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6077" w14:textId="38733349" w:rsidR="00263435" w:rsidRPr="00284FB2" w:rsidRDefault="007848C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5303" w:rsidRPr="00284FB2">
        <w:rPr>
          <w:sz w:val="28"/>
          <w:szCs w:val="28"/>
        </w:rPr>
        <w:t>В рамках национального проекта «Образование» в школе оборудовано 2 классных помещения, создана материально-техническая база для реализации естественно-научной и технологической направленностей в Центре «Точка роста»</w:t>
      </w:r>
    </w:p>
    <w:p w14:paraId="1258BE49" w14:textId="05CD6DD8" w:rsidR="00284FB2" w:rsidRDefault="00284FB2">
      <w:r>
        <w:rPr>
          <w:noProof/>
        </w:rPr>
        <w:drawing>
          <wp:inline distT="0" distB="0" distL="0" distR="0" wp14:anchorId="367A05AF" wp14:editId="4BC57257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03"/>
    <w:rsid w:val="00263435"/>
    <w:rsid w:val="00284FB2"/>
    <w:rsid w:val="007848C0"/>
    <w:rsid w:val="008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A0A6"/>
  <w15:chartTrackingRefBased/>
  <w15:docId w15:val="{A0CA2054-D5BE-4C68-8970-CD302674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4</cp:revision>
  <dcterms:created xsi:type="dcterms:W3CDTF">2023-01-11T06:10:00Z</dcterms:created>
  <dcterms:modified xsi:type="dcterms:W3CDTF">2023-01-11T06:47:00Z</dcterms:modified>
</cp:coreProperties>
</file>