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02C" w:rsidRDefault="0026102C" w:rsidP="0026102C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6102C" w:rsidRDefault="0026102C" w:rsidP="0026102C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6102C">
        <w:rPr>
          <w:rFonts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294120" cy="9585960"/>
            <wp:effectExtent l="0" t="0" r="0" b="0"/>
            <wp:docPr id="1" name="Рисунок 1" descr="C:\Users\zarem\AppData\Local\Packages\5319275A.WhatsAppDesktop_cv1g1gvanyjgm\TempState\614F4F0D8A780ED18742F0193CD31AF4\Изображение WhatsApp 2024-01-31 в 20.24.50_cf0af3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em\AppData\Local\Packages\5319275A.WhatsAppDesktop_cv1g1gvanyjgm\TempState\614F4F0D8A780ED18742F0193CD31AF4\Изображение WhatsApp 2024-01-31 в 20.24.50_cf0af36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151" cy="959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2ECB" w:rsidRPr="006278D1" w:rsidRDefault="006278D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ознакомление обучающихся и родителей (законных представителей) с результатами ВПР.</w:t>
      </w:r>
    </w:p>
    <w:p w:rsidR="00FA2ECB" w:rsidRPr="006278D1" w:rsidRDefault="006278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 xml:space="preserve">2.5. Проверка работ осуществляется коллегиально в Школе. В случае организации проверки ВПР по инициативе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Управления образования МР «Сулейман-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Стальский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 </w:t>
      </w:r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проверка работ ВПР может быть организована в месте, определенном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Управлением образования МР «Сулейман-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Стальский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</w:t>
      </w:r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2ECB" w:rsidRPr="006278D1" w:rsidRDefault="006278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8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Сведения о региональных и муниципальных координаторах</w:t>
      </w:r>
    </w:p>
    <w:p w:rsidR="00FA2ECB" w:rsidRPr="006278D1" w:rsidRDefault="006278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 xml:space="preserve">Сведения о региональном и муниципальном координаторах размещены на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Управления образования МР «Сулейман-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Стальский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 </w:t>
      </w:r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>в разделе «ВПР»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obrazovanie</w:t>
      </w:r>
      <w:proofErr w:type="spellEnd"/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eduensk</w:t>
      </w:r>
      <w:proofErr w:type="spellEnd"/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vpr</w:t>
      </w:r>
      <w:proofErr w:type="spellEnd"/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A2ECB" w:rsidRPr="006278D1" w:rsidRDefault="006278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8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Проведение ВПР в Школе</w:t>
      </w:r>
    </w:p>
    <w:p w:rsidR="00FA2ECB" w:rsidRPr="006278D1" w:rsidRDefault="006278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>4.1. Ответственный организатор ВПР в школе и ответственные организаторы в аудитории назначаются не позднее чем за две недели до проведения ВПР. В случае отсутствия педагога из числа ответственных работников производится замена приказом директора.</w:t>
      </w:r>
    </w:p>
    <w:p w:rsidR="00FA2ECB" w:rsidRPr="006278D1" w:rsidRDefault="006278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 xml:space="preserve">4.2. Функции ответственного организатора ВПР в Школе, организаторов в аудитории проведения ВПР, экспертов по проверке ВПР определяются Порядком проведения ВПР, направляемым </w:t>
      </w:r>
      <w:proofErr w:type="spellStart"/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>, и директором Школы.</w:t>
      </w:r>
    </w:p>
    <w:p w:rsidR="00FA2ECB" w:rsidRPr="006278D1" w:rsidRDefault="006278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>4.3. Форму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>проведения ВПР по учебным предметам принимает директор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>по согласованию с педагогическим советом и исходя из технической оснащенности Школы.</w:t>
      </w:r>
    </w:p>
    <w:p w:rsidR="00FA2ECB" w:rsidRPr="006278D1" w:rsidRDefault="006278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>4.4. Обучающиеся 11-х классов принимают участие в ВПР по решению педагогического совета школы. В случае принятия такого решения в ВПР по конкретному учебному предмету принимают участие обучающиеся школы, не планирующие проходить государственную итоговую аттестацию в форме единого государственного экзамена (далее – ЕГЭ) по данному учебному предмету. Обучающиеся 11-х классов, планирующие сдавать ЕГЭ по конкретному учебному предмету, принимают участие в ВПР по данному предмету по своему выбору.</w:t>
      </w:r>
    </w:p>
    <w:p w:rsidR="00FA2ECB" w:rsidRPr="006278D1" w:rsidRDefault="006278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>4.5. ВПР организуется на втором–четвертом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>уроке. Для обеспечения проведения ВПР лицами, отвечающими за составление расписания, при необходимости скорректировать расписание учебных занятий.</w:t>
      </w:r>
    </w:p>
    <w:p w:rsidR="00FA2ECB" w:rsidRPr="006278D1" w:rsidRDefault="006278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proofErr w:type="gramStart"/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>Во время</w:t>
      </w:r>
      <w:proofErr w:type="gramEnd"/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 xml:space="preserve"> ВПР рассадка обучающихся производится по одному за парту. Работа проводится двумя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>организаторами в аудитории.</w:t>
      </w:r>
    </w:p>
    <w:p w:rsidR="00FA2ECB" w:rsidRPr="006278D1" w:rsidRDefault="006278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>4.7. ВПР проводится в течение времени, установленного материалами ВПР по соответствующему предмету для каждого класса. В случае необходимости выхода из учебного кабинета, где проводится ВПР, обучающийся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FA2ECB" w:rsidRPr="006278D1" w:rsidRDefault="006278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 xml:space="preserve">4.8. На ВПР допускается присутствие общественных наблюдателей, направленных РЦИОКО или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Управлением образования МР «Сулейман-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Стальский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район»,</w:t>
      </w:r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proofErr w:type="spellEnd"/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 xml:space="preserve"> наблюдателей по решению Школы.</w:t>
      </w:r>
    </w:p>
    <w:p w:rsidR="00FA2ECB" w:rsidRPr="006278D1" w:rsidRDefault="006278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8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по обеспечению объективности результатов ВПР</w:t>
      </w:r>
    </w:p>
    <w:p w:rsidR="00FA2ECB" w:rsidRPr="006278D1" w:rsidRDefault="006278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>5.1. Чтобы повысить объективность результатов ВПР, школа:</w:t>
      </w:r>
    </w:p>
    <w:p w:rsidR="00FA2ECB" w:rsidRPr="006278D1" w:rsidRDefault="006278D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>не использует результаты ВПР как основание для мер финансового поощрения/наказания работников школы;</w:t>
      </w:r>
    </w:p>
    <w:p w:rsidR="00FA2ECB" w:rsidRPr="006278D1" w:rsidRDefault="006278D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Школе.</w:t>
      </w:r>
    </w:p>
    <w:p w:rsidR="00FA2ECB" w:rsidRPr="006278D1" w:rsidRDefault="006278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>При проведении ВПР допускается присутствие членов родительского комитета, общественного совета школы или управленческого совета школы в качестве общественных наблюдателей.</w:t>
      </w:r>
    </w:p>
    <w:p w:rsidR="00FA2ECB" w:rsidRDefault="006278D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Общественные наблюдатели могут:</w:t>
      </w:r>
    </w:p>
    <w:p w:rsidR="00FA2ECB" w:rsidRPr="006278D1" w:rsidRDefault="006278D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>присутствовать на всех этапах ВПР: от получения и тиражирования материалов ВПР до внесения результатов в ФИС ОКО;</w:t>
      </w:r>
    </w:p>
    <w:p w:rsidR="00FA2ECB" w:rsidRPr="006278D1" w:rsidRDefault="006278D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>в случаях выявления фактов умышленного искажения результатов ВПР информировать учредителя для принятия управленческих решений в отношении должностных лиц, допустивших ненадлежащее исполнение служебных обязанностей.</w:t>
      </w:r>
    </w:p>
    <w:p w:rsidR="00FA2ECB" w:rsidRPr="006278D1" w:rsidRDefault="006278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>5.4. В целях обеспечения объективности организаторами в аудитории не могут быть учителя-предметники по предмету проведения ВПР или смежным предметам.</w:t>
      </w:r>
    </w:p>
    <w:p w:rsidR="00FA2ECB" w:rsidRPr="006278D1" w:rsidRDefault="006278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8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по обеспечению информационной безопасности в период проведения ВПР</w:t>
      </w:r>
    </w:p>
    <w:p w:rsidR="00FA2ECB" w:rsidRPr="006278D1" w:rsidRDefault="006278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>6.1. Ответственный организатор ВПР в Школе принимает меры, чтобы задания ВПР не попали в открытый доступ до начала проведения ВПР по соответствующему учебному предмету.</w:t>
      </w:r>
    </w:p>
    <w:p w:rsidR="00FA2ECB" w:rsidRPr="006278D1" w:rsidRDefault="006278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>6.2. В целях обеспечения информационной безопасности в период проведения ВПР Школа вправе организовать видеонаблюдение в учебных кабинетах, где проходит ВПР, в соответствии с законодательством Российской Федерации.</w:t>
      </w:r>
    </w:p>
    <w:p w:rsidR="00FA2ECB" w:rsidRPr="006278D1" w:rsidRDefault="006278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8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Особенности участия в ВПР обучающихся с ограниченными возможностями здоровья</w:t>
      </w:r>
    </w:p>
    <w:p w:rsidR="00FA2ECB" w:rsidRPr="006278D1" w:rsidRDefault="006278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>7.1. Решение об участии в ВПР обучающихся с ОВЗ принимается директором индивидуально по каждому ребенку с учетом рекомендаций психолого-педагогического консилиума Школы.</w:t>
      </w:r>
    </w:p>
    <w:p w:rsidR="00FA2ECB" w:rsidRPr="006278D1" w:rsidRDefault="006278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>7.2. В случае принятия решения о неучастии обучающегося с ОВЗ в ВПР он может выполнять задания ВПР во время его проведения с другими обучающимися. При этом его результаты не вносятся в ФИС ОКО при проверке работ.</w:t>
      </w:r>
    </w:p>
    <w:p w:rsidR="00FA2ECB" w:rsidRPr="006278D1" w:rsidRDefault="006278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>7.3. В случае получения обучающимся с ОВЗ положительной отметки по итогам выполнения ВПР она может быть выставлена в журнал по просьбе обучающегося или его родителей (законных представителей) с пометкой «ВПР» учителем по соответствующему предмету.</w:t>
      </w:r>
    </w:p>
    <w:p w:rsidR="00FA2ECB" w:rsidRPr="006278D1" w:rsidRDefault="006278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8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Использование результатов ВПР</w:t>
      </w:r>
    </w:p>
    <w:p w:rsidR="00FA2ECB" w:rsidRPr="006278D1" w:rsidRDefault="006278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>8.1. Школа использует результаты ВПР в 4-х классах по окружающему миру и в 5-х классах по истории и биологии в качестве результатов промежуточной аттестации в соответствии с основной образовательной программой соответствующего уровня общего образования и локальными нормативными актами. Оценки за ВПР выставляются в классный журнал как за контрольную работу с пометкой «ВПР» учителем по соответствующему предмету.</w:t>
      </w:r>
    </w:p>
    <w:p w:rsidR="00FA2ECB" w:rsidRPr="006278D1" w:rsidRDefault="006278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>8.2. Школа использует результаты ВПР в 4–8-х классах по русскому языку и математике для выявления индивидуальных затруднений обучающихся. Положительные оценки за ВПР по данным предметам могут быть выставлены в журнал только по просьбе обучающегося или его родителей (законных представителей) с пометкой «ВПР» учителем по соответствующему предмету.</w:t>
      </w:r>
    </w:p>
    <w:p w:rsidR="00FA2ECB" w:rsidRPr="006278D1" w:rsidRDefault="006278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>8.3. Директор вправе приказом изменить порядок учета результатов ВПР, установленный в пунктах 8.1 и 8.2 Порядка, в том числе использовать результаты ВПР в качестве результатов входной и стартовой диагностики.</w:t>
      </w:r>
    </w:p>
    <w:p w:rsidR="00FA2ECB" w:rsidRPr="006278D1" w:rsidRDefault="006278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8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Сроки хранения материалов ВПР</w:t>
      </w:r>
    </w:p>
    <w:p w:rsidR="00FA2ECB" w:rsidRPr="006278D1" w:rsidRDefault="006278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9.1. Написанные обучающимися ВПР и протоколы хранятся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>три года с момента написания работы.</w:t>
      </w:r>
    </w:p>
    <w:p w:rsidR="00FA2ECB" w:rsidRPr="006278D1" w:rsidRDefault="006278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8D1">
        <w:rPr>
          <w:rFonts w:hAnsi="Times New Roman" w:cs="Times New Roman"/>
          <w:color w:val="000000"/>
          <w:sz w:val="24"/>
          <w:szCs w:val="24"/>
          <w:lang w:val="ru-RU"/>
        </w:rPr>
        <w:t>9.2. После истечения срока хранения документов, указанного в пункте 9.1 Порядка, документы подлежат уничтожению.</w:t>
      </w:r>
    </w:p>
    <w:sectPr w:rsidR="00FA2ECB" w:rsidRPr="006278D1" w:rsidSect="0026102C">
      <w:pgSz w:w="11907" w:h="16839"/>
      <w:pgMar w:top="426" w:right="425" w:bottom="709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0F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774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64D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3974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6102C"/>
    <w:rsid w:val="002D33B1"/>
    <w:rsid w:val="002D3591"/>
    <w:rsid w:val="003514A0"/>
    <w:rsid w:val="004F7E17"/>
    <w:rsid w:val="005A05CE"/>
    <w:rsid w:val="006278D1"/>
    <w:rsid w:val="00653AF6"/>
    <w:rsid w:val="00B73A5A"/>
    <w:rsid w:val="00E438A1"/>
    <w:rsid w:val="00F01E19"/>
    <w:rsid w:val="00FA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5E021-C13F-4F3A-AF64-5F2B9F4F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Нисрин Максимовна</dc:creator>
  <dc:description>Подготовлено экспертами Актион-МЦФЭР</dc:description>
  <cp:lastModifiedBy>Zarema Mezvedilova</cp:lastModifiedBy>
  <cp:revision>4</cp:revision>
  <dcterms:created xsi:type="dcterms:W3CDTF">2024-01-07T19:09:00Z</dcterms:created>
  <dcterms:modified xsi:type="dcterms:W3CDTF">2024-01-31T17:27:00Z</dcterms:modified>
</cp:coreProperties>
</file>