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453B9" w14:textId="77777777" w:rsidR="0005358F" w:rsidRPr="0005358F" w:rsidRDefault="0005358F" w:rsidP="0005358F">
      <w:pPr>
        <w:suppressAutoHyphens/>
        <w:spacing w:after="0" w:line="240" w:lineRule="auto"/>
        <w:ind w:left="4820"/>
        <w:jc w:val="center"/>
        <w:outlineLvl w:val="0"/>
        <w:rPr>
          <w:rFonts w:ascii="Times New Roman" w:eastAsia="Calibri" w:hAnsi="Times New Roman" w:cs="Times New Roman"/>
          <w:sz w:val="28"/>
          <w:szCs w:val="28"/>
          <w14:ligatures w14:val="none"/>
        </w:rPr>
      </w:pPr>
      <w:bookmarkStart w:id="0" w:name="_Toc116032502"/>
      <w:r w:rsidRPr="0005358F">
        <w:rPr>
          <w:rFonts w:ascii="Times New Roman" w:eastAsia="Calibri" w:hAnsi="Times New Roman" w:cs="Times New Roman"/>
          <w:sz w:val="28"/>
          <w:szCs w:val="28"/>
          <w14:ligatures w14:val="none"/>
        </w:rPr>
        <w:t>УТВЕРЖДЕНА</w:t>
      </w:r>
    </w:p>
    <w:p w14:paraId="440CBADF" w14:textId="77777777" w:rsidR="0005358F" w:rsidRPr="0005358F" w:rsidRDefault="0005358F" w:rsidP="0005358F">
      <w:pPr>
        <w:suppressAutoHyphens/>
        <w:spacing w:after="0" w:line="240" w:lineRule="auto"/>
        <w:ind w:left="4820"/>
        <w:jc w:val="center"/>
        <w:outlineLvl w:val="0"/>
        <w:rPr>
          <w:rFonts w:ascii="Times New Roman" w:eastAsia="Calibri" w:hAnsi="Times New Roman" w:cs="Times New Roman"/>
          <w:sz w:val="28"/>
          <w:szCs w:val="28"/>
          <w14:ligatures w14:val="none"/>
        </w:rPr>
      </w:pPr>
      <w:r w:rsidRPr="0005358F">
        <w:rPr>
          <w:rFonts w:ascii="Times New Roman" w:eastAsia="Calibri" w:hAnsi="Times New Roman" w:cs="Times New Roman"/>
          <w:sz w:val="28"/>
          <w:szCs w:val="28"/>
          <w14:ligatures w14:val="none"/>
        </w:rPr>
        <w:t>приказом Министерства просвещения</w:t>
      </w:r>
    </w:p>
    <w:p w14:paraId="3769CE9C" w14:textId="77777777" w:rsidR="0005358F" w:rsidRPr="0005358F" w:rsidRDefault="0005358F" w:rsidP="0005358F">
      <w:pPr>
        <w:suppressAutoHyphens/>
        <w:spacing w:after="0" w:line="240" w:lineRule="auto"/>
        <w:ind w:left="4820"/>
        <w:jc w:val="center"/>
        <w:outlineLvl w:val="0"/>
        <w:rPr>
          <w:rFonts w:ascii="Times New Roman" w:eastAsia="Calibri" w:hAnsi="Times New Roman" w:cs="Times New Roman"/>
          <w:sz w:val="28"/>
          <w:szCs w:val="28"/>
          <w14:ligatures w14:val="none"/>
        </w:rPr>
      </w:pPr>
      <w:r w:rsidRPr="0005358F">
        <w:rPr>
          <w:rFonts w:ascii="Times New Roman" w:eastAsia="Calibri" w:hAnsi="Times New Roman" w:cs="Times New Roman"/>
          <w:sz w:val="28"/>
          <w:szCs w:val="28"/>
          <w14:ligatures w14:val="none"/>
        </w:rPr>
        <w:t>Российской Федерации</w:t>
      </w:r>
    </w:p>
    <w:p w14:paraId="71280917" w14:textId="77777777" w:rsidR="0005358F" w:rsidRPr="0005358F" w:rsidRDefault="0005358F" w:rsidP="0005358F">
      <w:pPr>
        <w:suppressAutoHyphens/>
        <w:spacing w:after="0" w:line="240" w:lineRule="auto"/>
        <w:ind w:left="4820"/>
        <w:jc w:val="center"/>
        <w:outlineLvl w:val="0"/>
        <w:rPr>
          <w:rFonts w:ascii="Times New Roman" w:eastAsia="Calibri" w:hAnsi="Times New Roman" w:cs="Times New Roman"/>
          <w:sz w:val="28"/>
          <w:szCs w:val="28"/>
          <w14:ligatures w14:val="none"/>
        </w:rPr>
      </w:pPr>
      <w:r w:rsidRPr="0005358F">
        <w:rPr>
          <w:rFonts w:ascii="Times New Roman" w:eastAsia="Calibri" w:hAnsi="Times New Roman" w:cs="Times New Roman"/>
          <w:sz w:val="28"/>
          <w:szCs w:val="28"/>
          <w14:ligatures w14:val="none"/>
        </w:rPr>
        <w:t xml:space="preserve">от </w:t>
      </w:r>
      <w:proofErr w:type="gramStart"/>
      <w:r w:rsidRPr="0005358F">
        <w:rPr>
          <w:rFonts w:ascii="Times New Roman" w:eastAsia="Calibri" w:hAnsi="Times New Roman" w:cs="Times New Roman"/>
          <w:sz w:val="28"/>
          <w:szCs w:val="28"/>
          <w14:ligatures w14:val="none"/>
        </w:rPr>
        <w:t>« _</w:t>
      </w:r>
      <w:proofErr w:type="gramEnd"/>
      <w:r w:rsidRPr="0005358F">
        <w:rPr>
          <w:rFonts w:ascii="Times New Roman" w:eastAsia="Calibri" w:hAnsi="Times New Roman" w:cs="Times New Roman"/>
          <w:sz w:val="28"/>
          <w:szCs w:val="28"/>
          <w14:ligatures w14:val="none"/>
        </w:rPr>
        <w:t>__ » _________ 2023 г. № _____</w:t>
      </w:r>
    </w:p>
    <w:p w14:paraId="27F1B011" w14:textId="77777777" w:rsidR="0005358F" w:rsidRPr="0005358F" w:rsidRDefault="0005358F" w:rsidP="0005358F">
      <w:pPr>
        <w:suppressAutoHyphens/>
        <w:spacing w:after="0" w:line="240" w:lineRule="auto"/>
        <w:ind w:left="4820"/>
        <w:jc w:val="center"/>
        <w:outlineLvl w:val="0"/>
        <w:rPr>
          <w:rFonts w:ascii="Times New Roman" w:eastAsia="Calibri" w:hAnsi="Times New Roman" w:cs="Times New Roman"/>
          <w:sz w:val="28"/>
          <w:szCs w:val="28"/>
          <w14:ligatures w14:val="none"/>
        </w:rPr>
      </w:pPr>
    </w:p>
    <w:p w14:paraId="7DFC47A0" w14:textId="77777777" w:rsidR="0005358F" w:rsidRPr="0005358F" w:rsidRDefault="0005358F" w:rsidP="0005358F">
      <w:pPr>
        <w:suppressAutoHyphens/>
        <w:spacing w:after="0" w:line="240" w:lineRule="auto"/>
        <w:ind w:left="4820"/>
        <w:jc w:val="center"/>
        <w:outlineLvl w:val="0"/>
        <w:rPr>
          <w:rFonts w:ascii="Times New Roman" w:eastAsia="Calibri" w:hAnsi="Times New Roman" w:cs="Times New Roman"/>
          <w:sz w:val="28"/>
          <w:szCs w:val="28"/>
          <w14:ligatures w14:val="none"/>
        </w:rPr>
      </w:pPr>
    </w:p>
    <w:p w14:paraId="5254C1F4" w14:textId="77777777" w:rsidR="0005358F" w:rsidRPr="0005358F" w:rsidRDefault="0005358F" w:rsidP="0005358F">
      <w:pPr>
        <w:suppressAutoHyphens/>
        <w:spacing w:after="0" w:line="240" w:lineRule="auto"/>
        <w:ind w:left="4820"/>
        <w:jc w:val="center"/>
        <w:outlineLvl w:val="0"/>
        <w:rPr>
          <w:rFonts w:ascii="Times New Roman" w:eastAsia="Calibri" w:hAnsi="Times New Roman" w:cs="Times New Roman"/>
          <w:sz w:val="28"/>
          <w:szCs w:val="28"/>
          <w14:ligatures w14:val="none"/>
        </w:rPr>
      </w:pPr>
    </w:p>
    <w:p w14:paraId="18A19F29" w14:textId="77777777" w:rsidR="0005358F" w:rsidRPr="001E1941" w:rsidRDefault="0005358F" w:rsidP="001E1941">
      <w:pPr>
        <w:suppressAutoHyphens/>
        <w:spacing w:after="0" w:line="240" w:lineRule="auto"/>
        <w:jc w:val="center"/>
        <w:outlineLvl w:val="0"/>
        <w:rPr>
          <w:rFonts w:ascii="Times New Roman" w:eastAsia="Calibri" w:hAnsi="Times New Roman" w:cs="Times New Roman"/>
          <w:b/>
          <w:bCs/>
          <w:sz w:val="28"/>
          <w:szCs w:val="28"/>
          <w14:ligatures w14:val="none"/>
        </w:rPr>
      </w:pPr>
      <w:r w:rsidRPr="001E1941">
        <w:rPr>
          <w:rFonts w:ascii="Times New Roman" w:eastAsia="Calibri" w:hAnsi="Times New Roman" w:cs="Times New Roman"/>
          <w:b/>
          <w:bCs/>
          <w:sz w:val="28"/>
          <w:szCs w:val="28"/>
          <w14:ligatures w14:val="none"/>
        </w:rPr>
        <w:t xml:space="preserve">Федеральная образовательная программа </w:t>
      </w:r>
    </w:p>
    <w:p w14:paraId="0B63A27E" w14:textId="77777777" w:rsidR="0005358F" w:rsidRPr="001E1941" w:rsidRDefault="0005358F" w:rsidP="001E1941">
      <w:pPr>
        <w:suppressAutoHyphens/>
        <w:spacing w:after="0" w:line="240" w:lineRule="auto"/>
        <w:jc w:val="center"/>
        <w:outlineLvl w:val="0"/>
        <w:rPr>
          <w:rFonts w:ascii="Times New Roman" w:eastAsia="Calibri" w:hAnsi="Times New Roman" w:cs="Times New Roman"/>
          <w:b/>
          <w:bCs/>
          <w:sz w:val="28"/>
          <w:szCs w:val="28"/>
          <w14:ligatures w14:val="none"/>
        </w:rPr>
      </w:pPr>
      <w:r w:rsidRPr="001E1941">
        <w:rPr>
          <w:rFonts w:ascii="Times New Roman" w:eastAsia="Calibri" w:hAnsi="Times New Roman" w:cs="Times New Roman"/>
          <w:b/>
          <w:bCs/>
          <w:sz w:val="28"/>
          <w:szCs w:val="28"/>
          <w14:ligatures w14:val="none"/>
        </w:rPr>
        <w:t>основного общего образования</w:t>
      </w:r>
    </w:p>
    <w:p w14:paraId="085D70E7" w14:textId="77777777" w:rsidR="0005358F" w:rsidRPr="0005358F" w:rsidRDefault="0005358F" w:rsidP="0005358F">
      <w:pPr>
        <w:suppressAutoHyphens/>
        <w:spacing w:after="0" w:line="240" w:lineRule="auto"/>
        <w:jc w:val="center"/>
        <w:outlineLvl w:val="0"/>
        <w:rPr>
          <w:rFonts w:ascii="Times New Roman" w:eastAsia="Calibri" w:hAnsi="Times New Roman" w:cs="Times New Roman"/>
          <w:sz w:val="28"/>
          <w:szCs w:val="28"/>
          <w14:ligatures w14:val="none"/>
        </w:rPr>
      </w:pPr>
    </w:p>
    <w:p w14:paraId="03C0F915" w14:textId="77777777" w:rsidR="0005358F" w:rsidRPr="0005358F" w:rsidRDefault="0005358F" w:rsidP="0005358F">
      <w:pPr>
        <w:suppressAutoHyphens/>
        <w:spacing w:after="0" w:line="240" w:lineRule="auto"/>
        <w:jc w:val="center"/>
        <w:outlineLvl w:val="0"/>
        <w:rPr>
          <w:rFonts w:ascii="Times New Roman" w:eastAsia="Calibri" w:hAnsi="Times New Roman" w:cs="Times New Roman"/>
          <w:sz w:val="28"/>
          <w:szCs w:val="28"/>
          <w14:ligatures w14:val="none"/>
        </w:rPr>
      </w:pPr>
    </w:p>
    <w:bookmarkEnd w:id="0"/>
    <w:p w14:paraId="1D203FB9" w14:textId="77777777" w:rsidR="0005358F" w:rsidRPr="0005358F" w:rsidRDefault="0005358F" w:rsidP="0005358F">
      <w:pPr>
        <w:widowControl w:val="0"/>
        <w:numPr>
          <w:ilvl w:val="0"/>
          <w:numId w:val="1"/>
        </w:numPr>
        <w:spacing w:after="0" w:line="240" w:lineRule="auto"/>
        <w:jc w:val="center"/>
        <w:rPr>
          <w:rFonts w:ascii="Times New Roman" w:eastAsia="Calibri" w:hAnsi="Times New Roman" w:cs="Times New Roman"/>
          <w:b/>
          <w:kern w:val="0"/>
          <w:sz w:val="28"/>
          <w:szCs w:val="28"/>
          <w14:ligatures w14:val="none"/>
        </w:rPr>
      </w:pPr>
      <w:r w:rsidRPr="0005358F">
        <w:rPr>
          <w:rFonts w:ascii="Times New Roman" w:eastAsia="Calibri" w:hAnsi="Times New Roman" w:cs="Times New Roman"/>
          <w:b/>
          <w:kern w:val="0"/>
          <w:sz w:val="28"/>
          <w:szCs w:val="28"/>
          <w14:ligatures w14:val="none"/>
        </w:rPr>
        <w:t>Общие положения</w:t>
      </w:r>
    </w:p>
    <w:p w14:paraId="79394C4F" w14:textId="77777777" w:rsidR="0005358F" w:rsidRPr="0005358F" w:rsidRDefault="0005358F" w:rsidP="0005358F">
      <w:pPr>
        <w:widowControl w:val="0"/>
        <w:spacing w:after="0" w:line="240" w:lineRule="auto"/>
        <w:ind w:left="1080"/>
        <w:rPr>
          <w:rFonts w:ascii="Times New Roman" w:eastAsia="Calibri" w:hAnsi="Times New Roman" w:cs="Times New Roman"/>
          <w:b/>
          <w:kern w:val="0"/>
          <w:sz w:val="28"/>
          <w:szCs w:val="28"/>
          <w14:ligatures w14:val="none"/>
        </w:rPr>
      </w:pPr>
    </w:p>
    <w:p w14:paraId="26316411" w14:textId="77777777" w:rsidR="0005358F" w:rsidRPr="0005358F" w:rsidRDefault="0005358F" w:rsidP="0005358F">
      <w:pPr>
        <w:widowControl w:val="0"/>
        <w:spacing w:after="0" w:line="276" w:lineRule="auto"/>
        <w:ind w:firstLine="709"/>
        <w:jc w:val="both"/>
        <w:rPr>
          <w:rFonts w:ascii="Times New Roman" w:eastAsia="Calibri"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4FD8B345"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Calibri" w:hAnsi="Times New Roman" w:cs="Times New Roman"/>
          <w:kern w:val="0"/>
          <w:sz w:val="25"/>
          <w:szCs w:val="25"/>
          <w14:ligatures w14:val="none"/>
        </w:rPr>
        <w:t xml:space="preserve">2. Содержание ФОП ООО представлено </w:t>
      </w:r>
      <w:r w:rsidRPr="0005358F">
        <w:rPr>
          <w:rFonts w:ascii="Times New Roman" w:eastAsia="SchoolBookSanPin" w:hAnsi="Times New Roman" w:cs="Times New Roman"/>
          <w:kern w:val="0"/>
          <w:sz w:val="25"/>
          <w:szCs w:val="25"/>
          <w14:ligatures w14:val="none"/>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05358F">
        <w:rPr>
          <w:rFonts w:ascii="Calibri" w:eastAsia="Calibri" w:hAnsi="Calibri" w:cs="Times New Roman"/>
          <w:kern w:val="0"/>
          <w:sz w:val="25"/>
          <w:szCs w:val="25"/>
          <w:vertAlign w:val="superscript"/>
          <w14:ligatures w14:val="none"/>
        </w:rPr>
        <w:t xml:space="preserve"> </w:t>
      </w:r>
      <w:r w:rsidRPr="0005358F">
        <w:rPr>
          <w:rFonts w:ascii="Times New Roman" w:eastAsia="Calibri" w:hAnsi="Times New Roman" w:cs="Times New Roman"/>
          <w:kern w:val="0"/>
          <w:sz w:val="25"/>
          <w:szCs w:val="25"/>
          <w:vertAlign w:val="superscript"/>
          <w:lang w:val="en-US"/>
          <w14:ligatures w14:val="none"/>
        </w:rPr>
        <w:footnoteReference w:id="1"/>
      </w:r>
      <w:r w:rsidRPr="0005358F">
        <w:rPr>
          <w:rFonts w:ascii="Calibri" w:eastAsia="Calibri" w:hAnsi="Calibri" w:cs="Times New Roman"/>
          <w:kern w:val="0"/>
          <w:sz w:val="25"/>
          <w:szCs w:val="25"/>
          <w14:ligatures w14:val="none"/>
        </w:rPr>
        <w:t>.</w:t>
      </w:r>
    </w:p>
    <w:p w14:paraId="476248C4"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5358F">
        <w:rPr>
          <w:rFonts w:ascii="Times New Roman" w:eastAsia="SchoolBookSanPin" w:hAnsi="Times New Roman" w:cs="Times New Roman"/>
          <w:kern w:val="0"/>
          <w:sz w:val="25"/>
          <w:szCs w:val="25"/>
          <w14:ligatures w14:val="none"/>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w:t>
      </w:r>
      <w:r w:rsidRPr="0005358F">
        <w:rPr>
          <w:rFonts w:ascii="Times New Roman" w:eastAsia="SchoolBookSanPin" w:hAnsi="Times New Roman" w:cs="Times New Roman"/>
          <w:kern w:val="0"/>
          <w:sz w:val="28"/>
          <w:szCs w:val="28"/>
          <w14:ligatures w14:val="none"/>
        </w:rPr>
        <w:t xml:space="preserve">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05358F">
        <w:rPr>
          <w:rFonts w:ascii="Times New Roman" w:eastAsia="SchoolBookSanPin" w:hAnsi="Times New Roman" w:cs="Times New Roman"/>
          <w:kern w:val="0"/>
          <w:sz w:val="28"/>
          <w:szCs w:val="28"/>
          <w:vertAlign w:val="superscript"/>
          <w14:ligatures w14:val="none"/>
        </w:rPr>
        <w:footnoteReference w:id="2"/>
      </w:r>
      <w:r w:rsidRPr="0005358F">
        <w:rPr>
          <w:rFonts w:ascii="Times New Roman" w:eastAsia="SchoolBookSanPin" w:hAnsi="Times New Roman" w:cs="Times New Roman"/>
          <w:kern w:val="0"/>
          <w:sz w:val="28"/>
          <w:szCs w:val="28"/>
          <w14:ligatures w14:val="none"/>
        </w:rPr>
        <w:t>.</w:t>
      </w:r>
    </w:p>
    <w:p w14:paraId="208E53DB"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05358F">
        <w:rPr>
          <w:rFonts w:ascii="Times New Roman" w:eastAsia="SchoolBookSanPin" w:hAnsi="Times New Roman" w:cs="Times New Roman"/>
          <w:kern w:val="0"/>
          <w:sz w:val="25"/>
          <w:szCs w:val="25"/>
          <w:vertAlign w:val="superscript"/>
          <w14:ligatures w14:val="none"/>
        </w:rPr>
        <w:footnoteReference w:id="3"/>
      </w:r>
      <w:r w:rsidRPr="0005358F">
        <w:rPr>
          <w:rFonts w:ascii="Times New Roman" w:eastAsia="SchoolBookSanPin" w:hAnsi="Times New Roman" w:cs="Times New Roman"/>
          <w:kern w:val="0"/>
          <w:sz w:val="25"/>
          <w:szCs w:val="25"/>
          <w14:ligatures w14:val="none"/>
        </w:rPr>
        <w:t xml:space="preserve">. </w:t>
      </w:r>
    </w:p>
    <w:p w14:paraId="4535B189" w14:textId="77777777" w:rsidR="0005358F" w:rsidRPr="0005358F" w:rsidRDefault="0005358F" w:rsidP="0005358F">
      <w:pPr>
        <w:widowControl w:val="0"/>
        <w:spacing w:after="0" w:line="360"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lastRenderedPageBreak/>
        <w:t>5. ФОП ООО включает три раздела: целевой, содержательный, организационный</w:t>
      </w:r>
      <w:r w:rsidRPr="0005358F">
        <w:rPr>
          <w:rFonts w:ascii="Times New Roman" w:eastAsia="SchoolBookSanPin" w:hAnsi="Times New Roman" w:cs="Times New Roman"/>
          <w:kern w:val="0"/>
          <w:sz w:val="25"/>
          <w:szCs w:val="25"/>
          <w:vertAlign w:val="superscript"/>
          <w14:ligatures w14:val="none"/>
        </w:rPr>
        <w:footnoteReference w:id="4"/>
      </w:r>
      <w:r w:rsidRPr="0005358F">
        <w:rPr>
          <w:rFonts w:ascii="Times New Roman" w:eastAsia="SchoolBookSanPin" w:hAnsi="Times New Roman" w:cs="Times New Roman"/>
          <w:kern w:val="0"/>
          <w:sz w:val="25"/>
          <w:szCs w:val="25"/>
          <w14:ligatures w14:val="none"/>
        </w:rPr>
        <w:t>.</w:t>
      </w:r>
    </w:p>
    <w:p w14:paraId="37E8A8B1"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05358F">
        <w:rPr>
          <w:rFonts w:ascii="Times New Roman" w:eastAsia="SchoolBookSanPin" w:hAnsi="Times New Roman" w:cs="Times New Roman"/>
          <w:kern w:val="0"/>
          <w:sz w:val="25"/>
          <w:szCs w:val="25"/>
          <w:vertAlign w:val="superscript"/>
          <w14:ligatures w14:val="none"/>
        </w:rPr>
        <w:footnoteReference w:id="5"/>
      </w:r>
      <w:r w:rsidRPr="0005358F">
        <w:rPr>
          <w:rFonts w:ascii="Times New Roman" w:eastAsia="SchoolBookSanPin" w:hAnsi="Times New Roman" w:cs="Times New Roman"/>
          <w:kern w:val="0"/>
          <w:sz w:val="25"/>
          <w:szCs w:val="25"/>
          <w14:ligatures w14:val="none"/>
        </w:rPr>
        <w:t>.</w:t>
      </w:r>
    </w:p>
    <w:p w14:paraId="739C528F"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7. Целевой раздел ФОП ООО включает:</w:t>
      </w:r>
    </w:p>
    <w:p w14:paraId="4F1823FF"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пояснительную записку;</w:t>
      </w:r>
    </w:p>
    <w:p w14:paraId="6C29C4C7"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планируемые результаты освоения обучающимися ФОП ООО;</w:t>
      </w:r>
    </w:p>
    <w:p w14:paraId="196EE9A7"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систему оценки достижения планируемых результатов освоения ФОП ООО</w:t>
      </w:r>
      <w:r w:rsidRPr="0005358F">
        <w:rPr>
          <w:rFonts w:ascii="Times New Roman" w:eastAsia="SchoolBookSanPin" w:hAnsi="Times New Roman" w:cs="Times New Roman"/>
          <w:kern w:val="0"/>
          <w:sz w:val="25"/>
          <w:szCs w:val="25"/>
          <w:vertAlign w:val="superscript"/>
          <w14:ligatures w14:val="none"/>
        </w:rPr>
        <w:footnoteReference w:id="6"/>
      </w:r>
      <w:r w:rsidRPr="0005358F">
        <w:rPr>
          <w:rFonts w:ascii="Times New Roman" w:eastAsia="SchoolBookSanPin" w:hAnsi="Times New Roman" w:cs="Times New Roman"/>
          <w:kern w:val="0"/>
          <w:sz w:val="25"/>
          <w:szCs w:val="25"/>
          <w14:ligatures w14:val="none"/>
        </w:rPr>
        <w:t>.</w:t>
      </w:r>
    </w:p>
    <w:p w14:paraId="4F0659C0"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14:paraId="41ADE96D"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федеральные рабочие программы учебных предметов;</w:t>
      </w:r>
    </w:p>
    <w:p w14:paraId="47E0C9CC"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8"/>
          <w:szCs w:val="28"/>
          <w14:ligatures w14:val="none"/>
        </w:rPr>
      </w:pPr>
      <w:r w:rsidRPr="0005358F">
        <w:rPr>
          <w:rFonts w:ascii="Times New Roman" w:eastAsia="SchoolBookSanPin" w:hAnsi="Times New Roman" w:cs="Times New Roman"/>
          <w:kern w:val="0"/>
          <w:sz w:val="25"/>
          <w:szCs w:val="25"/>
          <w14:ligatures w14:val="none"/>
        </w:rPr>
        <w:t>программу формирования универсальных учебных действий у</w:t>
      </w:r>
      <w:r w:rsidRPr="0005358F">
        <w:rPr>
          <w:rFonts w:ascii="Times New Roman" w:eastAsia="SchoolBookSanPin" w:hAnsi="Times New Roman" w:cs="Times New Roman"/>
          <w:kern w:val="0"/>
          <w:sz w:val="28"/>
          <w:szCs w:val="28"/>
          <w14:ligatures w14:val="none"/>
        </w:rPr>
        <w:t xml:space="preserve"> обучающихся</w:t>
      </w:r>
      <w:r w:rsidRPr="0005358F">
        <w:rPr>
          <w:rFonts w:ascii="Times New Roman" w:eastAsia="SchoolBookSanPin" w:hAnsi="Times New Roman" w:cs="Times New Roman"/>
          <w:kern w:val="0"/>
          <w:sz w:val="28"/>
          <w:szCs w:val="28"/>
          <w:vertAlign w:val="superscript"/>
          <w14:ligatures w14:val="none"/>
        </w:rPr>
        <w:footnoteReference w:id="7"/>
      </w:r>
      <w:r w:rsidRPr="0005358F">
        <w:rPr>
          <w:rFonts w:ascii="Times New Roman" w:eastAsia="SchoolBookSanPin" w:hAnsi="Times New Roman" w:cs="Times New Roman"/>
          <w:kern w:val="0"/>
          <w:sz w:val="28"/>
          <w:szCs w:val="28"/>
          <w14:ligatures w14:val="none"/>
        </w:rPr>
        <w:t>;</w:t>
      </w:r>
    </w:p>
    <w:p w14:paraId="15AA70BA" w14:textId="77777777" w:rsidR="0005358F" w:rsidRPr="0005358F" w:rsidRDefault="0005358F" w:rsidP="0005358F">
      <w:pPr>
        <w:widowControl w:val="0"/>
        <w:spacing w:after="0" w:line="360"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федеральную рабочую программу воспитания.</w:t>
      </w:r>
    </w:p>
    <w:p w14:paraId="46B34C56" w14:textId="77777777" w:rsidR="0005358F" w:rsidRPr="0005358F" w:rsidRDefault="0005358F" w:rsidP="0005358F">
      <w:pPr>
        <w:widowControl w:val="0"/>
        <w:spacing w:after="0" w:line="360"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14:paraId="678464FE"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10. Программа формирования универсальных учебных действий у обучающихся содержит:</w:t>
      </w:r>
    </w:p>
    <w:p w14:paraId="5D2357BD"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описание взаимосвязи универсальных учебных действий с содержанием учебных предметов;</w:t>
      </w:r>
    </w:p>
    <w:p w14:paraId="2FE9C3FB"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характеристики регулятивных, познавательных, коммуникативных универсальных учебных действий обучающихся</w:t>
      </w:r>
      <w:r w:rsidRPr="0005358F">
        <w:rPr>
          <w:rFonts w:ascii="Times New Roman" w:eastAsia="SchoolBookSanPin" w:hAnsi="Times New Roman" w:cs="Times New Roman"/>
          <w:kern w:val="0"/>
          <w:sz w:val="25"/>
          <w:szCs w:val="25"/>
          <w:vertAlign w:val="superscript"/>
          <w14:ligatures w14:val="none"/>
        </w:rPr>
        <w:footnoteReference w:id="8"/>
      </w:r>
      <w:r w:rsidRPr="0005358F">
        <w:rPr>
          <w:rFonts w:ascii="Times New Roman" w:eastAsia="SchoolBookSanPin" w:hAnsi="Times New Roman" w:cs="Times New Roman"/>
          <w:kern w:val="0"/>
          <w:sz w:val="25"/>
          <w:szCs w:val="25"/>
          <w14:ligatures w14:val="none"/>
        </w:rPr>
        <w:t>.</w:t>
      </w:r>
    </w:p>
    <w:p w14:paraId="36103140"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w:t>
      </w:r>
      <w:r w:rsidRPr="0005358F">
        <w:rPr>
          <w:rFonts w:ascii="Times New Roman" w:eastAsia="SchoolBookSanPin" w:hAnsi="Times New Roman" w:cs="Times New Roman"/>
          <w:kern w:val="0"/>
          <w:sz w:val="25"/>
          <w:szCs w:val="25"/>
          <w14:ligatures w14:val="none"/>
        </w:rPr>
        <w:lastRenderedPageBreak/>
        <w:t>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5358F">
        <w:rPr>
          <w:rFonts w:ascii="Times New Roman" w:eastAsia="SchoolBookSanPin" w:hAnsi="Times New Roman" w:cs="Times New Roman"/>
          <w:kern w:val="0"/>
          <w:sz w:val="25"/>
          <w:szCs w:val="25"/>
          <w:vertAlign w:val="superscript"/>
          <w14:ligatures w14:val="none"/>
        </w:rPr>
        <w:footnoteReference w:id="9"/>
      </w:r>
    </w:p>
    <w:p w14:paraId="263E3F84"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05358F">
        <w:rPr>
          <w:rFonts w:ascii="Times New Roman" w:eastAsia="SchoolBookSanPin" w:hAnsi="Times New Roman" w:cs="Times New Roman"/>
          <w:kern w:val="0"/>
          <w:sz w:val="25"/>
          <w:szCs w:val="25"/>
          <w:vertAlign w:val="superscript"/>
          <w14:ligatures w14:val="none"/>
        </w:rPr>
        <w:footnoteReference w:id="10"/>
      </w:r>
    </w:p>
    <w:p w14:paraId="3D176792"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05358F">
        <w:rPr>
          <w:rFonts w:ascii="Times New Roman" w:eastAsia="SchoolBookSanPin" w:hAnsi="Times New Roman" w:cs="Times New Roman"/>
          <w:kern w:val="0"/>
          <w:sz w:val="25"/>
          <w:szCs w:val="25"/>
          <w:vertAlign w:val="superscript"/>
          <w14:ligatures w14:val="none"/>
        </w:rPr>
        <w:footnoteReference w:id="11"/>
      </w:r>
      <w:r w:rsidRPr="0005358F">
        <w:rPr>
          <w:rFonts w:ascii="Times New Roman" w:eastAsia="SchoolBookSanPin" w:hAnsi="Times New Roman" w:cs="Times New Roman"/>
          <w:kern w:val="0"/>
          <w:sz w:val="25"/>
          <w:szCs w:val="25"/>
          <w14:ligatures w14:val="none"/>
        </w:rPr>
        <w:t>.</w:t>
      </w:r>
    </w:p>
    <w:p w14:paraId="45ED23DB"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05358F">
        <w:rPr>
          <w:rFonts w:ascii="Times New Roman" w:eastAsia="SchoolBookSanPin" w:hAnsi="Times New Roman" w:cs="Times New Roman"/>
          <w:kern w:val="0"/>
          <w:sz w:val="25"/>
          <w:szCs w:val="25"/>
          <w:vertAlign w:val="superscript"/>
          <w14:ligatures w14:val="none"/>
        </w:rPr>
        <w:footnoteReference w:id="12"/>
      </w:r>
      <w:r w:rsidRPr="0005358F">
        <w:rPr>
          <w:rFonts w:ascii="Times New Roman" w:eastAsia="SchoolBookSanPin" w:hAnsi="Times New Roman" w:cs="Times New Roman"/>
          <w:kern w:val="0"/>
          <w:sz w:val="25"/>
          <w:szCs w:val="25"/>
          <w14:ligatures w14:val="none"/>
        </w:rPr>
        <w:t>.</w:t>
      </w:r>
    </w:p>
    <w:p w14:paraId="35855DE7"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05358F">
        <w:rPr>
          <w:rFonts w:ascii="Times New Roman" w:eastAsia="SchoolBookSanPin" w:hAnsi="Times New Roman" w:cs="Times New Roman"/>
          <w:kern w:val="0"/>
          <w:sz w:val="25"/>
          <w:szCs w:val="25"/>
          <w:vertAlign w:val="superscript"/>
          <w14:ligatures w14:val="none"/>
        </w:rPr>
        <w:footnoteReference w:id="13"/>
      </w:r>
      <w:r w:rsidRPr="0005358F">
        <w:rPr>
          <w:rFonts w:ascii="Times New Roman" w:eastAsia="SchoolBookSanPin" w:hAnsi="Times New Roman" w:cs="Times New Roman"/>
          <w:kern w:val="0"/>
          <w:sz w:val="25"/>
          <w:szCs w:val="25"/>
          <w14:ligatures w14:val="none"/>
        </w:rPr>
        <w:t xml:space="preserve"> и включает:</w:t>
      </w:r>
    </w:p>
    <w:p w14:paraId="58703C7C"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федеральный учебный план;</w:t>
      </w:r>
    </w:p>
    <w:p w14:paraId="64CD4B85"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федеральный календарный учебный график;</w:t>
      </w:r>
    </w:p>
    <w:p w14:paraId="32D70B6D"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план внеурочной деятельности;</w:t>
      </w:r>
    </w:p>
    <w:p w14:paraId="7EDE33D4" w14:textId="77777777"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00F47C3" w14:textId="77777777" w:rsidR="0005358F" w:rsidRPr="00FA35FA" w:rsidRDefault="0005358F" w:rsidP="0005358F">
      <w:pPr>
        <w:widowControl w:val="0"/>
        <w:spacing w:after="0" w:line="360" w:lineRule="auto"/>
        <w:jc w:val="center"/>
        <w:rPr>
          <w:rFonts w:ascii="Times New Roman" w:eastAsia="OfficinaSansBoldITC" w:hAnsi="Times New Roman" w:cs="Times New Roman"/>
          <w:b/>
          <w:kern w:val="0"/>
          <w:sz w:val="28"/>
          <w:szCs w:val="28"/>
          <w14:ligatures w14:val="none"/>
        </w:rPr>
      </w:pPr>
    </w:p>
    <w:p w14:paraId="57F07677" w14:textId="77777777" w:rsidR="0005358F" w:rsidRPr="00FA35FA" w:rsidRDefault="0005358F" w:rsidP="0005358F">
      <w:pPr>
        <w:widowControl w:val="0"/>
        <w:spacing w:after="0" w:line="360" w:lineRule="auto"/>
        <w:jc w:val="center"/>
        <w:rPr>
          <w:rFonts w:ascii="Times New Roman" w:eastAsia="OfficinaSansBoldITC" w:hAnsi="Times New Roman" w:cs="Times New Roman"/>
          <w:b/>
          <w:kern w:val="0"/>
          <w:sz w:val="28"/>
          <w:szCs w:val="28"/>
          <w14:ligatures w14:val="none"/>
        </w:rPr>
      </w:pPr>
    </w:p>
    <w:p w14:paraId="212DB0CC" w14:textId="77777777" w:rsidR="0005358F" w:rsidRPr="00FA35FA" w:rsidRDefault="0005358F" w:rsidP="0005358F">
      <w:pPr>
        <w:widowControl w:val="0"/>
        <w:spacing w:after="0" w:line="360" w:lineRule="auto"/>
        <w:jc w:val="center"/>
        <w:rPr>
          <w:rFonts w:ascii="Times New Roman" w:eastAsia="OfficinaSansBoldITC" w:hAnsi="Times New Roman" w:cs="Times New Roman"/>
          <w:b/>
          <w:kern w:val="0"/>
          <w:sz w:val="28"/>
          <w:szCs w:val="28"/>
          <w14:ligatures w14:val="none"/>
        </w:rPr>
      </w:pPr>
    </w:p>
    <w:p w14:paraId="01CB206C" w14:textId="77777777" w:rsidR="0005358F" w:rsidRDefault="0005358F" w:rsidP="0005358F">
      <w:pPr>
        <w:widowControl w:val="0"/>
        <w:spacing w:after="0" w:line="360" w:lineRule="auto"/>
        <w:jc w:val="center"/>
        <w:rPr>
          <w:rFonts w:ascii="Times New Roman" w:eastAsia="OfficinaSansBoldITC" w:hAnsi="Times New Roman" w:cs="Times New Roman"/>
          <w:b/>
          <w:kern w:val="0"/>
          <w:sz w:val="28"/>
          <w:szCs w:val="28"/>
          <w14:ligatures w14:val="none"/>
        </w:rPr>
      </w:pPr>
    </w:p>
    <w:p w14:paraId="1DA5A978" w14:textId="77777777" w:rsidR="001E1941" w:rsidRDefault="001E1941" w:rsidP="0005358F">
      <w:pPr>
        <w:widowControl w:val="0"/>
        <w:spacing w:after="0" w:line="360" w:lineRule="auto"/>
        <w:jc w:val="center"/>
        <w:rPr>
          <w:rFonts w:ascii="Times New Roman" w:eastAsia="OfficinaSansBoldITC" w:hAnsi="Times New Roman" w:cs="Times New Roman"/>
          <w:b/>
          <w:kern w:val="0"/>
          <w:sz w:val="28"/>
          <w:szCs w:val="28"/>
          <w14:ligatures w14:val="none"/>
        </w:rPr>
      </w:pPr>
    </w:p>
    <w:p w14:paraId="32BD3D68" w14:textId="77777777" w:rsidR="001E1941" w:rsidRPr="00FA35FA" w:rsidRDefault="001E1941" w:rsidP="0005358F">
      <w:pPr>
        <w:widowControl w:val="0"/>
        <w:spacing w:after="0" w:line="360" w:lineRule="auto"/>
        <w:jc w:val="center"/>
        <w:rPr>
          <w:rFonts w:ascii="Times New Roman" w:eastAsia="OfficinaSansBoldITC" w:hAnsi="Times New Roman" w:cs="Times New Roman"/>
          <w:b/>
          <w:kern w:val="0"/>
          <w:sz w:val="28"/>
          <w:szCs w:val="28"/>
          <w14:ligatures w14:val="none"/>
        </w:rPr>
      </w:pPr>
    </w:p>
    <w:p w14:paraId="2D51DCCC" w14:textId="70E44F82" w:rsidR="0005358F" w:rsidRPr="0005358F" w:rsidRDefault="0005358F" w:rsidP="00FE097A">
      <w:pPr>
        <w:widowControl w:val="0"/>
        <w:spacing w:after="0" w:line="276" w:lineRule="auto"/>
        <w:jc w:val="center"/>
        <w:rPr>
          <w:rFonts w:ascii="Times New Roman" w:eastAsia="OfficinaSansBoldITC" w:hAnsi="Times New Roman" w:cs="Times New Roman"/>
          <w:b/>
          <w:kern w:val="0"/>
          <w:sz w:val="25"/>
          <w:szCs w:val="25"/>
          <w14:ligatures w14:val="none"/>
        </w:rPr>
      </w:pPr>
      <w:r w:rsidRPr="0005358F">
        <w:rPr>
          <w:rFonts w:ascii="Times New Roman" w:eastAsia="OfficinaSansBoldITC" w:hAnsi="Times New Roman" w:cs="Times New Roman"/>
          <w:b/>
          <w:kern w:val="0"/>
          <w:sz w:val="25"/>
          <w:szCs w:val="25"/>
          <w:lang w:val="en-US"/>
          <w14:ligatures w14:val="none"/>
        </w:rPr>
        <w:t>II</w:t>
      </w:r>
      <w:r w:rsidRPr="0005358F">
        <w:rPr>
          <w:rFonts w:ascii="Times New Roman" w:eastAsia="OfficinaSansBoldITC" w:hAnsi="Times New Roman" w:cs="Times New Roman"/>
          <w:b/>
          <w:kern w:val="0"/>
          <w:sz w:val="25"/>
          <w:szCs w:val="25"/>
          <w14:ligatures w14:val="none"/>
        </w:rPr>
        <w:t>. Целевой раздел ФОП ООО</w:t>
      </w:r>
    </w:p>
    <w:p w14:paraId="38903E66" w14:textId="77777777" w:rsidR="0005358F" w:rsidRPr="0005358F" w:rsidRDefault="0005358F" w:rsidP="00FE097A">
      <w:pPr>
        <w:widowControl w:val="0"/>
        <w:spacing w:after="0" w:line="276" w:lineRule="auto"/>
        <w:jc w:val="center"/>
        <w:rPr>
          <w:rFonts w:ascii="Times New Roman" w:eastAsia="Calibri" w:hAnsi="Times New Roman" w:cs="Times New Roman"/>
          <w:b/>
          <w:kern w:val="0"/>
          <w:sz w:val="25"/>
          <w:szCs w:val="25"/>
          <w14:ligatures w14:val="none"/>
        </w:rPr>
      </w:pPr>
    </w:p>
    <w:p w14:paraId="10B6A30D"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05358F">
        <w:rPr>
          <w:rFonts w:ascii="Times New Roman" w:eastAsia="SchoolBookSanPin" w:hAnsi="Times New Roman" w:cs="Times New Roman"/>
          <w:b/>
          <w:bCs/>
          <w:kern w:val="0"/>
          <w:sz w:val="25"/>
          <w:szCs w:val="25"/>
          <w14:ligatures w14:val="none"/>
        </w:rPr>
        <w:t>16. Пояснительная записка.</w:t>
      </w:r>
    </w:p>
    <w:p w14:paraId="4999F4F3"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16.1.</w:t>
      </w:r>
      <w:r w:rsidRPr="0005358F">
        <w:rPr>
          <w:rFonts w:ascii="Times New Roman" w:eastAsia="SchoolBookSanPin" w:hAnsi="Times New Roman" w:cs="Times New Roman"/>
          <w:kern w:val="0"/>
          <w:sz w:val="25"/>
          <w:szCs w:val="25"/>
          <w14:ligatures w14:val="none"/>
        </w:rPr>
        <w:t xml:space="preserve">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w:t>
      </w:r>
      <w:r w:rsidRPr="0005358F">
        <w:rPr>
          <w:rFonts w:ascii="Times New Roman" w:eastAsia="SchoolBookSanPin" w:hAnsi="Times New Roman" w:cs="Times New Roman"/>
          <w:kern w:val="0"/>
          <w:sz w:val="25"/>
          <w:szCs w:val="25"/>
          <w14:ligatures w14:val="none"/>
        </w:rPr>
        <w:lastRenderedPageBreak/>
        <w:t>участниками образовательных отношений.</w:t>
      </w:r>
    </w:p>
    <w:p w14:paraId="3256F634"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16.2</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Целями</w:t>
      </w:r>
      <w:r w:rsidRPr="0005358F">
        <w:rPr>
          <w:rFonts w:ascii="Times New Roman" w:eastAsia="SchoolBookSanPin" w:hAnsi="Times New Roman" w:cs="Times New Roman"/>
          <w:kern w:val="0"/>
          <w:sz w:val="25"/>
          <w:szCs w:val="25"/>
          <w14:ligatures w14:val="none"/>
        </w:rPr>
        <w:t xml:space="preserve"> реализации ФОП ООО являются:</w:t>
      </w:r>
    </w:p>
    <w:p w14:paraId="4D30004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организация учебного процесса с учётом целей, содержания и планируемых результатов основного общего образования, отражённых в ФГОС ООО;</w:t>
      </w:r>
    </w:p>
    <w:p w14:paraId="4586B5E0"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создание условий для становления и формирования личности обучающегося;</w:t>
      </w:r>
    </w:p>
    <w:p w14:paraId="5BFC1A4E"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18A0A8F"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16.3</w:t>
      </w:r>
      <w:r w:rsidRPr="0005358F">
        <w:rPr>
          <w:rFonts w:ascii="Times New Roman" w:eastAsia="SchoolBookSanPin" w:hAnsi="Times New Roman" w:cs="Times New Roman"/>
          <w:kern w:val="0"/>
          <w:sz w:val="25"/>
          <w:szCs w:val="25"/>
          <w14:ligatures w14:val="none"/>
        </w:rPr>
        <w:t xml:space="preserve">. Достижение поставленных целей реализации ФОП ООО предусматривает решение следующих основных задач: </w:t>
      </w:r>
    </w:p>
    <w:p w14:paraId="57C40330"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5BB305E"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493B3727"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обеспечение преемственности основного общего и среднего общего образования; </w:t>
      </w:r>
    </w:p>
    <w:p w14:paraId="7FBFA510"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762C451B"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обеспечение доступности получения качественного основного общего образования; </w:t>
      </w:r>
    </w:p>
    <w:p w14:paraId="1B64050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6721F738"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организация интеллектуальных и творческих соревнований, научно-технического творчества и проектно-исследовательской деятельности;</w:t>
      </w:r>
    </w:p>
    <w:p w14:paraId="1D160E17"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72274DA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68DB4D45"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40303A17"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5315F06"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16.4.</w:t>
      </w:r>
      <w:r w:rsidRPr="0005358F">
        <w:rPr>
          <w:rFonts w:ascii="Times New Roman" w:eastAsia="SchoolBookSanPin" w:hAnsi="Times New Roman" w:cs="Times New Roman"/>
          <w:kern w:val="0"/>
          <w:sz w:val="25"/>
          <w:szCs w:val="25"/>
          <w14:ligatures w14:val="none"/>
        </w:rPr>
        <w:t> </w:t>
      </w:r>
      <w:r w:rsidRPr="00371F7F">
        <w:rPr>
          <w:rFonts w:ascii="Times New Roman" w:eastAsia="SchoolBookSanPin" w:hAnsi="Times New Roman" w:cs="Times New Roman"/>
          <w:b/>
          <w:bCs/>
          <w:kern w:val="0"/>
          <w:sz w:val="25"/>
          <w:szCs w:val="25"/>
          <w14:ligatures w14:val="none"/>
        </w:rPr>
        <w:t>ФОП ООО учитывает следующие принципы:</w:t>
      </w:r>
    </w:p>
    <w:p w14:paraId="2217146A"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6A76F8ED"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713894CE"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принцип учёта ведущей деятельности обучающегося: ФОП ООО обеспечивает </w:t>
      </w:r>
      <w:r w:rsidRPr="0005358F">
        <w:rPr>
          <w:rFonts w:ascii="Times New Roman" w:eastAsia="SchoolBookSanPin" w:hAnsi="Times New Roman" w:cs="Times New Roman"/>
          <w:kern w:val="0"/>
          <w:sz w:val="25"/>
          <w:szCs w:val="25"/>
          <w14:ligatures w14:val="none"/>
        </w:rPr>
        <w:lastRenderedPageBreak/>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2B19494"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19DC16B"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C11DC9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принцип учета индивидуальных возрастных, </w:t>
      </w:r>
      <w:proofErr w:type="gramStart"/>
      <w:r w:rsidRPr="0005358F">
        <w:rPr>
          <w:rFonts w:ascii="Times New Roman" w:eastAsia="SchoolBookSanPin" w:hAnsi="Times New Roman" w:cs="Times New Roman"/>
          <w:kern w:val="0"/>
          <w:sz w:val="25"/>
          <w:szCs w:val="25"/>
          <w14:ligatures w14:val="none"/>
        </w:rPr>
        <w:t>психологических и физиологических особенностей</w:t>
      </w:r>
      <w:proofErr w:type="gramEnd"/>
      <w:r w:rsidRPr="0005358F">
        <w:rPr>
          <w:rFonts w:ascii="Times New Roman" w:eastAsia="SchoolBookSanPin" w:hAnsi="Times New Roman" w:cs="Times New Roman"/>
          <w:kern w:val="0"/>
          <w:sz w:val="25"/>
          <w:szCs w:val="25"/>
          <w14:ligatures w14:val="none"/>
        </w:rPr>
        <w:t xml:space="preserve"> обучающихся при построении образовательного процесса и определении образовательно-воспитательных целей и путей их достижения;</w:t>
      </w:r>
    </w:p>
    <w:p w14:paraId="0447977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принцип обеспечения фундаментального характера образования, учета специфики изучаемых учебных предметов;</w:t>
      </w:r>
    </w:p>
    <w:p w14:paraId="4989B220"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принцип интеграции обучения и воспитания: ФОП ООО предусматривает связь урочной и внеурочной деятельности,</w:t>
      </w:r>
      <w:r w:rsidRPr="0005358F">
        <w:rPr>
          <w:rFonts w:ascii="Calibri" w:eastAsia="Calibri" w:hAnsi="Calibri" w:cs="Times New Roman"/>
          <w:kern w:val="0"/>
          <w:sz w:val="25"/>
          <w:szCs w:val="25"/>
          <w14:ligatures w14:val="none"/>
        </w:rPr>
        <w:t xml:space="preserve"> </w:t>
      </w:r>
      <w:r w:rsidRPr="0005358F">
        <w:rPr>
          <w:rFonts w:ascii="Times New Roman" w:eastAsia="SchoolBookSanPin" w:hAnsi="Times New Roman" w:cs="Times New Roman"/>
          <w:kern w:val="0"/>
          <w:sz w:val="25"/>
          <w:szCs w:val="25"/>
          <w14:ligatures w14:val="none"/>
        </w:rPr>
        <w:t>предполагающий направленность учебного процесса на достижение личностных результатов освоения образовательной программы;</w:t>
      </w:r>
    </w:p>
    <w:p w14:paraId="42835AEE" w14:textId="2C0BB6D8"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371F7F">
        <w:rPr>
          <w:rFonts w:ascii="Times New Roman" w:eastAsia="SchoolBookSanPin" w:hAnsi="Times New Roman" w:cs="Times New Roman"/>
          <w:kern w:val="0"/>
          <w:sz w:val="25"/>
          <w:szCs w:val="25"/>
          <w14:ligatures w14:val="none"/>
        </w:rPr>
        <w:t>ийс</w:t>
      </w:r>
      <w:r w:rsidRPr="0005358F">
        <w:rPr>
          <w:rFonts w:ascii="Times New Roman" w:eastAsia="SchoolBookSanPin" w:hAnsi="Times New Roman" w:cs="Times New Roman"/>
          <w:kern w:val="0"/>
          <w:sz w:val="25"/>
          <w:szCs w:val="25"/>
          <w14:ligatures w14:val="none"/>
        </w:rPr>
        <w:t>кой Федерации от 30 декабря 2022 г. № 24 (зарегистрирован Министерством юстиции Российской Федерации 9 марта 2023 г., реги</w:t>
      </w:r>
      <w:r w:rsidR="00371F7F">
        <w:rPr>
          <w:rFonts w:ascii="Times New Roman" w:eastAsia="SchoolBookSanPin" w:hAnsi="Times New Roman" w:cs="Times New Roman"/>
          <w:kern w:val="0"/>
          <w:sz w:val="25"/>
          <w:szCs w:val="25"/>
          <w14:ligatures w14:val="none"/>
        </w:rPr>
        <w:t>с</w:t>
      </w:r>
      <w:r w:rsidRPr="0005358F">
        <w:rPr>
          <w:rFonts w:ascii="Times New Roman" w:eastAsia="SchoolBookSanPin" w:hAnsi="Times New Roman" w:cs="Times New Roman"/>
          <w:kern w:val="0"/>
          <w:sz w:val="25"/>
          <w:szCs w:val="25"/>
          <w14:ligatures w14:val="none"/>
        </w:rPr>
        <w:t>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4444261E"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16.5</w:t>
      </w:r>
      <w:r w:rsidRPr="0005358F">
        <w:rPr>
          <w:rFonts w:ascii="Times New Roman" w:eastAsia="SchoolBookSanPin" w:hAnsi="Times New Roman" w:cs="Times New Roman"/>
          <w:kern w:val="0"/>
          <w:sz w:val="25"/>
          <w:szCs w:val="25"/>
          <w14:ligatures w14:val="none"/>
        </w:rPr>
        <w:t>.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05771595" w14:textId="77777777" w:rsidR="0005358F" w:rsidRDefault="0005358F" w:rsidP="00FE097A">
      <w:pPr>
        <w:widowControl w:val="0"/>
        <w:spacing w:after="0" w:line="276" w:lineRule="auto"/>
        <w:ind w:firstLine="709"/>
        <w:jc w:val="both"/>
        <w:rPr>
          <w:rFonts w:ascii="Times New Roman" w:eastAsia="Calibri"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16.6.</w:t>
      </w:r>
      <w:r w:rsidRPr="0005358F">
        <w:rPr>
          <w:rFonts w:ascii="Times New Roman" w:eastAsia="SchoolBookSanPin" w:hAnsi="Times New Roman" w:cs="Times New Roman"/>
          <w:kern w:val="0"/>
          <w:sz w:val="25"/>
          <w:szCs w:val="25"/>
          <w14:ligatures w14:val="none"/>
        </w:rPr>
        <w:t> </w:t>
      </w:r>
      <w:r w:rsidRPr="0005358F">
        <w:rPr>
          <w:rFonts w:ascii="Times New Roman" w:eastAsia="Calibri" w:hAnsi="Times New Roman" w:cs="Times New Roman"/>
          <w:kern w:val="0"/>
          <w:sz w:val="25"/>
          <w:szCs w:val="25"/>
          <w14:ligatures w14:val="none"/>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Pr="0005358F">
        <w:rPr>
          <w:rFonts w:ascii="Times New Roman" w:eastAsia="Calibri" w:hAnsi="Times New Roman" w:cs="Times New Roman"/>
          <w:kern w:val="0"/>
          <w:sz w:val="25"/>
          <w:szCs w:val="25"/>
          <w14:ligatures w14:val="none"/>
        </w:rPr>
        <w:lastRenderedPageBreak/>
        <w:t>в порядке, установленном локальными нормативными актами образовательной организации</w:t>
      </w:r>
      <w:r w:rsidRPr="0005358F">
        <w:rPr>
          <w:rFonts w:ascii="Times New Roman" w:eastAsia="Calibri" w:hAnsi="Times New Roman" w:cs="Times New Roman"/>
          <w:kern w:val="0"/>
          <w:sz w:val="25"/>
          <w:szCs w:val="25"/>
          <w:vertAlign w:val="superscript"/>
          <w14:ligatures w14:val="none"/>
        </w:rPr>
        <w:footnoteReference w:id="14"/>
      </w:r>
      <w:r w:rsidRPr="0005358F">
        <w:rPr>
          <w:rFonts w:ascii="Times New Roman" w:eastAsia="Calibri" w:hAnsi="Times New Roman" w:cs="Times New Roman"/>
          <w:kern w:val="0"/>
          <w:sz w:val="25"/>
          <w:szCs w:val="25"/>
          <w14:ligatures w14:val="none"/>
        </w:rPr>
        <w:t>.</w:t>
      </w:r>
    </w:p>
    <w:p w14:paraId="6465E7FB" w14:textId="77777777" w:rsidR="00FE097A" w:rsidRPr="0005358F" w:rsidRDefault="00FE097A" w:rsidP="00FE097A">
      <w:pPr>
        <w:widowControl w:val="0"/>
        <w:spacing w:after="0" w:line="276" w:lineRule="auto"/>
        <w:ind w:firstLine="709"/>
        <w:jc w:val="both"/>
        <w:rPr>
          <w:rFonts w:ascii="Times New Roman" w:eastAsia="Calibri" w:hAnsi="Times New Roman" w:cs="Times New Roman"/>
          <w:kern w:val="0"/>
          <w:sz w:val="25"/>
          <w:szCs w:val="25"/>
          <w14:ligatures w14:val="none"/>
        </w:rPr>
      </w:pPr>
    </w:p>
    <w:p w14:paraId="4483AFF3" w14:textId="77777777" w:rsidR="0005358F" w:rsidRPr="0005358F" w:rsidRDefault="0005358F" w:rsidP="00FE097A">
      <w:pPr>
        <w:widowControl w:val="0"/>
        <w:spacing w:after="0" w:line="276" w:lineRule="auto"/>
        <w:ind w:firstLine="709"/>
        <w:jc w:val="both"/>
        <w:rPr>
          <w:rFonts w:ascii="Times New Roman" w:eastAsia="Calibri" w:hAnsi="Times New Roman" w:cs="Times New Roman"/>
          <w:b/>
          <w:bCs/>
          <w:kern w:val="0"/>
          <w:sz w:val="25"/>
          <w:szCs w:val="25"/>
          <w14:ligatures w14:val="none"/>
        </w:rPr>
      </w:pPr>
      <w:r w:rsidRPr="0005358F">
        <w:rPr>
          <w:rFonts w:ascii="Times New Roman" w:eastAsia="Calibri" w:hAnsi="Times New Roman" w:cs="Times New Roman"/>
          <w:b/>
          <w:bCs/>
          <w:kern w:val="0"/>
          <w:sz w:val="25"/>
          <w:szCs w:val="25"/>
          <w14:ligatures w14:val="none"/>
        </w:rPr>
        <w:t>17. Планируемые результаты освоения ФОП ООО.</w:t>
      </w:r>
    </w:p>
    <w:p w14:paraId="0B01C74F"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17.1.</w:t>
      </w:r>
      <w:r w:rsidRPr="0005358F">
        <w:rPr>
          <w:rFonts w:ascii="Times New Roman" w:eastAsia="SchoolBookSanPin" w:hAnsi="Times New Roman" w:cs="Times New Roman"/>
          <w:kern w:val="0"/>
          <w:sz w:val="25"/>
          <w:szCs w:val="25"/>
          <w14:ligatures w14:val="none"/>
        </w:rPr>
        <w:t xml:space="preserve">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5E47E6DB"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17.2.</w:t>
      </w:r>
      <w:r w:rsidRPr="0005358F">
        <w:rPr>
          <w:rFonts w:ascii="Times New Roman" w:eastAsia="SchoolBookSanPin" w:hAnsi="Times New Roman" w:cs="Times New Roman"/>
          <w:kern w:val="0"/>
          <w:sz w:val="25"/>
          <w:szCs w:val="25"/>
          <w14:ligatures w14:val="none"/>
        </w:rPr>
        <w:t>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770528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B19C466"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6907D55"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17.3.</w:t>
      </w:r>
      <w:r w:rsidRPr="0005358F">
        <w:rPr>
          <w:rFonts w:ascii="Times New Roman" w:eastAsia="SchoolBookSanPin" w:hAnsi="Times New Roman" w:cs="Times New Roman"/>
          <w:kern w:val="0"/>
          <w:sz w:val="25"/>
          <w:szCs w:val="25"/>
          <w14:ligatures w14:val="none"/>
        </w:rPr>
        <w:t> Метапредметные результаты включают:</w:t>
      </w:r>
    </w:p>
    <w:p w14:paraId="1024FE86"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6450995"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способность их использовать в учебной, познавательной и социальной практике;</w:t>
      </w:r>
    </w:p>
    <w:p w14:paraId="518D8E17"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E90F706"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A6185E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17.4</w:t>
      </w:r>
      <w:r w:rsidRPr="0005358F">
        <w:rPr>
          <w:rFonts w:ascii="Times New Roman" w:eastAsia="SchoolBookSanPin" w:hAnsi="Times New Roman" w:cs="Times New Roman"/>
          <w:kern w:val="0"/>
          <w:sz w:val="25"/>
          <w:szCs w:val="25"/>
          <w14:ligatures w14:val="none"/>
        </w:rPr>
        <w:t>.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A5A0DBC"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познавательными универсальными учебными действиями;</w:t>
      </w:r>
    </w:p>
    <w:p w14:paraId="1BCDCEF3"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коммуникативными универсальными учебными действиями;</w:t>
      </w:r>
    </w:p>
    <w:p w14:paraId="4188F81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регулятивными универсальными учебными действиями.</w:t>
      </w:r>
    </w:p>
    <w:p w14:paraId="3EA2BD4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lastRenderedPageBreak/>
        <w:t>17.4.1.</w:t>
      </w:r>
      <w:r w:rsidRPr="0005358F">
        <w:rPr>
          <w:rFonts w:ascii="Times New Roman" w:eastAsia="SchoolBookSanPin" w:hAnsi="Times New Roman" w:cs="Times New Roman"/>
          <w:kern w:val="0"/>
          <w:sz w:val="25"/>
          <w:szCs w:val="25"/>
          <w14:ligatures w14:val="none"/>
        </w:rPr>
        <w:t>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4446A1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17.4.2.</w:t>
      </w:r>
      <w:r w:rsidRPr="0005358F">
        <w:rPr>
          <w:rFonts w:ascii="Times New Roman" w:eastAsia="SchoolBookSanPin" w:hAnsi="Times New Roman" w:cs="Times New Roman"/>
          <w:kern w:val="0"/>
          <w:sz w:val="25"/>
          <w:szCs w:val="25"/>
          <w14:ligatures w14:val="none"/>
        </w:rPr>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4FA5F22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17.4.3.</w:t>
      </w:r>
      <w:r w:rsidRPr="0005358F">
        <w:rPr>
          <w:rFonts w:ascii="Times New Roman" w:eastAsia="SchoolBookSanPin" w:hAnsi="Times New Roman" w:cs="Times New Roman"/>
          <w:kern w:val="0"/>
          <w:sz w:val="25"/>
          <w:szCs w:val="25"/>
          <w14:ligatures w14:val="none"/>
        </w:rPr>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C46C1AB"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17.5.</w:t>
      </w:r>
      <w:r w:rsidRPr="0005358F">
        <w:rPr>
          <w:rFonts w:ascii="Times New Roman" w:eastAsia="SchoolBookSanPin" w:hAnsi="Times New Roman" w:cs="Times New Roman"/>
          <w:kern w:val="0"/>
          <w:sz w:val="25"/>
          <w:szCs w:val="25"/>
          <w14:ligatures w14:val="none"/>
        </w:rPr>
        <w:t xml:space="preserve"> Предметные результаты включают: </w:t>
      </w:r>
    </w:p>
    <w:p w14:paraId="3180834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A382F0E"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871E8C7"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Требования к предметным результатам:</w:t>
      </w:r>
    </w:p>
    <w:p w14:paraId="54FBF914"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сформулированы в деятельностной форме с усилением акцента на применение знаний и конкретные умения;</w:t>
      </w:r>
    </w:p>
    <w:p w14:paraId="618F457C"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069A25A"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определяют требования к результатам освоения программ основного общего образования по учебным предметам;</w:t>
      </w:r>
    </w:p>
    <w:p w14:paraId="7F863DA5"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усиливают акценты на изучение явлений и процессов современной России и мира в целом, современного состояния науки.</w:t>
      </w:r>
    </w:p>
    <w:p w14:paraId="5BF7D2CF"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 Система оценки достижения планируемых результатов освоения ФОП ООО</w:t>
      </w:r>
      <w:r w:rsidRPr="0005358F">
        <w:rPr>
          <w:rFonts w:ascii="Times New Roman" w:eastAsia="SchoolBookSanPin" w:hAnsi="Times New Roman" w:cs="Times New Roman"/>
          <w:kern w:val="0"/>
          <w:sz w:val="25"/>
          <w:szCs w:val="25"/>
          <w14:ligatures w14:val="none"/>
        </w:rPr>
        <w:t>.</w:t>
      </w:r>
    </w:p>
    <w:p w14:paraId="4D5F306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18.1.</w:t>
      </w:r>
      <w:r w:rsidRPr="0005358F">
        <w:rPr>
          <w:rFonts w:ascii="Times New Roman" w:eastAsia="SchoolBookSanPin" w:hAnsi="Times New Roman" w:cs="Times New Roman"/>
          <w:kern w:val="0"/>
          <w:sz w:val="25"/>
          <w:szCs w:val="25"/>
          <w14:ligatures w14:val="none"/>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5358F">
        <w:rPr>
          <w:rFonts w:ascii="Times New Roman" w:eastAsia="SchoolBookSanPin" w:hAnsi="Times New Roman" w:cs="Times New Roman"/>
          <w:bCs/>
          <w:kern w:val="0"/>
          <w:sz w:val="25"/>
          <w:szCs w:val="25"/>
          <w14:ligatures w14:val="none"/>
        </w:rPr>
        <w:t xml:space="preserve">функциями </w:t>
      </w:r>
      <w:r w:rsidRPr="0005358F">
        <w:rPr>
          <w:rFonts w:ascii="Times New Roman" w:eastAsia="SchoolBookSanPin" w:hAnsi="Times New Roman" w:cs="Times New Roman"/>
          <w:kern w:val="0"/>
          <w:sz w:val="25"/>
          <w:szCs w:val="25"/>
          <w14:ligatures w14:val="none"/>
        </w:rPr>
        <w:t xml:space="preserve">являются: </w:t>
      </w:r>
      <w:r w:rsidRPr="0005358F">
        <w:rPr>
          <w:rFonts w:ascii="Times New Roman" w:eastAsia="SchoolBookSanPin" w:hAnsi="Times New Roman" w:cs="Times New Roman"/>
          <w:bCs/>
          <w:kern w:val="0"/>
          <w:sz w:val="25"/>
          <w:szCs w:val="25"/>
          <w14:ligatures w14:val="none"/>
        </w:rPr>
        <w:t xml:space="preserve">ориентация образовательного процесса </w:t>
      </w:r>
      <w:r w:rsidRPr="0005358F">
        <w:rPr>
          <w:rFonts w:ascii="Times New Roman" w:eastAsia="SchoolBookSanPin" w:hAnsi="Times New Roman" w:cs="Times New Roman"/>
          <w:kern w:val="0"/>
          <w:sz w:val="25"/>
          <w:szCs w:val="25"/>
          <w14:ligatures w14:val="none"/>
        </w:rPr>
        <w:t xml:space="preserve">на достижение планируемых результатов освоения ФОП ООО и обеспечение эффективной </w:t>
      </w:r>
      <w:r w:rsidRPr="0005358F">
        <w:rPr>
          <w:rFonts w:ascii="Times New Roman" w:eastAsia="SchoolBookSanPin" w:hAnsi="Times New Roman" w:cs="Times New Roman"/>
          <w:bCs/>
          <w:kern w:val="0"/>
          <w:sz w:val="25"/>
          <w:szCs w:val="25"/>
          <w14:ligatures w14:val="none"/>
        </w:rPr>
        <w:t>обратной связи</w:t>
      </w:r>
      <w:r w:rsidRPr="0005358F">
        <w:rPr>
          <w:rFonts w:ascii="Times New Roman" w:eastAsia="SchoolBookSanPin" w:hAnsi="Times New Roman" w:cs="Times New Roman"/>
          <w:kern w:val="0"/>
          <w:sz w:val="25"/>
          <w:szCs w:val="25"/>
          <w14:ligatures w14:val="none"/>
        </w:rPr>
        <w:t xml:space="preserve">, позволяющей осуществлять </w:t>
      </w:r>
      <w:r w:rsidRPr="0005358F">
        <w:rPr>
          <w:rFonts w:ascii="Times New Roman" w:eastAsia="SchoolBookSanPin" w:hAnsi="Times New Roman" w:cs="Times New Roman"/>
          <w:bCs/>
          <w:kern w:val="0"/>
          <w:sz w:val="25"/>
          <w:szCs w:val="25"/>
          <w14:ligatures w14:val="none"/>
        </w:rPr>
        <w:t>управление образовательным процессом.</w:t>
      </w:r>
    </w:p>
    <w:p w14:paraId="57CFE9A1"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18.2.</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 xml:space="preserve">Основными направлениями и целями оценочной деятельности </w:t>
      </w:r>
      <w:r w:rsidRPr="0005358F">
        <w:rPr>
          <w:rFonts w:ascii="Times New Roman" w:eastAsia="SchoolBookSanPin" w:hAnsi="Times New Roman" w:cs="Times New Roman"/>
          <w:kern w:val="0"/>
          <w:sz w:val="25"/>
          <w:szCs w:val="25"/>
          <w14:ligatures w14:val="none"/>
        </w:rPr>
        <w:t>в образовательной организации являются:</w:t>
      </w:r>
    </w:p>
    <w:p w14:paraId="5E42B10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оценка </w:t>
      </w:r>
      <w:proofErr w:type="gramStart"/>
      <w:r w:rsidRPr="0005358F">
        <w:rPr>
          <w:rFonts w:ascii="Times New Roman" w:eastAsia="SchoolBookSanPin" w:hAnsi="Times New Roman" w:cs="Times New Roman"/>
          <w:kern w:val="0"/>
          <w:sz w:val="25"/>
          <w:szCs w:val="25"/>
          <w14:ligatures w14:val="none"/>
        </w:rPr>
        <w:t>образовательных достижений</w:t>
      </w:r>
      <w:proofErr w:type="gramEnd"/>
      <w:r w:rsidRPr="0005358F">
        <w:rPr>
          <w:rFonts w:ascii="Times New Roman" w:eastAsia="SchoolBookSanPin" w:hAnsi="Times New Roman" w:cs="Times New Roman"/>
          <w:kern w:val="0"/>
          <w:sz w:val="25"/>
          <w:szCs w:val="25"/>
          <w14:ligatures w14:val="none"/>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F8D8CAB"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оценка результатов деятельности образовательной организации как основа аккредитационных процедур.</w:t>
      </w:r>
    </w:p>
    <w:p w14:paraId="345A4806"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18.3</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Основным объектом системы оценки</w:t>
      </w:r>
      <w:r w:rsidRPr="0005358F">
        <w:rPr>
          <w:rFonts w:ascii="Times New Roman" w:eastAsia="SchoolBookSanPin" w:hAnsi="Times New Roman" w:cs="Times New Roman"/>
          <w:kern w:val="0"/>
          <w:sz w:val="25"/>
          <w:szCs w:val="25"/>
          <w14:ligatures w14:val="none"/>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0689E81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18.4</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 xml:space="preserve">Внутренняя оценка </w:t>
      </w:r>
      <w:r w:rsidRPr="0005358F">
        <w:rPr>
          <w:rFonts w:ascii="Times New Roman" w:eastAsia="SchoolBookSanPin" w:hAnsi="Times New Roman" w:cs="Times New Roman"/>
          <w:kern w:val="0"/>
          <w:sz w:val="25"/>
          <w:szCs w:val="25"/>
          <w14:ligatures w14:val="none"/>
        </w:rPr>
        <w:t>включает:</w:t>
      </w:r>
    </w:p>
    <w:p w14:paraId="7399B95B"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стартовую диагностику;</w:t>
      </w:r>
    </w:p>
    <w:p w14:paraId="6B68D3B0"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текущую и тематическую оценку;</w:t>
      </w:r>
    </w:p>
    <w:p w14:paraId="2F8DFC0D"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итоговую оценку;</w:t>
      </w:r>
    </w:p>
    <w:p w14:paraId="750B54F6"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промежуточную аттестацию;</w:t>
      </w:r>
    </w:p>
    <w:p w14:paraId="4EC76431"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lastRenderedPageBreak/>
        <w:t>психолого-педагогическое наблюдение;</w:t>
      </w:r>
    </w:p>
    <w:p w14:paraId="525B8B55"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внутренний мониторинг образовательных достижений обучающихся.</w:t>
      </w:r>
    </w:p>
    <w:p w14:paraId="1CFD2C6C"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18.5.</w:t>
      </w:r>
      <w:r w:rsidRPr="0005358F">
        <w:rPr>
          <w:rFonts w:ascii="Times New Roman" w:eastAsia="SchoolBookSanPin" w:hAnsi="Times New Roman" w:cs="Times New Roman"/>
          <w:kern w:val="0"/>
          <w:sz w:val="25"/>
          <w:szCs w:val="25"/>
          <w14:ligatures w14:val="none"/>
        </w:rPr>
        <w:t> Внешняя оценка включает:</w:t>
      </w:r>
    </w:p>
    <w:p w14:paraId="379DFE55"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независимую оценку качества подготовки обучающихся</w:t>
      </w:r>
      <w:r w:rsidRPr="0005358F">
        <w:rPr>
          <w:rFonts w:ascii="Times New Roman" w:eastAsia="SchoolBookSanPin" w:hAnsi="Times New Roman" w:cs="Times New Roman"/>
          <w:kern w:val="0"/>
          <w:sz w:val="25"/>
          <w:szCs w:val="25"/>
          <w:vertAlign w:val="superscript"/>
          <w14:ligatures w14:val="none"/>
        </w:rPr>
        <w:footnoteReference w:id="15"/>
      </w:r>
      <w:r w:rsidRPr="0005358F">
        <w:rPr>
          <w:rFonts w:ascii="Times New Roman" w:eastAsia="SchoolBookSanPin" w:hAnsi="Times New Roman" w:cs="Times New Roman"/>
          <w:kern w:val="0"/>
          <w:sz w:val="25"/>
          <w:szCs w:val="25"/>
          <w14:ligatures w14:val="none"/>
        </w:rPr>
        <w:t>;</w:t>
      </w:r>
    </w:p>
    <w:p w14:paraId="4332C737" w14:textId="77777777"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итоговую аттестацию</w:t>
      </w:r>
      <w:r w:rsidRPr="0005358F">
        <w:rPr>
          <w:rFonts w:ascii="Times New Roman" w:eastAsia="SchoolBookSanPin" w:hAnsi="Times New Roman" w:cs="Times New Roman"/>
          <w:kern w:val="0"/>
          <w:sz w:val="25"/>
          <w:szCs w:val="25"/>
          <w:vertAlign w:val="superscript"/>
          <w14:ligatures w14:val="none"/>
        </w:rPr>
        <w:footnoteReference w:id="16"/>
      </w:r>
      <w:r w:rsidRPr="0005358F">
        <w:rPr>
          <w:rFonts w:ascii="Times New Roman" w:eastAsia="SchoolBookSanPin" w:hAnsi="Times New Roman" w:cs="Times New Roman"/>
          <w:kern w:val="0"/>
          <w:sz w:val="25"/>
          <w:szCs w:val="25"/>
          <w14:ligatures w14:val="none"/>
        </w:rPr>
        <w:t>.</w:t>
      </w:r>
    </w:p>
    <w:p w14:paraId="0E1155A3"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18.6</w:t>
      </w:r>
      <w:r w:rsidRPr="0005358F">
        <w:rPr>
          <w:rFonts w:ascii="Times New Roman" w:eastAsia="SchoolBookSanPin" w:hAnsi="Times New Roman" w:cs="Times New Roman"/>
          <w:kern w:val="0"/>
          <w:sz w:val="25"/>
          <w:szCs w:val="25"/>
          <w14:ligatures w14:val="none"/>
        </w:rPr>
        <w:t>.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A0EFAB9"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18.7.</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 xml:space="preserve">Системно-деятельностный подход </w:t>
      </w:r>
      <w:r w:rsidRPr="0005358F">
        <w:rPr>
          <w:rFonts w:ascii="Times New Roman" w:eastAsia="SchoolBookSanPin" w:hAnsi="Times New Roman" w:cs="Times New Roman"/>
          <w:kern w:val="0"/>
          <w:sz w:val="25"/>
          <w:szCs w:val="25"/>
          <w14:ligatures w14:val="none"/>
        </w:rPr>
        <w:t xml:space="preserve">к оценке </w:t>
      </w:r>
      <w:proofErr w:type="gramStart"/>
      <w:r w:rsidRPr="0005358F">
        <w:rPr>
          <w:rFonts w:ascii="Times New Roman" w:eastAsia="SchoolBookSanPin" w:hAnsi="Times New Roman" w:cs="Times New Roman"/>
          <w:kern w:val="0"/>
          <w:sz w:val="25"/>
          <w:szCs w:val="25"/>
          <w14:ligatures w14:val="none"/>
        </w:rPr>
        <w:t>образовательных достижений</w:t>
      </w:r>
      <w:proofErr w:type="gramEnd"/>
      <w:r w:rsidRPr="0005358F">
        <w:rPr>
          <w:rFonts w:ascii="Times New Roman" w:eastAsia="SchoolBookSanPin" w:hAnsi="Times New Roman" w:cs="Times New Roman"/>
          <w:kern w:val="0"/>
          <w:sz w:val="25"/>
          <w:szCs w:val="25"/>
          <w14:ligatures w14:val="none"/>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BB56100"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18.8.</w:t>
      </w:r>
      <w:r w:rsidRPr="0005358F">
        <w:rPr>
          <w:rFonts w:ascii="Times New Roman" w:eastAsia="SchoolBookSanPin" w:hAnsi="Times New Roman" w:cs="Times New Roman"/>
          <w:kern w:val="0"/>
          <w:sz w:val="25"/>
          <w:szCs w:val="25"/>
          <w14:ligatures w14:val="none"/>
        </w:rPr>
        <w:t> </w:t>
      </w:r>
      <w:r w:rsidRPr="0005358F">
        <w:rPr>
          <w:rFonts w:ascii="Times New Roman" w:eastAsia="SchoolBookSanPin" w:hAnsi="Times New Roman" w:cs="Times New Roman"/>
          <w:bCs/>
          <w:kern w:val="0"/>
          <w:sz w:val="25"/>
          <w:szCs w:val="25"/>
          <w14:ligatures w14:val="none"/>
        </w:rPr>
        <w:t xml:space="preserve">Уровневый подход </w:t>
      </w:r>
      <w:r w:rsidRPr="0005358F">
        <w:rPr>
          <w:rFonts w:ascii="Times New Roman" w:eastAsia="SchoolBookSanPin" w:hAnsi="Times New Roman" w:cs="Times New Roman"/>
          <w:kern w:val="0"/>
          <w:sz w:val="25"/>
          <w:szCs w:val="25"/>
          <w14:ligatures w14:val="none"/>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8571604"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bCs/>
          <w:kern w:val="0"/>
          <w:sz w:val="25"/>
          <w:szCs w:val="25"/>
          <w14:ligatures w14:val="none"/>
        </w:rPr>
        <w:t>18.9</w:t>
      </w:r>
      <w:r w:rsidRPr="0005358F">
        <w:rPr>
          <w:rFonts w:ascii="Times New Roman" w:eastAsia="SchoolBookSanPin" w:hAnsi="Times New Roman" w:cs="Times New Roman"/>
          <w:kern w:val="0"/>
          <w:sz w:val="25"/>
          <w:szCs w:val="25"/>
          <w14:ligatures w14:val="none"/>
        </w:rPr>
        <w:t>.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7FF46932" w14:textId="77777777"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b/>
          <w:kern w:val="0"/>
          <w:sz w:val="25"/>
          <w:szCs w:val="25"/>
          <w14:ligatures w14:val="none"/>
        </w:rPr>
        <w:t>18.10</w:t>
      </w:r>
      <w:r w:rsidRPr="0005358F">
        <w:rPr>
          <w:rFonts w:ascii="Times New Roman" w:eastAsia="SchoolBookSanPin" w:hAnsi="Times New Roman" w:cs="Times New Roman"/>
          <w:bCs/>
          <w:kern w:val="0"/>
          <w:sz w:val="25"/>
          <w:szCs w:val="25"/>
          <w14:ligatures w14:val="none"/>
        </w:rPr>
        <w:t xml:space="preserve">. Комплексный подход </w:t>
      </w:r>
      <w:r w:rsidRPr="0005358F">
        <w:rPr>
          <w:rFonts w:ascii="Times New Roman" w:eastAsia="SchoolBookSanPin" w:hAnsi="Times New Roman" w:cs="Times New Roman"/>
          <w:kern w:val="0"/>
          <w:sz w:val="25"/>
          <w:szCs w:val="25"/>
          <w14:ligatures w14:val="none"/>
        </w:rPr>
        <w:t>к оценке образовательных достижений реализуется через:</w:t>
      </w:r>
    </w:p>
    <w:p w14:paraId="5E74A9E2" w14:textId="77777777"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оценку предметных и метапредметных результатов;</w:t>
      </w:r>
    </w:p>
    <w:p w14:paraId="3CA633B8" w14:textId="77777777"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 xml:space="preserve">использование комплекса оценочных процедур для выявления динамики </w:t>
      </w:r>
      <w:proofErr w:type="gramStart"/>
      <w:r w:rsidRPr="0005358F">
        <w:rPr>
          <w:rFonts w:ascii="Times New Roman" w:eastAsia="SchoolBookSanPin" w:hAnsi="Times New Roman" w:cs="Times New Roman"/>
          <w:kern w:val="0"/>
          <w:sz w:val="25"/>
          <w:szCs w:val="25"/>
          <w14:ligatures w14:val="none"/>
        </w:rPr>
        <w:t>индивидуальных образовательных достижений</w:t>
      </w:r>
      <w:proofErr w:type="gramEnd"/>
      <w:r w:rsidRPr="0005358F">
        <w:rPr>
          <w:rFonts w:ascii="Times New Roman" w:eastAsia="SchoolBookSanPin" w:hAnsi="Times New Roman" w:cs="Times New Roman"/>
          <w:kern w:val="0"/>
          <w:sz w:val="25"/>
          <w:szCs w:val="25"/>
          <w14:ligatures w14:val="none"/>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F1AF3E8" w14:textId="77777777"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color w:val="FF0000"/>
          <w:kern w:val="0"/>
          <w:sz w:val="25"/>
          <w:szCs w:val="25"/>
          <w14:ligatures w14:val="none"/>
        </w:rPr>
      </w:pPr>
      <w:r w:rsidRPr="0005358F">
        <w:rPr>
          <w:rFonts w:ascii="Times New Roman" w:eastAsia="SchoolBookSanPin" w:hAnsi="Times New Roman" w:cs="Times New Roman"/>
          <w:kern w:val="0"/>
          <w:sz w:val="25"/>
          <w:szCs w:val="25"/>
          <w14:ligatures w14:val="none"/>
        </w:rPr>
        <w:t>использование разнообразных методов и форм оценки, взаимно дополняющих друг друга, в том числе оценок</w:t>
      </w:r>
      <w:r w:rsidRPr="0005358F">
        <w:rPr>
          <w:rFonts w:ascii="Times New Roman" w:eastAsia="Times New Roman" w:hAnsi="Times New Roman" w:cs="Times New Roman"/>
          <w:kern w:val="0"/>
          <w:sz w:val="25"/>
          <w:szCs w:val="25"/>
          <w:lang w:eastAsia="ru-RU"/>
          <w14:ligatures w14:val="none"/>
        </w:rPr>
        <w:t xml:space="preserve"> проектов, практических, исследовательских, творческих работ, наблюдения;</w:t>
      </w:r>
    </w:p>
    <w:p w14:paraId="580BF1DB" w14:textId="00421902"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05358F">
        <w:rPr>
          <w:rFonts w:ascii="Times New Roman" w:eastAsia="SchoolBookSanPin" w:hAnsi="Times New Roman" w:cs="Times New Roman"/>
          <w:kern w:val="0"/>
          <w:sz w:val="25"/>
          <w:szCs w:val="25"/>
          <w14:ligatures w14:val="none"/>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sidR="00FE097A">
        <w:rPr>
          <w:rFonts w:ascii="Times New Roman" w:eastAsia="SchoolBookSanPin" w:hAnsi="Times New Roman" w:cs="Times New Roman"/>
          <w:kern w:val="0"/>
          <w:sz w:val="25"/>
          <w:szCs w:val="25"/>
          <w14:ligatures w14:val="none"/>
        </w:rPr>
        <w:t xml:space="preserve"> </w:t>
      </w:r>
    </w:p>
    <w:p w14:paraId="45024C65" w14:textId="77777777" w:rsidR="00FE097A" w:rsidRPr="00FE097A" w:rsidRDefault="00FE097A" w:rsidP="00FE097A">
      <w:pPr>
        <w:widowControl w:val="0"/>
        <w:tabs>
          <w:tab w:val="left" w:pos="851"/>
        </w:tabs>
        <w:spacing w:after="0" w:line="360" w:lineRule="auto"/>
        <w:ind w:firstLine="709"/>
        <w:jc w:val="both"/>
        <w:rPr>
          <w:rFonts w:ascii="Times New Roman" w:eastAsia="Calibri"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FE097A">
        <w:rPr>
          <w:rFonts w:ascii="Times New Roman" w:eastAsia="Calibri" w:hAnsi="Times New Roman" w:cs="Times New Roman"/>
          <w:kern w:val="0"/>
          <w:sz w:val="25"/>
          <w:szCs w:val="25"/>
          <w14:ligatures w14:val="none"/>
        </w:rPr>
        <w:t xml:space="preserve"> </w:t>
      </w:r>
    </w:p>
    <w:p w14:paraId="04398CB2" w14:textId="77777777"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18.11.</w:t>
      </w:r>
      <w:r w:rsidRPr="00FE097A">
        <w:rPr>
          <w:rFonts w:ascii="Times New Roman" w:eastAsia="SchoolBookSanPin" w:hAnsi="Times New Roman" w:cs="Times New Roman"/>
          <w:bCs/>
          <w:kern w:val="0"/>
          <w:sz w:val="25"/>
          <w:szCs w:val="25"/>
          <w14:ligatures w14:val="none"/>
        </w:rPr>
        <w:t> </w:t>
      </w:r>
      <w:r w:rsidRPr="00FE097A">
        <w:rPr>
          <w:rFonts w:ascii="Times New Roman" w:eastAsia="Calibri" w:hAnsi="Times New Roman" w:cs="Times New Roman"/>
          <w:kern w:val="0"/>
          <w:sz w:val="25"/>
          <w:szCs w:val="25"/>
          <w14:ligatures w14:val="none"/>
        </w:rPr>
        <w:t xml:space="preserve">Оценка </w:t>
      </w:r>
      <w:proofErr w:type="gramStart"/>
      <w:r w:rsidRPr="00FE097A">
        <w:rPr>
          <w:rFonts w:ascii="Times New Roman" w:eastAsia="Calibri" w:hAnsi="Times New Roman" w:cs="Times New Roman"/>
          <w:kern w:val="0"/>
          <w:sz w:val="25"/>
          <w:szCs w:val="25"/>
          <w14:ligatures w14:val="none"/>
        </w:rPr>
        <w:t>личностных результатов</w:t>
      </w:r>
      <w:proofErr w:type="gramEnd"/>
      <w:r w:rsidRPr="00FE097A">
        <w:rPr>
          <w:rFonts w:ascii="Times New Roman" w:eastAsia="Calibri" w:hAnsi="Times New Roman" w:cs="Times New Roman"/>
          <w:kern w:val="0"/>
          <w:sz w:val="25"/>
          <w:szCs w:val="25"/>
          <w14:ligatures w14:val="none"/>
        </w:rPr>
        <w:t xml:space="preserve"> обучающихся осуществляется через оценку достижения планируемых результатов освоения основной образовательной программы, </w:t>
      </w:r>
      <w:r w:rsidRPr="00FE097A">
        <w:rPr>
          <w:rFonts w:ascii="Times New Roman" w:eastAsia="Calibri" w:hAnsi="Times New Roman" w:cs="Times New Roman"/>
          <w:kern w:val="0"/>
          <w:sz w:val="25"/>
          <w:szCs w:val="25"/>
          <w14:ligatures w14:val="none"/>
        </w:rPr>
        <w:lastRenderedPageBreak/>
        <w:t>которые устанавливаются требованиями ФГОС ООО.</w:t>
      </w:r>
    </w:p>
    <w:p w14:paraId="2ED73F83" w14:textId="77777777"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18.12.</w:t>
      </w:r>
      <w:r w:rsidRPr="00FE097A">
        <w:rPr>
          <w:rFonts w:ascii="Times New Roman" w:eastAsia="SchoolBookSanPin" w:hAnsi="Times New Roman" w:cs="Times New Roman"/>
          <w:bCs/>
          <w:kern w:val="0"/>
          <w:sz w:val="25"/>
          <w:szCs w:val="25"/>
          <w14:ligatures w14:val="none"/>
        </w:rPr>
        <w:t> </w:t>
      </w:r>
      <w:r w:rsidRPr="00FE097A">
        <w:rPr>
          <w:rFonts w:ascii="Times New Roman" w:eastAsia="Calibri" w:hAnsi="Times New Roman" w:cs="Times New Roman"/>
          <w:kern w:val="0"/>
          <w:sz w:val="25"/>
          <w:szCs w:val="25"/>
          <w14:ligatures w14:val="none"/>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2AC5CEF" w14:textId="77777777"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18.13.</w:t>
      </w:r>
      <w:r w:rsidRPr="00FE097A">
        <w:rPr>
          <w:rFonts w:ascii="Times New Roman" w:eastAsia="SchoolBookSanPin" w:hAnsi="Times New Roman" w:cs="Times New Roman"/>
          <w:bCs/>
          <w:kern w:val="0"/>
          <w:sz w:val="25"/>
          <w:szCs w:val="25"/>
          <w14:ligatures w14:val="none"/>
        </w:rPr>
        <w:t> </w:t>
      </w:r>
      <w:r w:rsidRPr="00FE097A">
        <w:rPr>
          <w:rFonts w:ascii="Times New Roman" w:eastAsia="Calibri" w:hAnsi="Times New Roman" w:cs="Times New Roman"/>
          <w:kern w:val="0"/>
          <w:sz w:val="25"/>
          <w:szCs w:val="25"/>
          <w14:ligatures w14:val="none"/>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7975F637" w14:textId="77777777"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18.14</w:t>
      </w:r>
      <w:r w:rsidRPr="00FE097A">
        <w:rPr>
          <w:rFonts w:ascii="Times New Roman" w:eastAsia="SchoolBookSanPin" w:hAnsi="Times New Roman" w:cs="Times New Roman"/>
          <w:bCs/>
          <w:kern w:val="0"/>
          <w:sz w:val="25"/>
          <w:szCs w:val="25"/>
          <w14:ligatures w14:val="none"/>
        </w:rPr>
        <w:t>. </w:t>
      </w:r>
      <w:r w:rsidRPr="00FE097A">
        <w:rPr>
          <w:rFonts w:ascii="Times New Roman" w:eastAsia="Calibri" w:hAnsi="Times New Roman" w:cs="Times New Roman"/>
          <w:kern w:val="0"/>
          <w:sz w:val="25"/>
          <w:szCs w:val="25"/>
          <w14:ligatures w14:val="none"/>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3D73A1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color w:val="FF0000"/>
          <w:kern w:val="0"/>
          <w:sz w:val="25"/>
          <w:szCs w:val="25"/>
          <w14:ligatures w14:val="none"/>
        </w:rPr>
      </w:pPr>
      <w:r w:rsidRPr="001E1941">
        <w:rPr>
          <w:rFonts w:ascii="Times New Roman" w:eastAsia="SchoolBookSanPin" w:hAnsi="Times New Roman" w:cs="Times New Roman"/>
          <w:b/>
          <w:kern w:val="0"/>
          <w:sz w:val="25"/>
          <w:szCs w:val="25"/>
          <w14:ligatures w14:val="none"/>
        </w:rPr>
        <w:t>18.15. При</w:t>
      </w:r>
      <w:r w:rsidRPr="00FE097A">
        <w:rPr>
          <w:rFonts w:ascii="Times New Roman" w:eastAsia="SchoolBookSanPin" w:hAnsi="Times New Roman" w:cs="Times New Roman"/>
          <w:bCs/>
          <w:kern w:val="0"/>
          <w:sz w:val="25"/>
          <w:szCs w:val="25"/>
          <w14:ligatures w14:val="none"/>
        </w:rPr>
        <w:t xml:space="preserve"> о</w:t>
      </w:r>
      <w:r w:rsidRPr="00FE097A">
        <w:rPr>
          <w:rFonts w:ascii="Times New Roman" w:eastAsia="SchoolBookSanPin" w:hAnsi="Times New Roman" w:cs="Times New Roman"/>
          <w:kern w:val="0"/>
          <w:sz w:val="25"/>
          <w:szCs w:val="25"/>
          <w14:ligatures w14:val="none"/>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1804BFC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18.16.</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Формирование метапредметных результатов обеспечивается комплексом освоения программ учебных предметов и внеурочной деятельности.</w:t>
      </w:r>
    </w:p>
    <w:p w14:paraId="093DB4F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18.17.</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Основным объектом оценки метапредметных результатов является овладение:</w:t>
      </w:r>
    </w:p>
    <w:p w14:paraId="1F5558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2834EE1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19F335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381468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1E1941">
        <w:rPr>
          <w:rFonts w:ascii="Times New Roman" w:eastAsia="SchoolBookSanPin" w:hAnsi="Times New Roman" w:cs="Times New Roman"/>
          <w:b/>
          <w:kern w:val="0"/>
          <w:sz w:val="25"/>
          <w:szCs w:val="25"/>
          <w14:ligatures w14:val="none"/>
        </w:rPr>
        <w:t>18.18</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Оценка достижения </w:t>
      </w:r>
      <w:r w:rsidRPr="001E1941">
        <w:rPr>
          <w:rFonts w:ascii="Times New Roman" w:eastAsia="SchoolBookSanPin" w:hAnsi="Times New Roman" w:cs="Times New Roman"/>
          <w:i/>
          <w:iCs/>
          <w:kern w:val="0"/>
          <w:sz w:val="25"/>
          <w:szCs w:val="25"/>
          <w14:ligatures w14:val="none"/>
        </w:rPr>
        <w:t>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w:t>
      </w:r>
      <w:r w:rsidRPr="00FE097A">
        <w:rPr>
          <w:rFonts w:ascii="Times New Roman" w:eastAsia="SchoolBookSanPin" w:hAnsi="Times New Roman" w:cs="Times New Roman"/>
          <w:kern w:val="0"/>
          <w:sz w:val="25"/>
          <w:szCs w:val="25"/>
          <w14:ligatures w14:val="none"/>
        </w:rPr>
        <w:t xml:space="preserve">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17C870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18.19.</w:t>
      </w:r>
      <w:r w:rsidRPr="00FE097A">
        <w:rPr>
          <w:rFonts w:ascii="Times New Roman" w:eastAsia="SchoolBookSanPin" w:hAnsi="Times New Roman" w:cs="Times New Roman"/>
          <w:bCs/>
          <w:kern w:val="0"/>
          <w:sz w:val="25"/>
          <w:szCs w:val="25"/>
          <w14:ligatures w14:val="none"/>
        </w:rPr>
        <w:t> </w:t>
      </w:r>
      <w:r w:rsidRPr="001E1941">
        <w:rPr>
          <w:rFonts w:ascii="Times New Roman" w:eastAsia="SchoolBookSanPin" w:hAnsi="Times New Roman" w:cs="Times New Roman"/>
          <w:b/>
          <w:bCs/>
          <w:kern w:val="0"/>
          <w:sz w:val="25"/>
          <w:szCs w:val="25"/>
          <w14:ligatures w14:val="none"/>
        </w:rPr>
        <w:t>Формы оценки:</w:t>
      </w:r>
    </w:p>
    <w:p w14:paraId="115528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для проверки читательской грамотности ‒ письменная работа на межпредметной основе;</w:t>
      </w:r>
    </w:p>
    <w:p w14:paraId="0B094EB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для проверки цифровой грамотности ‒ практическая работа в сочетании с письменной (компьютеризованной) частью;</w:t>
      </w:r>
    </w:p>
    <w:p w14:paraId="7F1D1A0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A7C085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Каждый из перечисленных видов диагностики проводится с периодичностью не менее чем один раз в два года.</w:t>
      </w:r>
    </w:p>
    <w:p w14:paraId="2359837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18.20</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3C15687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18.20.1.</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Выбор темы проекта осуществляется обучающимися.</w:t>
      </w:r>
    </w:p>
    <w:p w14:paraId="1C5556D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18.20.2.</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Результатом проекта является одна из следующих работ:</w:t>
      </w:r>
    </w:p>
    <w:p w14:paraId="10F1B6D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23FF770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A85E7C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материальный объект, макет, иное конструкторское изделие;</w:t>
      </w:r>
    </w:p>
    <w:p w14:paraId="1E1901B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отчётные материалы по социальному проекту.</w:t>
      </w:r>
    </w:p>
    <w:p w14:paraId="406406E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18.20.3.</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5869869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18.20.4.</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Проект оценивается по критериям сформированности:</w:t>
      </w:r>
    </w:p>
    <w:p w14:paraId="635D0AF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379D9A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4A0B40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427B69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129428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18.21.</w:t>
      </w:r>
      <w:r w:rsidRPr="00FE097A">
        <w:rPr>
          <w:rFonts w:ascii="Times New Roman" w:eastAsia="SchoolBookSanPin" w:hAnsi="Times New Roman" w:cs="Times New Roman"/>
          <w:kern w:val="0"/>
          <w:sz w:val="25"/>
          <w:szCs w:val="25"/>
          <w14:ligatures w14:val="none"/>
        </w:rPr>
        <w:t xml:space="preserve">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w:t>
      </w:r>
      <w:r w:rsidRPr="00FE097A">
        <w:rPr>
          <w:rFonts w:ascii="Times New Roman" w:eastAsia="SchoolBookSanPin" w:hAnsi="Times New Roman" w:cs="Times New Roman"/>
          <w:kern w:val="0"/>
          <w:sz w:val="25"/>
          <w:szCs w:val="25"/>
          <w14:ligatures w14:val="none"/>
        </w:rPr>
        <w:lastRenderedPageBreak/>
        <w:t>жизненных условиях, а также на успешное обучение.</w:t>
      </w:r>
    </w:p>
    <w:p w14:paraId="58E677C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18.22.</w:t>
      </w:r>
      <w:r w:rsidRPr="00FE097A">
        <w:rPr>
          <w:rFonts w:ascii="Times New Roman" w:eastAsia="SchoolBookSanPin" w:hAnsi="Times New Roman" w:cs="Times New Roman"/>
          <w:kern w:val="0"/>
          <w:sz w:val="25"/>
          <w:szCs w:val="25"/>
          <w14:ligatures w14:val="none"/>
        </w:rPr>
        <w:t xml:space="preserve"> При оценке предметных результатов оцениваются достижения обучающихся планируемых результатов по отдельным учебным предметам. </w:t>
      </w:r>
    </w:p>
    <w:p w14:paraId="1C8F0E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18.23.</w:t>
      </w:r>
      <w:r w:rsidRPr="00FE097A">
        <w:rPr>
          <w:rFonts w:ascii="Times New Roman" w:eastAsia="SchoolBookSanPin" w:hAnsi="Times New Roman" w:cs="Times New Roman"/>
          <w:kern w:val="0"/>
          <w:sz w:val="25"/>
          <w:szCs w:val="25"/>
          <w14:ligatures w14:val="none"/>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72097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18.24.</w:t>
      </w:r>
      <w:r w:rsidRPr="00FE097A">
        <w:rPr>
          <w:rFonts w:ascii="Times New Roman" w:eastAsia="SchoolBookSanPin" w:hAnsi="Times New Roman" w:cs="Times New Roman"/>
          <w:kern w:val="0"/>
          <w:sz w:val="25"/>
          <w:szCs w:val="25"/>
          <w14:ligatures w14:val="none"/>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86A05F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18.25.</w:t>
      </w:r>
      <w:r w:rsidRPr="00FE097A">
        <w:rPr>
          <w:rFonts w:ascii="Times New Roman" w:eastAsia="SchoolBookSanPin" w:hAnsi="Times New Roman" w:cs="Times New Roman"/>
          <w:kern w:val="0"/>
          <w:sz w:val="25"/>
          <w:szCs w:val="25"/>
          <w14:ligatures w14:val="none"/>
        </w:rPr>
        <w:t> Особенности оценки по отдельному учебному предмету фиксируются в приложении к ООП ООО.</w:t>
      </w:r>
    </w:p>
    <w:p w14:paraId="16750D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оценки предметных результатов по отдельному учебному предмету включает:</w:t>
      </w:r>
    </w:p>
    <w:p w14:paraId="239DAAB6" w14:textId="77777777" w:rsidR="00FE097A" w:rsidRPr="00FE097A" w:rsidRDefault="00FE097A"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2AADCC9" w14:textId="77777777" w:rsidR="00FE097A" w:rsidRPr="00FE097A" w:rsidRDefault="00FE097A"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FE4EE9A" w14:textId="77777777" w:rsidR="00FE097A" w:rsidRPr="00FE097A" w:rsidRDefault="00FE097A" w:rsidP="00FE097A">
      <w:pPr>
        <w:widowControl w:val="0"/>
        <w:tabs>
          <w:tab w:val="left" w:pos="851"/>
        </w:tabs>
        <w:spacing w:after="0" w:line="276" w:lineRule="auto"/>
        <w:ind w:firstLine="709"/>
        <w:jc w:val="both"/>
        <w:rPr>
          <w:rFonts w:ascii="Times New Roman" w:eastAsia="Calibri"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график контрольных мероприятий.</w:t>
      </w:r>
      <w:r w:rsidRPr="00FE097A">
        <w:rPr>
          <w:rFonts w:ascii="Times New Roman" w:eastAsia="Calibri" w:hAnsi="Times New Roman" w:cs="Times New Roman"/>
          <w:kern w:val="0"/>
          <w:sz w:val="25"/>
          <w:szCs w:val="25"/>
          <w14:ligatures w14:val="none"/>
        </w:rPr>
        <w:t xml:space="preserve"> </w:t>
      </w:r>
    </w:p>
    <w:p w14:paraId="2CA24CD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18.26.</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Cs/>
          <w:kern w:val="0"/>
          <w:sz w:val="25"/>
          <w:szCs w:val="25"/>
          <w14:ligatures w14:val="none"/>
        </w:rPr>
        <w:t xml:space="preserve">Стартовая диагностика </w:t>
      </w:r>
      <w:r w:rsidRPr="00FE097A">
        <w:rPr>
          <w:rFonts w:ascii="Times New Roman" w:eastAsia="SchoolBookSanPin" w:hAnsi="Times New Roman" w:cs="Times New Roman"/>
          <w:kern w:val="0"/>
          <w:sz w:val="25"/>
          <w:szCs w:val="25"/>
          <w14:ligatures w14:val="none"/>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96B4F4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18.26.1</w:t>
      </w:r>
      <w:r w:rsidRPr="00FE097A">
        <w:rPr>
          <w:rFonts w:ascii="Times New Roman" w:eastAsia="SchoolBookSanPin" w:hAnsi="Times New Roman" w:cs="Times New Roman"/>
          <w:bCs/>
          <w:kern w:val="0"/>
          <w:sz w:val="25"/>
          <w:szCs w:val="25"/>
          <w14:ligatures w14:val="none"/>
        </w:rPr>
        <w:t>. Стартовая диагностика проводится</w:t>
      </w:r>
      <w:r w:rsidRPr="00FE097A">
        <w:rPr>
          <w:rFonts w:ascii="Times New Roman" w:eastAsia="SchoolBookSanPin" w:hAnsi="Times New Roman" w:cs="Times New Roman"/>
          <w:kern w:val="0"/>
          <w:sz w:val="25"/>
          <w:szCs w:val="25"/>
          <w14:ligatures w14:val="none"/>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54CCB82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18.26.2.</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4CC1587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18.26.3.</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06C35E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18.27.</w:t>
      </w:r>
      <w:r w:rsidRPr="00FE097A">
        <w:rPr>
          <w:rFonts w:ascii="Times New Roman" w:eastAsia="SchoolBookSanPin" w:hAnsi="Times New Roman" w:cs="Times New Roman"/>
          <w:bCs/>
          <w:kern w:val="0"/>
          <w:sz w:val="25"/>
          <w:szCs w:val="25"/>
          <w14:ligatures w14:val="none"/>
        </w:rPr>
        <w:t xml:space="preserve"> При текущей оценке оценивается </w:t>
      </w:r>
      <w:r w:rsidRPr="00FE097A">
        <w:rPr>
          <w:rFonts w:ascii="Times New Roman" w:eastAsia="SchoolBookSanPin" w:hAnsi="Times New Roman" w:cs="Times New Roman"/>
          <w:kern w:val="0"/>
          <w:sz w:val="25"/>
          <w:szCs w:val="25"/>
          <w14:ligatures w14:val="none"/>
        </w:rPr>
        <w:t xml:space="preserve">индивидуальное продвижение обучающегося в освоении программы учебного предмета. </w:t>
      </w:r>
    </w:p>
    <w:p w14:paraId="425BF8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18.27.1.</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Текущая оценка может быть </w:t>
      </w:r>
      <w:r w:rsidRPr="00FE097A">
        <w:rPr>
          <w:rFonts w:ascii="Times New Roman" w:eastAsia="SchoolBookSanPin" w:hAnsi="Times New Roman" w:cs="Times New Roman"/>
          <w:bCs/>
          <w:kern w:val="0"/>
          <w:sz w:val="25"/>
          <w:szCs w:val="25"/>
          <w14:ligatures w14:val="none"/>
        </w:rPr>
        <w:t>формирующей (</w:t>
      </w:r>
      <w:r w:rsidRPr="00FE097A">
        <w:rPr>
          <w:rFonts w:ascii="Times New Roman" w:eastAsia="SchoolBookSanPin" w:hAnsi="Times New Roman" w:cs="Times New Roman"/>
          <w:kern w:val="0"/>
          <w:sz w:val="25"/>
          <w:szCs w:val="25"/>
          <w14:ligatures w14:val="none"/>
        </w:rPr>
        <w:t xml:space="preserve">поддерживающей и направляющей усилия обучающегося, включающей его в самостоятельную оценочную деятельность) и </w:t>
      </w:r>
      <w:r w:rsidRPr="00FE097A">
        <w:rPr>
          <w:rFonts w:ascii="Times New Roman" w:eastAsia="SchoolBookSanPin" w:hAnsi="Times New Roman" w:cs="Times New Roman"/>
          <w:bCs/>
          <w:kern w:val="0"/>
          <w:sz w:val="25"/>
          <w:szCs w:val="25"/>
          <w14:ligatures w14:val="none"/>
        </w:rPr>
        <w:t>диагностической</w:t>
      </w:r>
      <w:r w:rsidRPr="00FE097A">
        <w:rPr>
          <w:rFonts w:ascii="Times New Roman" w:eastAsia="SchoolBookSanPin" w:hAnsi="Times New Roman" w:cs="Times New Roman"/>
          <w:kern w:val="0"/>
          <w:sz w:val="25"/>
          <w:szCs w:val="25"/>
          <w14:ligatures w14:val="none"/>
        </w:rPr>
        <w:t>, способствующей выявлению и осознанию педагогическим работником и обучающимся существующих проблем в обучении.</w:t>
      </w:r>
    </w:p>
    <w:p w14:paraId="5D6167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18.27.2.</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7CD0B16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t>18.27.3</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6D336FB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kern w:val="0"/>
          <w:sz w:val="25"/>
          <w:szCs w:val="25"/>
          <w14:ligatures w14:val="none"/>
        </w:rPr>
        <w:lastRenderedPageBreak/>
        <w:t>18.27.4.</w:t>
      </w:r>
      <w:r w:rsidRPr="00FE097A">
        <w:rPr>
          <w:rFonts w:ascii="Times New Roman" w:eastAsia="SchoolBookSanPin" w:hAnsi="Times New Roman" w:cs="Times New Roman"/>
          <w:bCs/>
          <w:kern w:val="0"/>
          <w:sz w:val="25"/>
          <w:szCs w:val="25"/>
          <w14:ligatures w14:val="none"/>
        </w:rPr>
        <w:t> </w:t>
      </w:r>
      <w:r w:rsidRPr="00FE097A">
        <w:rPr>
          <w:rFonts w:ascii="Times New Roman" w:eastAsia="SchoolBookSanPin" w:hAnsi="Times New Roman" w:cs="Times New Roman"/>
          <w:kern w:val="0"/>
          <w:sz w:val="25"/>
          <w:szCs w:val="25"/>
          <w14:ligatures w14:val="none"/>
        </w:rPr>
        <w:t>Результаты текущей оценки являются основой для индивидуализации учебного процесса.</w:t>
      </w:r>
    </w:p>
    <w:p w14:paraId="6950FC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18.28.</w:t>
      </w:r>
      <w:r w:rsidRPr="00FE097A">
        <w:rPr>
          <w:rFonts w:ascii="Times New Roman" w:eastAsia="SchoolBookSanPin" w:hAnsi="Times New Roman" w:cs="Times New Roman"/>
          <w:kern w:val="0"/>
          <w:sz w:val="25"/>
          <w:szCs w:val="25"/>
          <w14:ligatures w14:val="none"/>
        </w:rPr>
        <w:t> При тематической оценке оценивается уровень достижения тематических планируемых результатов по учебному предмету.</w:t>
      </w:r>
    </w:p>
    <w:p w14:paraId="62F07F5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18.29.</w:t>
      </w:r>
      <w:r w:rsidRPr="00FE097A">
        <w:rPr>
          <w:rFonts w:ascii="Times New Roman" w:eastAsia="SchoolBookSanPin" w:hAnsi="Times New Roman" w:cs="Times New Roman"/>
          <w:kern w:val="0"/>
          <w:sz w:val="25"/>
          <w:szCs w:val="25"/>
          <w14:ligatures w14:val="none"/>
        </w:rPr>
        <w:t> Внутренний мониторинг включает следующие процедуры:</w:t>
      </w:r>
    </w:p>
    <w:p w14:paraId="3F5231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стартовая диагностика;</w:t>
      </w:r>
    </w:p>
    <w:p w14:paraId="4F31AB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оценка уровня достижения предметных и метапредметных результатов;</w:t>
      </w:r>
    </w:p>
    <w:p w14:paraId="3F8D222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оценка уровня функциональной грамотности;</w:t>
      </w:r>
    </w:p>
    <w:p w14:paraId="2464AF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45A220BA" w14:textId="77777777" w:rsid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94F42F0" w14:textId="77777777" w:rsidR="001E1941" w:rsidRDefault="001E1941"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70A8972F" w14:textId="2E7ED494" w:rsidR="00FE097A" w:rsidRPr="00FE097A" w:rsidRDefault="0088637B"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FE097A" w:rsidRPr="00FE097A">
        <w:rPr>
          <w:rFonts w:ascii="Times New Roman" w:eastAsia="SchoolBookSanPin" w:hAnsi="Times New Roman" w:cs="Times New Roman"/>
          <w:b/>
          <w:bCs/>
          <w:kern w:val="0"/>
          <w:sz w:val="25"/>
          <w:szCs w:val="25"/>
          <w14:ligatures w14:val="none"/>
        </w:rPr>
        <w:t>III. Содержательный раздел.</w:t>
      </w:r>
    </w:p>
    <w:p w14:paraId="0EBCC7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7B3AB8D2" w14:textId="77777777" w:rsidR="00FE097A" w:rsidRDefault="00FE097A" w:rsidP="00FE097A">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r w:rsidRPr="00FE097A">
        <w:rPr>
          <w:rFonts w:ascii="Times New Roman" w:eastAsia="SchoolBookSanPin" w:hAnsi="Times New Roman" w:cs="Times New Roman"/>
          <w:b/>
          <w:bCs/>
          <w:color w:val="FF0000"/>
          <w:kern w:val="0"/>
          <w:sz w:val="25"/>
          <w:szCs w:val="25"/>
          <w14:ligatures w14:val="none"/>
        </w:rPr>
        <w:t xml:space="preserve">19. Федеральная рабочая программа по учебному предмету «Русский язык». </w:t>
      </w:r>
    </w:p>
    <w:p w14:paraId="79C0CDD3" w14:textId="77777777" w:rsidR="0088637B" w:rsidRPr="00FE097A" w:rsidRDefault="0088637B" w:rsidP="00FE097A">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p>
    <w:p w14:paraId="16D13A8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w:t>
      </w:r>
      <w:r w:rsidRPr="00FE097A">
        <w:rPr>
          <w:rFonts w:ascii="Times New Roman" w:eastAsia="SchoolBookSanPin" w:hAnsi="Times New Roman" w:cs="Times New Roman"/>
          <w:kern w:val="0"/>
          <w:sz w:val="25"/>
          <w:szCs w:val="25"/>
          <w14:ligatures w14:val="none"/>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73BF897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19.2</w:t>
      </w:r>
      <w:r w:rsidRPr="00FE097A">
        <w:rPr>
          <w:rFonts w:ascii="Times New Roman" w:eastAsia="SchoolBookSanPin" w:hAnsi="Times New Roman" w:cs="Times New Roman"/>
          <w:kern w:val="0"/>
          <w:sz w:val="25"/>
          <w:szCs w:val="25"/>
          <w14:ligatures w14:val="none"/>
        </w:rPr>
        <w:t>.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160A53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19.3.</w:t>
      </w:r>
      <w:r w:rsidRPr="00FE097A">
        <w:rPr>
          <w:rFonts w:ascii="Times New Roman" w:eastAsia="SchoolBookSanPin" w:hAnsi="Times New Roman" w:cs="Times New Roman"/>
          <w:kern w:val="0"/>
          <w:sz w:val="25"/>
          <w:szCs w:val="25"/>
          <w14:ligatures w14:val="none"/>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25354695" w14:textId="77777777" w:rsid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19.4.</w:t>
      </w:r>
      <w:r w:rsidRPr="00FE097A">
        <w:rPr>
          <w:rFonts w:ascii="Times New Roman" w:eastAsia="SchoolBookSanPin" w:hAnsi="Times New Roman" w:cs="Times New Roman"/>
          <w:kern w:val="0"/>
          <w:sz w:val="25"/>
          <w:szCs w:val="25"/>
          <w14:ligatures w14:val="none"/>
        </w:rPr>
        <w:t>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C86EF3E" w14:textId="77777777" w:rsidR="0088637B" w:rsidRPr="00FE097A" w:rsidRDefault="0088637B"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07E1989A" w14:textId="33180F13" w:rsidR="00FE097A" w:rsidRPr="00FE097A" w:rsidRDefault="0088637B"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FE097A" w:rsidRPr="00FE097A">
        <w:rPr>
          <w:rFonts w:ascii="Times New Roman" w:eastAsia="SchoolBookSanPin" w:hAnsi="Times New Roman" w:cs="Times New Roman"/>
          <w:b/>
          <w:bCs/>
          <w:kern w:val="0"/>
          <w:sz w:val="25"/>
          <w:szCs w:val="25"/>
          <w14:ligatures w14:val="none"/>
        </w:rPr>
        <w:t>19.5. Пояснительная записка.</w:t>
      </w:r>
    </w:p>
    <w:p w14:paraId="74A7F0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19.5.1.</w:t>
      </w:r>
      <w:r w:rsidRPr="00FE097A">
        <w:rPr>
          <w:rFonts w:ascii="Times New Roman" w:eastAsia="SchoolBookSanPin" w:hAnsi="Times New Roman" w:cs="Times New Roman"/>
          <w:kern w:val="0"/>
          <w:sz w:val="25"/>
          <w:szCs w:val="25"/>
          <w14:ligatures w14:val="none"/>
        </w:rPr>
        <w:t>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69C57D8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19.5.2.</w:t>
      </w:r>
      <w:r w:rsidRPr="00FE097A">
        <w:rPr>
          <w:rFonts w:ascii="Times New Roman" w:eastAsia="SchoolBookSanPin" w:hAnsi="Times New Roman" w:cs="Times New Roman"/>
          <w:kern w:val="0"/>
          <w:sz w:val="25"/>
          <w:szCs w:val="25"/>
          <w14:ligatures w14:val="none"/>
        </w:rPr>
        <w:t> Программа по русскому языку позволит учителю:</w:t>
      </w:r>
    </w:p>
    <w:p w14:paraId="586CEE5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5FF908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14:paraId="1859B6D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разработать календарно-тематическое планирование с учётом особенностей конкретного класса.</w:t>
      </w:r>
    </w:p>
    <w:p w14:paraId="44C6FC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19.5.3.</w:t>
      </w:r>
      <w:r w:rsidRPr="00FE097A">
        <w:rPr>
          <w:rFonts w:ascii="Times New Roman" w:eastAsia="SchoolBookSanPin" w:hAnsi="Times New Roman" w:cs="Times New Roman"/>
          <w:kern w:val="0"/>
          <w:sz w:val="25"/>
          <w:szCs w:val="25"/>
          <w14:ligatures w14:val="none"/>
        </w:rPr>
        <w:t>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0D21B3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376AB67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3E7CB6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19.5.4. </w:t>
      </w:r>
      <w:r w:rsidRPr="00FE097A">
        <w:rPr>
          <w:rFonts w:ascii="Times New Roman" w:eastAsia="SchoolBookSanPin" w:hAnsi="Times New Roman" w:cs="Times New Roman"/>
          <w:kern w:val="0"/>
          <w:sz w:val="25"/>
          <w:szCs w:val="25"/>
          <w14:ligatures w14:val="none"/>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E72064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19.5.5.</w:t>
      </w:r>
      <w:r w:rsidRPr="00FE097A">
        <w:rPr>
          <w:rFonts w:ascii="Times New Roman" w:eastAsia="SchoolBookSanPin" w:hAnsi="Times New Roman" w:cs="Times New Roman"/>
          <w:kern w:val="0"/>
          <w:sz w:val="25"/>
          <w:szCs w:val="25"/>
          <w14:ligatures w14:val="none"/>
        </w:rPr>
        <w:t xml:space="preserve">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3767BAE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19.5.6.</w:t>
      </w:r>
      <w:r w:rsidRPr="00FE097A">
        <w:rPr>
          <w:rFonts w:ascii="Times New Roman" w:eastAsia="SchoolBookSanPin" w:hAnsi="Times New Roman" w:cs="Times New Roman"/>
          <w:kern w:val="0"/>
          <w:sz w:val="25"/>
          <w:szCs w:val="25"/>
          <w14:ligatures w14:val="none"/>
        </w:rPr>
        <w:t> Изучение русского языка направлено на достижение следующих целей:</w:t>
      </w:r>
    </w:p>
    <w:p w14:paraId="217A9D2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7EB4A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8A00F2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4F713B3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w:t>
      </w:r>
      <w:r w:rsidRPr="00FE097A">
        <w:rPr>
          <w:rFonts w:ascii="Times New Roman" w:eastAsia="SchoolBookSanPin" w:hAnsi="Times New Roman" w:cs="Times New Roman"/>
          <w:kern w:val="0"/>
          <w:sz w:val="25"/>
          <w:szCs w:val="25"/>
          <w14:ligatures w14:val="none"/>
        </w:rPr>
        <w:lastRenderedPageBreak/>
        <w:t>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5FA22E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8198A9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6E60C0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19.5.7.</w:t>
      </w:r>
      <w:r w:rsidRPr="00FE097A">
        <w:rPr>
          <w:rFonts w:ascii="Times New Roman" w:eastAsia="SchoolBookSanPin" w:hAnsi="Times New Roman" w:cs="Times New Roman"/>
          <w:kern w:val="0"/>
          <w:sz w:val="25"/>
          <w:szCs w:val="25"/>
          <w14:ligatures w14:val="none"/>
        </w:rPr>
        <w:t>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621F8F7" w14:textId="77777777" w:rsidR="00F85A82" w:rsidRDefault="00F85A82"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72678410" w14:textId="3CE0C63D" w:rsid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 Содержание обучения в 5 классе.</w:t>
      </w:r>
    </w:p>
    <w:p w14:paraId="5B4867F5" w14:textId="77777777" w:rsidR="00F85A82" w:rsidRPr="00FE097A" w:rsidRDefault="00F85A82"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084243D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19.6.1.</w:t>
      </w:r>
      <w:r w:rsidRPr="00FE097A">
        <w:rPr>
          <w:rFonts w:ascii="Times New Roman" w:eastAsia="SchoolBookSanPin" w:hAnsi="Times New Roman" w:cs="Times New Roman"/>
          <w:kern w:val="0"/>
          <w:sz w:val="25"/>
          <w:szCs w:val="25"/>
          <w14:ligatures w14:val="none"/>
        </w:rPr>
        <w:t> Общие сведения о языке.</w:t>
      </w:r>
    </w:p>
    <w:p w14:paraId="7131437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Богатство и выразительность русского языка. Лингвистика как наука о языке.</w:t>
      </w:r>
    </w:p>
    <w:p w14:paraId="09F69E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разделы лингвистики.</w:t>
      </w:r>
    </w:p>
    <w:p w14:paraId="5521CBB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19.6.2. Язык и речь.</w:t>
      </w:r>
    </w:p>
    <w:p w14:paraId="0C9072B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Язык и речь. Речь устная и письменная, монологическая и диалогическая, полилог.</w:t>
      </w:r>
    </w:p>
    <w:p w14:paraId="1C8C898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речевой деятельности (говорение, слушание, чтение, письмо), их особенности.</w:t>
      </w:r>
    </w:p>
    <w:p w14:paraId="5685C83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655F496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Устный пересказ прочитанного или прослушанного текста, в том числе с изменением лица рассказчика.</w:t>
      </w:r>
    </w:p>
    <w:p w14:paraId="138F3F8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Участие в диалоге на лингвистические темы (в рамках изученного) и темы на основе жизненных наблюдений.</w:t>
      </w:r>
    </w:p>
    <w:p w14:paraId="7984A20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Речевые формулы приветствия, прощания, просьбы, благодарности.</w:t>
      </w:r>
    </w:p>
    <w:p w14:paraId="70483EF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Сочинения различных видов с использованием жизненного и читательского опыта, сюжетной картины (в том числе сочинения-миниатюры).</w:t>
      </w:r>
    </w:p>
    <w:p w14:paraId="1EA5009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аудирования: выборочное, ознакомительное, детальное. Виды чтения: изучающее, ознакомительное, просмотровое, поисковое.</w:t>
      </w:r>
    </w:p>
    <w:p w14:paraId="3B159AB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19.6.3. Текст.</w:t>
      </w:r>
    </w:p>
    <w:p w14:paraId="46DD5F3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Текст и его основные признаки. Тема и главная мысль текста. Микротема текста. Ключевые слова.</w:t>
      </w:r>
    </w:p>
    <w:p w14:paraId="359A505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Функционально-смысловые типы речи: описание, повествование, рассуждение; их особенности.</w:t>
      </w:r>
    </w:p>
    <w:p w14:paraId="7C08FC8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Композиционная структура текста. Абзац как средство членения текста на композиционно-смысловые части.</w:t>
      </w:r>
    </w:p>
    <w:p w14:paraId="7FCBFE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Средства связи предложений и частей текста: формы слова, однокоренные слова, </w:t>
      </w:r>
      <w:r w:rsidRPr="00FE097A">
        <w:rPr>
          <w:rFonts w:ascii="Times New Roman" w:eastAsia="SchoolBookSanPin" w:hAnsi="Times New Roman" w:cs="Times New Roman"/>
          <w:kern w:val="0"/>
          <w:sz w:val="25"/>
          <w:szCs w:val="25"/>
          <w14:ligatures w14:val="none"/>
        </w:rPr>
        <w:lastRenderedPageBreak/>
        <w:t>синонимы, антонимы, личные местоимения, повтор слова.</w:t>
      </w:r>
    </w:p>
    <w:p w14:paraId="4FECE83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Повествование как тип речи. Рассказ.</w:t>
      </w:r>
    </w:p>
    <w:p w14:paraId="4E95D54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525022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Подробное, выборочное и сжатое изложение </w:t>
      </w:r>
      <w:proofErr w:type="gramStart"/>
      <w:r w:rsidRPr="00FE097A">
        <w:rPr>
          <w:rFonts w:ascii="Times New Roman" w:eastAsia="SchoolBookSanPin" w:hAnsi="Times New Roman" w:cs="Times New Roman"/>
          <w:kern w:val="0"/>
          <w:sz w:val="25"/>
          <w:szCs w:val="25"/>
          <w14:ligatures w14:val="none"/>
        </w:rPr>
        <w:t>содержания</w:t>
      </w:r>
      <w:proofErr w:type="gramEnd"/>
      <w:r w:rsidRPr="00FE097A">
        <w:rPr>
          <w:rFonts w:ascii="Times New Roman" w:eastAsia="SchoolBookSanPin" w:hAnsi="Times New Roman" w:cs="Times New Roman"/>
          <w:kern w:val="0"/>
          <w:sz w:val="25"/>
          <w:szCs w:val="25"/>
          <w14:ligatures w14:val="none"/>
        </w:rPr>
        <w:t xml:space="preserve"> прочитанного или прослушанного текста. Изложение содержания текста с изменением лица рассказчика.</w:t>
      </w:r>
    </w:p>
    <w:p w14:paraId="57D1675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Информационная переработка текста: простой и сложный план текста.</w:t>
      </w:r>
    </w:p>
    <w:p w14:paraId="177568A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19.6.4.</w:t>
      </w:r>
      <w:r w:rsidRPr="00FE097A">
        <w:rPr>
          <w:rFonts w:ascii="Times New Roman" w:eastAsia="SchoolBookSanPin" w:hAnsi="Times New Roman" w:cs="Times New Roman"/>
          <w:kern w:val="0"/>
          <w:sz w:val="25"/>
          <w:szCs w:val="25"/>
          <w14:ligatures w14:val="none"/>
        </w:rPr>
        <w:t> Функциональные разновидности языка.</w:t>
      </w:r>
    </w:p>
    <w:p w14:paraId="0E3C29B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Общее представление о функциональных разновидностях языка (о разговорной речи, функциональных стилях, языке художественной литературы).</w:t>
      </w:r>
    </w:p>
    <w:p w14:paraId="3519AFB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 Система языка.</w:t>
      </w:r>
    </w:p>
    <w:p w14:paraId="3576F5F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19.6.5.1.</w:t>
      </w:r>
      <w:r w:rsidRPr="00FE097A">
        <w:rPr>
          <w:rFonts w:ascii="Times New Roman" w:eastAsia="SchoolBookSanPin" w:hAnsi="Times New Roman" w:cs="Times New Roman"/>
          <w:kern w:val="0"/>
          <w:sz w:val="25"/>
          <w:szCs w:val="25"/>
          <w14:ligatures w14:val="none"/>
        </w:rPr>
        <w:t> Фонетика. Графика. Орфоэпия.</w:t>
      </w:r>
    </w:p>
    <w:p w14:paraId="2FC5FF0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Фонетика и графика как разделы лингвистики.</w:t>
      </w:r>
    </w:p>
    <w:p w14:paraId="59D6BA7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Звук как единица языка. Смыслоразличительная роль звука.</w:t>
      </w:r>
    </w:p>
    <w:p w14:paraId="1DBD37A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Система гласных звуков.</w:t>
      </w:r>
    </w:p>
    <w:p w14:paraId="7F0D179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Система согласных звуков.</w:t>
      </w:r>
    </w:p>
    <w:p w14:paraId="344F34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Изменение звуков в речевом потоке. Элементы фонетической транскрипции.</w:t>
      </w:r>
    </w:p>
    <w:p w14:paraId="5D919C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Слог. Ударение. Свойства русского ударения.</w:t>
      </w:r>
    </w:p>
    <w:p w14:paraId="362457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Соотношение звуков и букв.</w:t>
      </w:r>
    </w:p>
    <w:p w14:paraId="2B4787C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Фонетический анализ слова.</w:t>
      </w:r>
    </w:p>
    <w:p w14:paraId="72303F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Способы обозначения [й’], мягкости согласных.</w:t>
      </w:r>
    </w:p>
    <w:p w14:paraId="3FFA13D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выразительные средства фонетики.</w:t>
      </w:r>
    </w:p>
    <w:p w14:paraId="77D7097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Прописные и строчные буквы.</w:t>
      </w:r>
    </w:p>
    <w:p w14:paraId="0F934AE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Интонация, её функции. Основные элементы интонации.</w:t>
      </w:r>
    </w:p>
    <w:p w14:paraId="20ADB27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19.6.5.2. Орфография.</w:t>
      </w:r>
    </w:p>
    <w:p w14:paraId="42A4A00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Орфография как раздел лингвистики.</w:t>
      </w:r>
    </w:p>
    <w:p w14:paraId="409BFE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«орфограмма». Буквенные и небуквенные орфограммы.</w:t>
      </w:r>
    </w:p>
    <w:p w14:paraId="3B887C7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разделительных ъ и ь.</w:t>
      </w:r>
    </w:p>
    <w:p w14:paraId="7E1BB8F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19.6.5.3. Лексикология</w:t>
      </w:r>
      <w:r w:rsidRPr="00FE097A">
        <w:rPr>
          <w:rFonts w:ascii="Times New Roman" w:eastAsia="SchoolBookSanPin" w:hAnsi="Times New Roman" w:cs="Times New Roman"/>
          <w:kern w:val="0"/>
          <w:sz w:val="25"/>
          <w:szCs w:val="25"/>
          <w14:ligatures w14:val="none"/>
        </w:rPr>
        <w:t>.</w:t>
      </w:r>
    </w:p>
    <w:p w14:paraId="0893F6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Лексикология как раздел лингвистики.</w:t>
      </w:r>
    </w:p>
    <w:p w14:paraId="2F71233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способы толкования лексического значения слова (подбор однокоренных слов; подбор синонимов и антонимов);</w:t>
      </w:r>
    </w:p>
    <w:p w14:paraId="2260ED0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способы разъяснения значения слова (по контексту, с помощью толкового словаря).</w:t>
      </w:r>
    </w:p>
    <w:p w14:paraId="7B718BD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Слова однозначные и многозначные. Прямое и переносное значения слова. Тематические группы слов. Обозначение родовых и видовых понятий.</w:t>
      </w:r>
    </w:p>
    <w:p w14:paraId="4E0EAB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Синонимы. Антонимы. Омонимы. Паронимы.</w:t>
      </w:r>
    </w:p>
    <w:p w14:paraId="23DD97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706AFD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Лексический анализ слов (в рамках изученного).</w:t>
      </w:r>
    </w:p>
    <w:p w14:paraId="2694F8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19.6.5.4. Морфемика. Орфография.</w:t>
      </w:r>
    </w:p>
    <w:p w14:paraId="3C16590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Морфемика как раздел лингвистики.</w:t>
      </w:r>
    </w:p>
    <w:p w14:paraId="40612AA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Морфема как минимальная значимая единица языка. Основа слова. Виды морфем (корень, приставка, суффикс, окончание).</w:t>
      </w:r>
    </w:p>
    <w:p w14:paraId="6AADC70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Чередование звуков в морфемах (в том числе чередование гласных с нулём звука).</w:t>
      </w:r>
    </w:p>
    <w:p w14:paraId="27B8E4C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Морфемный анализ слов.</w:t>
      </w:r>
    </w:p>
    <w:p w14:paraId="7B2E927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Уместное использование слов с суффиксами оценки в собственной речи.</w:t>
      </w:r>
    </w:p>
    <w:p w14:paraId="44B4F0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корней с безударными проверяемыми, непроверяемыми гласными (в рамках изученного).</w:t>
      </w:r>
    </w:p>
    <w:p w14:paraId="6C7D935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корней с проверяемыми, непроверяемыми, непроизносимыми согласными (в рамках изученного).</w:t>
      </w:r>
    </w:p>
    <w:p w14:paraId="288B227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ё – о после шипящих в корне слова.</w:t>
      </w:r>
    </w:p>
    <w:p w14:paraId="7CB5F46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неизменяемых при письме приставок и приставок на -з (-с).</w:t>
      </w:r>
    </w:p>
    <w:p w14:paraId="6B6D6CE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ы – и после приставок.</w:t>
      </w:r>
    </w:p>
    <w:p w14:paraId="5FF7CC5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ы – и после ц.</w:t>
      </w:r>
    </w:p>
    <w:p w14:paraId="4066C0C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слова (в рамках изученного).</w:t>
      </w:r>
    </w:p>
    <w:p w14:paraId="40FF76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19.6.5.5.</w:t>
      </w:r>
      <w:r w:rsidRPr="00FE097A">
        <w:rPr>
          <w:rFonts w:ascii="Times New Roman" w:eastAsia="SchoolBookSanPin" w:hAnsi="Times New Roman" w:cs="Times New Roman"/>
          <w:kern w:val="0"/>
          <w:sz w:val="25"/>
          <w:szCs w:val="25"/>
          <w14:ligatures w14:val="none"/>
        </w:rPr>
        <w:t> Морфология. Культура речи. Орфография.</w:t>
      </w:r>
    </w:p>
    <w:p w14:paraId="23667AC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Морфология как раздел грамматики. Грамматическое значение слова.</w:t>
      </w:r>
    </w:p>
    <w:p w14:paraId="2D815F5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Части речи как лексико-грамматические разряды слов.</w:t>
      </w:r>
    </w:p>
    <w:p w14:paraId="5732684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Система частей речи в русском языке. Самостоятельные и служебные части речи.</w:t>
      </w:r>
    </w:p>
    <w:p w14:paraId="43D7AB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19.6.5.6. Имя существительное.</w:t>
      </w:r>
    </w:p>
    <w:p w14:paraId="43E519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7069C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39D2C2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Род, число, падеж имени существительного.</w:t>
      </w:r>
    </w:p>
    <w:p w14:paraId="1FB301E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Имена существительные общего рода.</w:t>
      </w:r>
    </w:p>
    <w:p w14:paraId="315C9D7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Имена существительные, имеющие форму только единственного или только множественного числа.</w:t>
      </w:r>
    </w:p>
    <w:p w14:paraId="4911879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Типы склонения имён существительных. Разносклоняемые имена существительные. Несклоняемые имена существительные.</w:t>
      </w:r>
    </w:p>
    <w:p w14:paraId="408B8FE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451BBDB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собственных имён существительных. Правописание ь на конце имён существительных после шипящих.</w:t>
      </w:r>
    </w:p>
    <w:p w14:paraId="544B30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639A83A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суффиксов </w:t>
      </w:r>
      <w:r w:rsidRPr="00FE097A">
        <w:rPr>
          <w:rFonts w:ascii="Times New Roman" w:eastAsia="SchoolBookSanPin" w:hAnsi="Times New Roman" w:cs="Times New Roman"/>
          <w:b/>
          <w:bCs/>
          <w:kern w:val="0"/>
          <w:sz w:val="25"/>
          <w:szCs w:val="25"/>
          <w14:ligatures w14:val="none"/>
        </w:rPr>
        <w:t>-чик- – -щик-; -ек- – -ик- (-чик-)</w:t>
      </w:r>
    </w:p>
    <w:p w14:paraId="39B97D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имён существительных.</w:t>
      </w:r>
    </w:p>
    <w:p w14:paraId="1C04FE1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корней с </w:t>
      </w:r>
      <w:proofErr w:type="gramStart"/>
      <w:r w:rsidRPr="00FE097A">
        <w:rPr>
          <w:rFonts w:ascii="Times New Roman" w:eastAsia="SchoolBookSanPin" w:hAnsi="Times New Roman" w:cs="Times New Roman"/>
          <w:kern w:val="0"/>
          <w:sz w:val="25"/>
          <w:szCs w:val="25"/>
          <w14:ligatures w14:val="none"/>
        </w:rPr>
        <w:t>чередованием</w:t>
      </w:r>
      <w:proofErr w:type="gramEnd"/>
      <w:r w:rsidRPr="00FE097A">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b/>
          <w:bCs/>
          <w:kern w:val="0"/>
          <w:sz w:val="25"/>
          <w:szCs w:val="25"/>
          <w14:ligatures w14:val="none"/>
        </w:rPr>
        <w:t>а // о: -лаг- – -лож-;</w:t>
      </w:r>
    </w:p>
    <w:p w14:paraId="0693CB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-раст- – -ращ- – -рос-; -гар- – -гор-, -зар- – -зор-;</w:t>
      </w:r>
    </w:p>
    <w:p w14:paraId="6EF7F0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-клан- – -клон-, -скак- – -скоч-.</w:t>
      </w:r>
    </w:p>
    <w:p w14:paraId="38D41DE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Слитное и раздельное написание не с именами существительными.</w:t>
      </w:r>
    </w:p>
    <w:p w14:paraId="3C8AED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имён существительных (в рамках изученного).</w:t>
      </w:r>
    </w:p>
    <w:p w14:paraId="38BF3F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19.6.5.7. Имя прилагательное.</w:t>
      </w:r>
    </w:p>
    <w:p w14:paraId="1BF5D91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197260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Имена прилагательные полные и краткие, их синтаксические функции.</w:t>
      </w:r>
    </w:p>
    <w:p w14:paraId="5E9A6AA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Склонение имён прилагательных.</w:t>
      </w:r>
    </w:p>
    <w:p w14:paraId="64FA648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имён прилагательных (в рамках изученного).</w:t>
      </w:r>
    </w:p>
    <w:p w14:paraId="74EF836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Нормы словоизменения, произношения имён прилагательных, постановки ударения (в рамках изученного).</w:t>
      </w:r>
    </w:p>
    <w:p w14:paraId="239109F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безударных окончаний имён прилагательных. Правописание о – е после шипящих и ц в суффиксах и окончаниях имён прилагательных.</w:t>
      </w:r>
    </w:p>
    <w:p w14:paraId="0E392D9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кратких форм имён прилагательных с основой на шипящий.</w:t>
      </w:r>
    </w:p>
    <w:p w14:paraId="4297BFC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Слитное и раздельное написание не с именами прилагательными.</w:t>
      </w:r>
    </w:p>
    <w:p w14:paraId="52A5ADD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имён прилагательных (в рамках изученного).</w:t>
      </w:r>
    </w:p>
    <w:p w14:paraId="390A8B1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19.6.5.8. Глагол.</w:t>
      </w:r>
    </w:p>
    <w:p w14:paraId="64879CF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Глагол как часть речи. Общее грамматическое значение, морфологические признаки и синтаксические функции глагола.</w:t>
      </w:r>
    </w:p>
    <w:p w14:paraId="419EA4B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Роль глагола в словосочетании и предложении, в речи.</w:t>
      </w:r>
    </w:p>
    <w:p w14:paraId="7E222EF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Глаголы совершенного и несовершенного вида, возвратные и невозвратные.</w:t>
      </w:r>
    </w:p>
    <w:p w14:paraId="00717B5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Инфинитив и его грамматические свойства. Основа инфинитива, основа настоящего (будущего простого) времени глагола.</w:t>
      </w:r>
    </w:p>
    <w:p w14:paraId="1C94E9B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Спряжение глагола.</w:t>
      </w:r>
    </w:p>
    <w:p w14:paraId="17D6945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глаголов (в рамках изученного).</w:t>
      </w:r>
    </w:p>
    <w:p w14:paraId="1E053C1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словоизменения глаголов, постановки ударения в глагольных формах (в рамках изученного).</w:t>
      </w:r>
    </w:p>
    <w:p w14:paraId="49DFDB5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корней с чередованием </w:t>
      </w:r>
      <w:r w:rsidRPr="00FE097A">
        <w:rPr>
          <w:rFonts w:ascii="Times New Roman" w:eastAsia="SchoolBookSanPin" w:hAnsi="Times New Roman" w:cs="Times New Roman"/>
          <w:b/>
          <w:bCs/>
          <w:kern w:val="0"/>
          <w:sz w:val="25"/>
          <w:szCs w:val="25"/>
          <w14:ligatures w14:val="none"/>
        </w:rPr>
        <w:t>е // и: -бер- – -бир-, -блест- – -блист-, -дер- – -дир-, -жег- – -жиг-, -мер- – -мир-, -пер- – -пир-, -стел- – -стил-, -тер- – -тир-.</w:t>
      </w:r>
    </w:p>
    <w:p w14:paraId="2BEEA70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Использование ь как показателя грамматической формы в инфинитиве, в форме 2-го лица единственного числа после шипящих.</w:t>
      </w:r>
    </w:p>
    <w:p w14:paraId="7D89C66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w:t>
      </w:r>
      <w:r w:rsidRPr="00FE097A">
        <w:rPr>
          <w:rFonts w:ascii="Times New Roman" w:eastAsia="SchoolBookSanPin" w:hAnsi="Times New Roman" w:cs="Times New Roman"/>
          <w:b/>
          <w:bCs/>
          <w:kern w:val="0"/>
          <w:sz w:val="25"/>
          <w:szCs w:val="25"/>
          <w14:ligatures w14:val="none"/>
        </w:rPr>
        <w:t xml:space="preserve">-тся и -ться </w:t>
      </w:r>
      <w:r w:rsidRPr="00FE097A">
        <w:rPr>
          <w:rFonts w:ascii="Times New Roman" w:eastAsia="SchoolBookSanPin" w:hAnsi="Times New Roman" w:cs="Times New Roman"/>
          <w:kern w:val="0"/>
          <w:sz w:val="25"/>
          <w:szCs w:val="25"/>
          <w14:ligatures w14:val="none"/>
        </w:rPr>
        <w:t xml:space="preserve">в глаголах, суффиксов </w:t>
      </w:r>
      <w:r w:rsidRPr="00FE097A">
        <w:rPr>
          <w:rFonts w:ascii="Times New Roman" w:eastAsia="SchoolBookSanPin" w:hAnsi="Times New Roman" w:cs="Times New Roman"/>
          <w:b/>
          <w:bCs/>
          <w:kern w:val="0"/>
          <w:sz w:val="25"/>
          <w:szCs w:val="25"/>
          <w14:ligatures w14:val="none"/>
        </w:rPr>
        <w:t>-ова- – -ева-, -ыва- – -ива-.</w:t>
      </w:r>
    </w:p>
    <w:p w14:paraId="298D2C9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безударных личных окончаний глагола.</w:t>
      </w:r>
    </w:p>
    <w:p w14:paraId="27F5831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гласной перед суффиксом </w:t>
      </w:r>
      <w:r w:rsidRPr="00FE097A">
        <w:rPr>
          <w:rFonts w:ascii="Times New Roman" w:eastAsia="SchoolBookSanPin" w:hAnsi="Times New Roman" w:cs="Times New Roman"/>
          <w:b/>
          <w:bCs/>
          <w:kern w:val="0"/>
          <w:sz w:val="25"/>
          <w:szCs w:val="25"/>
          <w14:ligatures w14:val="none"/>
        </w:rPr>
        <w:t>-л-</w:t>
      </w:r>
      <w:r w:rsidRPr="00FE097A">
        <w:rPr>
          <w:rFonts w:ascii="Times New Roman" w:eastAsia="SchoolBookSanPin" w:hAnsi="Times New Roman" w:cs="Times New Roman"/>
          <w:kern w:val="0"/>
          <w:sz w:val="25"/>
          <w:szCs w:val="25"/>
          <w14:ligatures w14:val="none"/>
        </w:rPr>
        <w:t xml:space="preserve"> в формах прошедшего времени глагола.</w:t>
      </w:r>
    </w:p>
    <w:p w14:paraId="10B2CD1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Слитное и раздельное написание не с глаголами.</w:t>
      </w:r>
    </w:p>
    <w:p w14:paraId="3672CCF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глаголов (в рамках изученного).</w:t>
      </w:r>
    </w:p>
    <w:p w14:paraId="6D2ED3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19.6.5.9.</w:t>
      </w:r>
      <w:r w:rsidRPr="00FE097A">
        <w:rPr>
          <w:rFonts w:ascii="Times New Roman" w:eastAsia="SchoolBookSanPin" w:hAnsi="Times New Roman" w:cs="Times New Roman"/>
          <w:kern w:val="0"/>
          <w:sz w:val="25"/>
          <w:szCs w:val="25"/>
          <w14:ligatures w14:val="none"/>
        </w:rPr>
        <w:t xml:space="preserve"> Синтаксис. Культура речи. Пунктуация.</w:t>
      </w:r>
    </w:p>
    <w:p w14:paraId="38704F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Синтаксис как раздел грамматики. Словосочетание и предложение как единицы синтаксиса.</w:t>
      </w:r>
    </w:p>
    <w:p w14:paraId="47B0BA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1F8C8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анализ словосочетания.</w:t>
      </w:r>
    </w:p>
    <w:p w14:paraId="203AD47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BF54A6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5C33DFE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Тире между подлежащим и сказуемым.</w:t>
      </w:r>
    </w:p>
    <w:p w14:paraId="4D2096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Предложения распространённые и нераспространённые.</w:t>
      </w:r>
    </w:p>
    <w:p w14:paraId="76441FA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w:t>
      </w:r>
      <w:r w:rsidRPr="00FE097A">
        <w:rPr>
          <w:rFonts w:ascii="Times New Roman" w:eastAsia="SchoolBookSanPin" w:hAnsi="Times New Roman" w:cs="Times New Roman"/>
          <w:kern w:val="0"/>
          <w:sz w:val="25"/>
          <w:szCs w:val="25"/>
          <w14:ligatures w14:val="none"/>
        </w:rPr>
        <w:lastRenderedPageBreak/>
        <w:t>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E8077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w:t>
      </w:r>
      <w:proofErr w:type="gramStart"/>
      <w:r w:rsidRPr="00FE097A">
        <w:rPr>
          <w:rFonts w:ascii="Times New Roman" w:eastAsia="SchoolBookSanPin" w:hAnsi="Times New Roman" w:cs="Times New Roman"/>
          <w:kern w:val="0"/>
          <w:sz w:val="25"/>
          <w:szCs w:val="25"/>
          <w14:ligatures w14:val="none"/>
        </w:rPr>
        <w:t>союзами</w:t>
      </w:r>
      <w:proofErr w:type="gramEnd"/>
      <w:r w:rsidRPr="00FE097A">
        <w:rPr>
          <w:rFonts w:ascii="Times New Roman" w:eastAsia="SchoolBookSanPin" w:hAnsi="Times New Roman" w:cs="Times New Roman"/>
          <w:kern w:val="0"/>
          <w:sz w:val="25"/>
          <w:szCs w:val="25"/>
          <w14:ligatures w14:val="none"/>
        </w:rPr>
        <w:t xml:space="preserve"> а, но, однако, зато, да (в значении и), да (в значении но). Предложения с обобщающим словом при однородных членах.</w:t>
      </w:r>
    </w:p>
    <w:p w14:paraId="1184D88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Предложения с обращением, особенности интонации. Обращение и средства его выражения.</w:t>
      </w:r>
    </w:p>
    <w:p w14:paraId="30734CF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анализ простого и простого осложнённого предложений.</w:t>
      </w:r>
    </w:p>
    <w:p w14:paraId="525C9A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Пунктуационное оформление предложений, осложнённых однородными членами, связанными бессоюзной связью, одиночным союзом и, </w:t>
      </w:r>
      <w:proofErr w:type="gramStart"/>
      <w:r w:rsidRPr="00FE097A">
        <w:rPr>
          <w:rFonts w:ascii="Times New Roman" w:eastAsia="SchoolBookSanPin" w:hAnsi="Times New Roman" w:cs="Times New Roman"/>
          <w:kern w:val="0"/>
          <w:sz w:val="25"/>
          <w:szCs w:val="25"/>
          <w14:ligatures w14:val="none"/>
        </w:rPr>
        <w:t>союзами</w:t>
      </w:r>
      <w:proofErr w:type="gramEnd"/>
      <w:r w:rsidRPr="00FE097A">
        <w:rPr>
          <w:rFonts w:ascii="Times New Roman" w:eastAsia="SchoolBookSanPin" w:hAnsi="Times New Roman" w:cs="Times New Roman"/>
          <w:kern w:val="0"/>
          <w:sz w:val="25"/>
          <w:szCs w:val="25"/>
          <w14:ligatures w14:val="none"/>
        </w:rPr>
        <w:t xml:space="preserve"> а, но, однако, зато, да (в значении и), да (в значении но).</w:t>
      </w:r>
    </w:p>
    <w:p w14:paraId="45902F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77E4F0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Пунктуационное оформление сложных предложений, состоящих из частей, связанных бессоюзной связью и союзами и, но, а, однако, зато, да.</w:t>
      </w:r>
    </w:p>
    <w:p w14:paraId="53ABA37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Предложения с прямой речью.</w:t>
      </w:r>
    </w:p>
    <w:p w14:paraId="7AAA6B0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Пунктуационное оформление предложений с прямой речью.</w:t>
      </w:r>
    </w:p>
    <w:p w14:paraId="76D926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Диалог.</w:t>
      </w:r>
    </w:p>
    <w:p w14:paraId="03A94A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Пунктуационное оформление диалога при письме.</w:t>
      </w:r>
    </w:p>
    <w:p w14:paraId="109D5D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Пунктуация как раздел лингвистики.</w:t>
      </w:r>
    </w:p>
    <w:p w14:paraId="0008DD6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Пунктуационный анализ предложения (в рамках изученного).</w:t>
      </w:r>
    </w:p>
    <w:p w14:paraId="6F2171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 Содержание обучения в 6 классе.</w:t>
      </w:r>
    </w:p>
    <w:p w14:paraId="70FFF29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19.7.1</w:t>
      </w:r>
      <w:r w:rsidRPr="00FE097A">
        <w:rPr>
          <w:rFonts w:ascii="Times New Roman" w:eastAsia="SchoolBookSanPin" w:hAnsi="Times New Roman" w:cs="Times New Roman"/>
          <w:kern w:val="0"/>
          <w:sz w:val="25"/>
          <w:szCs w:val="25"/>
          <w14:ligatures w14:val="none"/>
        </w:rPr>
        <w:t>. Общие сведения о языке.</w:t>
      </w:r>
    </w:p>
    <w:p w14:paraId="260A5C4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Русский язык – государственный язык Российской Федерации и язык межнационального общения.</w:t>
      </w:r>
    </w:p>
    <w:p w14:paraId="7683E0E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литературном языке.</w:t>
      </w:r>
    </w:p>
    <w:p w14:paraId="3C5792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19.7.2. Язык и речь.</w:t>
      </w:r>
    </w:p>
    <w:p w14:paraId="06A596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Монолог-описание, монолог-повествование, монолог-рассуждение; сообщение на лингвистическую тему.</w:t>
      </w:r>
    </w:p>
    <w:p w14:paraId="1987F8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диалога: побуждение к действию, обмен мнениями.</w:t>
      </w:r>
    </w:p>
    <w:p w14:paraId="105A4B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19.7.3. Текст</w:t>
      </w:r>
      <w:r w:rsidRPr="00FE097A">
        <w:rPr>
          <w:rFonts w:ascii="Times New Roman" w:eastAsia="SchoolBookSanPin" w:hAnsi="Times New Roman" w:cs="Times New Roman"/>
          <w:kern w:val="0"/>
          <w:sz w:val="25"/>
          <w:szCs w:val="25"/>
          <w14:ligatures w14:val="none"/>
        </w:rPr>
        <w:t>.</w:t>
      </w:r>
    </w:p>
    <w:p w14:paraId="730C4F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A58258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2A3F1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как тип речи.</w:t>
      </w:r>
    </w:p>
    <w:p w14:paraId="468100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внешности человека.</w:t>
      </w:r>
    </w:p>
    <w:p w14:paraId="5DF62D5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помещения.</w:t>
      </w:r>
    </w:p>
    <w:p w14:paraId="4837585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природы.</w:t>
      </w:r>
    </w:p>
    <w:p w14:paraId="0E45291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местности.</w:t>
      </w:r>
    </w:p>
    <w:p w14:paraId="0E45701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Описание действий.</w:t>
      </w:r>
    </w:p>
    <w:p w14:paraId="18EA8A1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19.7.4.</w:t>
      </w:r>
      <w:r w:rsidRPr="00FE097A">
        <w:rPr>
          <w:rFonts w:ascii="Times New Roman" w:eastAsia="SchoolBookSanPin" w:hAnsi="Times New Roman" w:cs="Times New Roman"/>
          <w:kern w:val="0"/>
          <w:sz w:val="25"/>
          <w:szCs w:val="25"/>
          <w14:ligatures w14:val="none"/>
        </w:rPr>
        <w:t> Функциональные разновидности языка.</w:t>
      </w:r>
    </w:p>
    <w:p w14:paraId="3B3A4577" w14:textId="30C7D06C" w:rsidR="00F85A82" w:rsidRPr="00FE097A" w:rsidRDefault="00FE097A" w:rsidP="001E1941">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Официально-деловой стиль. Заявление. Расписка. Научный стиль. Словарная статья. </w:t>
      </w:r>
      <w:r w:rsidRPr="00FE097A">
        <w:rPr>
          <w:rFonts w:ascii="Times New Roman" w:eastAsia="SchoolBookSanPin" w:hAnsi="Times New Roman" w:cs="Times New Roman"/>
          <w:kern w:val="0"/>
          <w:sz w:val="25"/>
          <w:szCs w:val="25"/>
          <w14:ligatures w14:val="none"/>
        </w:rPr>
        <w:lastRenderedPageBreak/>
        <w:t>Научное сообщение.</w:t>
      </w:r>
    </w:p>
    <w:p w14:paraId="24FDE70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 xml:space="preserve">19.7.5. Система языка. </w:t>
      </w:r>
    </w:p>
    <w:p w14:paraId="3B9598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19.7.5.1</w:t>
      </w:r>
      <w:r w:rsidRPr="00FE097A">
        <w:rPr>
          <w:rFonts w:ascii="Times New Roman" w:eastAsia="SchoolBookSanPin" w:hAnsi="Times New Roman" w:cs="Times New Roman"/>
          <w:kern w:val="0"/>
          <w:sz w:val="25"/>
          <w:szCs w:val="25"/>
          <w14:ligatures w14:val="none"/>
        </w:rPr>
        <w:t>. Лексикология. Культура речи.</w:t>
      </w:r>
    </w:p>
    <w:p w14:paraId="750F964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Лексика русского языка с точки зрения её происхождения: исконно русские и заимствованные слова.</w:t>
      </w:r>
    </w:p>
    <w:p w14:paraId="720491F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Лексика русского языка с точки зрения принадлежности к активному и пассивному запасу: неологизмы, устаревшие слова (историзмы и архаизмы).</w:t>
      </w:r>
    </w:p>
    <w:p w14:paraId="34613DF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11925F2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Стилистические пласты лексики: стилистически нейтральная, высокая и сниженная лексика.</w:t>
      </w:r>
    </w:p>
    <w:p w14:paraId="375A41A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Лексический анализ слов.</w:t>
      </w:r>
    </w:p>
    <w:p w14:paraId="1C946FC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Фразеологизмы. Их признаки и значение. Употребление лексических средств в соответствии с ситуацией общения.</w:t>
      </w:r>
    </w:p>
    <w:p w14:paraId="0590877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Оценка своей и чужой речи с точки зрения точного, уместного и выразительного словоупотребления.</w:t>
      </w:r>
    </w:p>
    <w:p w14:paraId="14A9FB8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Эпитеты, метафоры, олицетворения.</w:t>
      </w:r>
    </w:p>
    <w:p w14:paraId="582465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Лексические словари.</w:t>
      </w:r>
    </w:p>
    <w:p w14:paraId="074A737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19.7.5.2.</w:t>
      </w:r>
      <w:r w:rsidRPr="00FE097A">
        <w:rPr>
          <w:rFonts w:ascii="Times New Roman" w:eastAsia="SchoolBookSanPin" w:hAnsi="Times New Roman" w:cs="Times New Roman"/>
          <w:kern w:val="0"/>
          <w:sz w:val="25"/>
          <w:szCs w:val="25"/>
          <w14:ligatures w14:val="none"/>
        </w:rPr>
        <w:t> Словообразование. Культура речи. Орфография.</w:t>
      </w:r>
    </w:p>
    <w:p w14:paraId="4E3BBF2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Формообразующие и словообразующие морфемы. Производящая основа.</w:t>
      </w:r>
    </w:p>
    <w:p w14:paraId="6521BDE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A7EDBE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об этимологии (общее представление).</w:t>
      </w:r>
    </w:p>
    <w:p w14:paraId="4FC6DB0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Морфемный и словообразовательный анализ слов. Правописание сложных и сложносокращённых слов.</w:t>
      </w:r>
    </w:p>
    <w:p w14:paraId="1ACC5DA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Правописания корня -кас- – -кос- с </w:t>
      </w:r>
      <w:proofErr w:type="gramStart"/>
      <w:r w:rsidRPr="00FE097A">
        <w:rPr>
          <w:rFonts w:ascii="Times New Roman" w:eastAsia="SchoolBookSanPin" w:hAnsi="Times New Roman" w:cs="Times New Roman"/>
          <w:kern w:val="0"/>
          <w:sz w:val="25"/>
          <w:szCs w:val="25"/>
          <w14:ligatures w14:val="none"/>
        </w:rPr>
        <w:t>чередованием</w:t>
      </w:r>
      <w:proofErr w:type="gramEnd"/>
      <w:r w:rsidRPr="00FE097A">
        <w:rPr>
          <w:rFonts w:ascii="Times New Roman" w:eastAsia="SchoolBookSanPin" w:hAnsi="Times New Roman" w:cs="Times New Roman"/>
          <w:kern w:val="0"/>
          <w:sz w:val="25"/>
          <w:szCs w:val="25"/>
          <w14:ligatures w14:val="none"/>
        </w:rPr>
        <w:t xml:space="preserve"> а // о, гласных в приставках пре- и при-.</w:t>
      </w:r>
    </w:p>
    <w:p w14:paraId="2D32850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слов (в рамках изученного).</w:t>
      </w:r>
    </w:p>
    <w:p w14:paraId="0626F6F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19.7.5.3.</w:t>
      </w:r>
      <w:r w:rsidRPr="00FE097A">
        <w:rPr>
          <w:rFonts w:ascii="Times New Roman" w:eastAsia="SchoolBookSanPin" w:hAnsi="Times New Roman" w:cs="Times New Roman"/>
          <w:kern w:val="0"/>
          <w:sz w:val="25"/>
          <w:szCs w:val="25"/>
          <w14:ligatures w14:val="none"/>
        </w:rPr>
        <w:t> Морфология. Культура речи. Орфография.</w:t>
      </w:r>
    </w:p>
    <w:p w14:paraId="1FDD919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19.7.5.3.1.</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
          <w:bCs/>
          <w:kern w:val="0"/>
          <w:sz w:val="25"/>
          <w:szCs w:val="25"/>
          <w14:ligatures w14:val="none"/>
        </w:rPr>
        <w:t>Имя существительное</w:t>
      </w:r>
      <w:r w:rsidRPr="00FE097A">
        <w:rPr>
          <w:rFonts w:ascii="Times New Roman" w:eastAsia="SchoolBookSanPin" w:hAnsi="Times New Roman" w:cs="Times New Roman"/>
          <w:kern w:val="0"/>
          <w:sz w:val="25"/>
          <w:szCs w:val="25"/>
          <w14:ligatures w14:val="none"/>
        </w:rPr>
        <w:t>.</w:t>
      </w:r>
    </w:p>
    <w:p w14:paraId="12270D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Особенности словообразования.</w:t>
      </w:r>
    </w:p>
    <w:p w14:paraId="7F33F6FC" w14:textId="77777777" w:rsidR="00FE097A" w:rsidRPr="00FE097A" w:rsidRDefault="00FE097A" w:rsidP="001E1941">
      <w:pPr>
        <w:widowControl w:val="0"/>
        <w:spacing w:after="0" w:line="276" w:lineRule="auto"/>
        <w:ind w:firstLine="142"/>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произношения имён существительных, нормы постановки ударения (в рамках изученного).</w:t>
      </w:r>
    </w:p>
    <w:p w14:paraId="07971E3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словоизменения имён существительных.</w:t>
      </w:r>
    </w:p>
    <w:p w14:paraId="4B6F7A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Морфологический анализ имён существительных. </w:t>
      </w:r>
    </w:p>
    <w:p w14:paraId="0EBB5BC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Правила слитного и дефисного написания </w:t>
      </w:r>
      <w:proofErr w:type="gramStart"/>
      <w:r w:rsidRPr="00FE097A">
        <w:rPr>
          <w:rFonts w:ascii="Times New Roman" w:eastAsia="SchoolBookSanPin" w:hAnsi="Times New Roman" w:cs="Times New Roman"/>
          <w:kern w:val="0"/>
          <w:sz w:val="25"/>
          <w:szCs w:val="25"/>
          <w14:ligatures w14:val="none"/>
        </w:rPr>
        <w:t>пол- и</w:t>
      </w:r>
      <w:proofErr w:type="gramEnd"/>
      <w:r w:rsidRPr="00FE097A">
        <w:rPr>
          <w:rFonts w:ascii="Times New Roman" w:eastAsia="SchoolBookSanPin" w:hAnsi="Times New Roman" w:cs="Times New Roman"/>
          <w:kern w:val="0"/>
          <w:sz w:val="25"/>
          <w:szCs w:val="25"/>
          <w14:ligatures w14:val="none"/>
        </w:rPr>
        <w:t xml:space="preserve"> полу- со словами.</w:t>
      </w:r>
    </w:p>
    <w:p w14:paraId="44BC2A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имён существительных (в рамках изученного).</w:t>
      </w:r>
    </w:p>
    <w:p w14:paraId="01C3921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19.7.5.3.2. Имя прилагательное.</w:t>
      </w:r>
    </w:p>
    <w:p w14:paraId="46C8EB2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Качественные, относительные и притяжательные имена прилагательные.</w:t>
      </w:r>
    </w:p>
    <w:p w14:paraId="24F20CB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Степени сравнения качественных имён прилагательных.</w:t>
      </w:r>
    </w:p>
    <w:p w14:paraId="74DF89C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Словообразование имён прилагательных.</w:t>
      </w:r>
    </w:p>
    <w:p w14:paraId="3EB545F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имён прилагательных.</w:t>
      </w:r>
    </w:p>
    <w:p w14:paraId="4B4A419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н и нн в именах прилагательных.</w:t>
      </w:r>
    </w:p>
    <w:p w14:paraId="7AC3196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суффиксов -к- и -ск- имён прилагательных.</w:t>
      </w:r>
    </w:p>
    <w:p w14:paraId="29B2F65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сложных имён прилагательных.</w:t>
      </w:r>
    </w:p>
    <w:p w14:paraId="51A2153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Нормы произношения имён прилагательных, нормы ударения (в рамках </w:t>
      </w:r>
      <w:r w:rsidRPr="00FE097A">
        <w:rPr>
          <w:rFonts w:ascii="Times New Roman" w:eastAsia="SchoolBookSanPin" w:hAnsi="Times New Roman" w:cs="Times New Roman"/>
          <w:kern w:val="0"/>
          <w:sz w:val="25"/>
          <w:szCs w:val="25"/>
          <w14:ligatures w14:val="none"/>
        </w:rPr>
        <w:lastRenderedPageBreak/>
        <w:t>изученного).</w:t>
      </w:r>
    </w:p>
    <w:p w14:paraId="5213D6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имени прилагательного (в рамках изученного).</w:t>
      </w:r>
    </w:p>
    <w:p w14:paraId="5E1D086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19.7.5.3.3. Имя числительное.</w:t>
      </w:r>
    </w:p>
    <w:p w14:paraId="1AD7EFD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Общее грамматическое значение имени числительного. Синтаксические функции имён числительных.</w:t>
      </w:r>
    </w:p>
    <w:p w14:paraId="691913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имён числительных по значению: количественные (целые, дробные, собирательные), порядковые числительные.</w:t>
      </w:r>
    </w:p>
    <w:p w14:paraId="020FD92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имён числительных по строению: простые, сложные, составные числительные.</w:t>
      </w:r>
    </w:p>
    <w:p w14:paraId="350A40E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Словообразование имён числительных.</w:t>
      </w:r>
    </w:p>
    <w:p w14:paraId="6567A27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Склонение количественных и порядковых имён числительных.</w:t>
      </w:r>
    </w:p>
    <w:p w14:paraId="53CFF4C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Правильное образование форм имён числительных.</w:t>
      </w:r>
    </w:p>
    <w:p w14:paraId="6BEEA92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Правильное употребление собирательных имён числительных.</w:t>
      </w:r>
    </w:p>
    <w:p w14:paraId="3DDBE0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имён числительных.</w:t>
      </w:r>
    </w:p>
    <w:p w14:paraId="373BF7D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29F4CE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имён числительных (в рамках изученного).</w:t>
      </w:r>
    </w:p>
    <w:p w14:paraId="0455AE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19.7.5.3.4. Местоимение.</w:t>
      </w:r>
    </w:p>
    <w:p w14:paraId="661839B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Общее грамматическое значение местоимения. Синтаксические функции местоимений. Роль местоимений в речи.</w:t>
      </w:r>
    </w:p>
    <w:p w14:paraId="4A6BE1C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7C23CA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Склонение местоимений.</w:t>
      </w:r>
    </w:p>
    <w:p w14:paraId="619DC1E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Словообразование местоимений.</w:t>
      </w:r>
    </w:p>
    <w:p w14:paraId="7C25E3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местоимений.</w:t>
      </w:r>
    </w:p>
    <w:p w14:paraId="54A545A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36EC4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правописания местоимений: правописание местоимений с не и ни; слитное, раздельное и дефисное написание местоимений.</w:t>
      </w:r>
    </w:p>
    <w:p w14:paraId="2B69EE3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местоимений (в рамках изученного).</w:t>
      </w:r>
    </w:p>
    <w:p w14:paraId="19E54A7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19.7.5.3.5. Глагол.</w:t>
      </w:r>
    </w:p>
    <w:p w14:paraId="0C677D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Переходные и непереходные глаголы.</w:t>
      </w:r>
    </w:p>
    <w:p w14:paraId="793F797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Разноспрягаемые глаголы.</w:t>
      </w:r>
    </w:p>
    <w:p w14:paraId="1322EF4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Безличные глаголы. Использование личных глаголов в безличном значении.</w:t>
      </w:r>
    </w:p>
    <w:p w14:paraId="3E41F0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gramStart"/>
      <w:r w:rsidRPr="00FE097A">
        <w:rPr>
          <w:rFonts w:ascii="Times New Roman" w:eastAsia="SchoolBookSanPin" w:hAnsi="Times New Roman" w:cs="Times New Roman"/>
          <w:kern w:val="0"/>
          <w:sz w:val="25"/>
          <w:szCs w:val="25"/>
          <w14:ligatures w14:val="none"/>
        </w:rPr>
        <w:t>Видо-временная</w:t>
      </w:r>
      <w:proofErr w:type="gramEnd"/>
      <w:r w:rsidRPr="00FE097A">
        <w:rPr>
          <w:rFonts w:ascii="Times New Roman" w:eastAsia="SchoolBookSanPin" w:hAnsi="Times New Roman" w:cs="Times New Roman"/>
          <w:kern w:val="0"/>
          <w:sz w:val="25"/>
          <w:szCs w:val="25"/>
          <w14:ligatures w14:val="none"/>
        </w:rPr>
        <w:t xml:space="preserve"> соотнесённость глагольных форм в тексте.</w:t>
      </w:r>
    </w:p>
    <w:p w14:paraId="02B14E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глаголов.</w:t>
      </w:r>
    </w:p>
    <w:p w14:paraId="67205A7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Использование ь как показателя грамматической формы в повелительном наклонении глагола.</w:t>
      </w:r>
    </w:p>
    <w:p w14:paraId="224E885A" w14:textId="513C54F6" w:rsidR="00F85A82" w:rsidRPr="00FE097A" w:rsidRDefault="00FE097A" w:rsidP="001E1941">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глаголов (в рамках изученного).</w:t>
      </w:r>
    </w:p>
    <w:p w14:paraId="7971322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 Содержание обучения в 7 классе.</w:t>
      </w:r>
    </w:p>
    <w:p w14:paraId="069E77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19.8.1. Общие сведения о языке.</w:t>
      </w:r>
    </w:p>
    <w:p w14:paraId="0857BE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Русский язык как развивающееся явление. Взаимосвязь языка, культуры и истории народа.</w:t>
      </w:r>
    </w:p>
    <w:p w14:paraId="292A85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lastRenderedPageBreak/>
        <w:t>19.8.2. Язык и речь.</w:t>
      </w:r>
    </w:p>
    <w:p w14:paraId="5F52461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Монолог-описание, монолог-рассуждение, монолог-повествование.</w:t>
      </w:r>
    </w:p>
    <w:p w14:paraId="7256DDD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диалога: побуждение к действию, обмен мнениями, запрос информации, сообщение информации.</w:t>
      </w:r>
    </w:p>
    <w:p w14:paraId="0988FE3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19.8.3. Текст.</w:t>
      </w:r>
    </w:p>
    <w:p w14:paraId="678C27C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Текст как речевое произведение. Основные признаки текста (обобщение).</w:t>
      </w:r>
    </w:p>
    <w:p w14:paraId="06DE6A1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Структура текста. Абзац.</w:t>
      </w:r>
    </w:p>
    <w:p w14:paraId="1D99A1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Информационная переработка текста: план текста (простой, сложный; назывной, вопросный, тезисный); главная и второстепенная информация текста.</w:t>
      </w:r>
    </w:p>
    <w:p w14:paraId="29C9B9A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Способы и средства связи предложений в тексте (обобщение).</w:t>
      </w:r>
    </w:p>
    <w:p w14:paraId="3AE4283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Языковые средства выразительности в тексте: фонетические (звукопись), словообразовательные, лексические (обобщение).</w:t>
      </w:r>
    </w:p>
    <w:p w14:paraId="5DE88D9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Рассуждение как функционально-смысловой тип речи.</w:t>
      </w:r>
    </w:p>
    <w:p w14:paraId="3D8BD2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Структурные особенности текста-рассуждения.</w:t>
      </w:r>
    </w:p>
    <w:p w14:paraId="381B89D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3837E1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19.8.4. Функциональные разновидности языка.</w:t>
      </w:r>
    </w:p>
    <w:p w14:paraId="3688ACF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460688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Публицистический стиль. Сфера употребления, функции, языковые особенности.</w:t>
      </w:r>
    </w:p>
    <w:p w14:paraId="7197EDD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Жанры публицистического стиля (репортаж, заметка, интервью).</w:t>
      </w:r>
    </w:p>
    <w:p w14:paraId="6C8C64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языковых средств выразительности в текстах публицистического стиля.</w:t>
      </w:r>
    </w:p>
    <w:p w14:paraId="60FDB4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Официально-деловой стиль. Сфера употребления, функции, языковые особенности. Инструкция.</w:t>
      </w:r>
    </w:p>
    <w:p w14:paraId="7FF24EA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 xml:space="preserve">19.8.5. Система языка. </w:t>
      </w:r>
    </w:p>
    <w:p w14:paraId="0DBFA83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19.8.5.1.</w:t>
      </w:r>
      <w:r w:rsidRPr="00FE097A">
        <w:rPr>
          <w:rFonts w:ascii="Times New Roman" w:eastAsia="SchoolBookSanPin" w:hAnsi="Times New Roman" w:cs="Times New Roman"/>
          <w:kern w:val="0"/>
          <w:sz w:val="25"/>
          <w:szCs w:val="25"/>
          <w14:ligatures w14:val="none"/>
        </w:rPr>
        <w:t> Морфология. Культура речи. Орфография.</w:t>
      </w:r>
    </w:p>
    <w:p w14:paraId="0CA5407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Морфология как раздел науки о языке (обобщение).</w:t>
      </w:r>
    </w:p>
    <w:p w14:paraId="3AA7D49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19.8.5.2. Причастие.</w:t>
      </w:r>
    </w:p>
    <w:p w14:paraId="5392EB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Причастие как особая форма глагола. Признаки глагола и имени прилагательного в причастии. Синтаксические функции причастия, роль в речи.</w:t>
      </w:r>
    </w:p>
    <w:p w14:paraId="4651831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Причастный оборот. Знаки препинания в предложениях с причастным оборотом.</w:t>
      </w:r>
    </w:p>
    <w:p w14:paraId="401F940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Действительные и страдательные причастия.</w:t>
      </w:r>
    </w:p>
    <w:p w14:paraId="167E95A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Полные и краткие формы страдательных причастий.</w:t>
      </w:r>
    </w:p>
    <w:p w14:paraId="113F071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3A001A1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причастий.</w:t>
      </w:r>
    </w:p>
    <w:p w14:paraId="30F6575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гласных в суффиксах причастий. Правописание н и нн в суффиксах причастий и отглагольных имён прилагательных.</w:t>
      </w:r>
    </w:p>
    <w:p w14:paraId="7581CD7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Слитное и раздельное написание не с причастиями.</w:t>
      </w:r>
    </w:p>
    <w:p w14:paraId="0FB544A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причастий (в рамках изученного).</w:t>
      </w:r>
    </w:p>
    <w:p w14:paraId="3817611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предложений с причастным оборотом (в рамках изученного).</w:t>
      </w:r>
    </w:p>
    <w:p w14:paraId="73F5299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19.8.5.3. Деепричастие.</w:t>
      </w:r>
    </w:p>
    <w:p w14:paraId="1F4A5FF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Деепричастие как особая форма глагола. Признаки глагола и наречия в деепричастии. Синтаксическая функция деепричастия, роль в речи.</w:t>
      </w:r>
    </w:p>
    <w:p w14:paraId="034FC71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6969B9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Деепричастия совершенного и несовершенного вида. Постановка ударения в деепричастиях.</w:t>
      </w:r>
    </w:p>
    <w:p w14:paraId="7ADB09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деепричастий.</w:t>
      </w:r>
    </w:p>
    <w:p w14:paraId="4005A63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гласных в суффиксах деепричастий. Слитное и раздельное написание не с деепричастиями.</w:t>
      </w:r>
    </w:p>
    <w:p w14:paraId="33C568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деепричастий (в рамках изученного).</w:t>
      </w:r>
    </w:p>
    <w:p w14:paraId="3749301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предложений с деепричастным оборотом (в рамках изученного).</w:t>
      </w:r>
    </w:p>
    <w:p w14:paraId="0DC672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19.8.5.4. Наречие.</w:t>
      </w:r>
    </w:p>
    <w:p w14:paraId="111C5B5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Общее грамматическое значение наречий. Синтаксические свойства наречий. Роль в речи.</w:t>
      </w:r>
    </w:p>
    <w:p w14:paraId="07E961F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1F5F10A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Словообразование наречий.</w:t>
      </w:r>
    </w:p>
    <w:p w14:paraId="1D0E8F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наречий.</w:t>
      </w:r>
    </w:p>
    <w:p w14:paraId="52AB35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Правописание наречий: слитное, раздельное, дефисное написание; слитное и раздельное написание не с наречиями; </w:t>
      </w:r>
      <w:r w:rsidRPr="00FE097A">
        <w:rPr>
          <w:rFonts w:ascii="Times New Roman" w:eastAsia="SchoolBookSanPin" w:hAnsi="Times New Roman" w:cs="Times New Roman"/>
          <w:b/>
          <w:bCs/>
          <w:kern w:val="0"/>
          <w:sz w:val="25"/>
          <w:szCs w:val="25"/>
          <w14:ligatures w14:val="none"/>
        </w:rPr>
        <w:t>н и нн</w:t>
      </w:r>
      <w:r w:rsidRPr="00FE097A">
        <w:rPr>
          <w:rFonts w:ascii="Times New Roman" w:eastAsia="SchoolBookSanPin" w:hAnsi="Times New Roman" w:cs="Times New Roman"/>
          <w:kern w:val="0"/>
          <w:sz w:val="25"/>
          <w:szCs w:val="25"/>
          <w14:ligatures w14:val="none"/>
        </w:rPr>
        <w:t xml:space="preserve"> в наречиях на -о (-е); правописание суффиксов </w:t>
      </w:r>
      <w:r w:rsidRPr="00FE097A">
        <w:rPr>
          <w:rFonts w:ascii="Times New Roman" w:eastAsia="SchoolBookSanPin" w:hAnsi="Times New Roman" w:cs="Times New Roman"/>
          <w:b/>
          <w:bCs/>
          <w:kern w:val="0"/>
          <w:sz w:val="25"/>
          <w:szCs w:val="25"/>
          <w14:ligatures w14:val="none"/>
        </w:rPr>
        <w:t>-а</w:t>
      </w:r>
      <w:r w:rsidRPr="00FE097A">
        <w:rPr>
          <w:rFonts w:ascii="Times New Roman" w:eastAsia="SchoolBookSanPin" w:hAnsi="Times New Roman" w:cs="Times New Roman"/>
          <w:kern w:val="0"/>
          <w:sz w:val="25"/>
          <w:szCs w:val="25"/>
          <w14:ligatures w14:val="none"/>
        </w:rPr>
        <w:t xml:space="preserve"> и </w:t>
      </w:r>
      <w:r w:rsidRPr="00FE097A">
        <w:rPr>
          <w:rFonts w:ascii="Times New Roman" w:eastAsia="SchoolBookSanPin" w:hAnsi="Times New Roman" w:cs="Times New Roman"/>
          <w:b/>
          <w:bCs/>
          <w:kern w:val="0"/>
          <w:sz w:val="25"/>
          <w:szCs w:val="25"/>
          <w14:ligatures w14:val="none"/>
        </w:rPr>
        <w:t>-</w:t>
      </w:r>
      <w:proofErr w:type="gramStart"/>
      <w:r w:rsidRPr="00FE097A">
        <w:rPr>
          <w:rFonts w:ascii="Times New Roman" w:eastAsia="SchoolBookSanPin" w:hAnsi="Times New Roman" w:cs="Times New Roman"/>
          <w:b/>
          <w:bCs/>
          <w:kern w:val="0"/>
          <w:sz w:val="25"/>
          <w:szCs w:val="25"/>
          <w14:ligatures w14:val="none"/>
        </w:rPr>
        <w:t>о</w:t>
      </w:r>
      <w:r w:rsidRPr="00FE097A">
        <w:rPr>
          <w:rFonts w:ascii="Times New Roman" w:eastAsia="SchoolBookSanPin" w:hAnsi="Times New Roman" w:cs="Times New Roman"/>
          <w:kern w:val="0"/>
          <w:sz w:val="25"/>
          <w:szCs w:val="25"/>
          <w14:ligatures w14:val="none"/>
        </w:rPr>
        <w:t xml:space="preserve"> наречий</w:t>
      </w:r>
      <w:proofErr w:type="gramEnd"/>
      <w:r w:rsidRPr="00FE097A">
        <w:rPr>
          <w:rFonts w:ascii="Times New Roman" w:eastAsia="SchoolBookSanPin" w:hAnsi="Times New Roman" w:cs="Times New Roman"/>
          <w:kern w:val="0"/>
          <w:sz w:val="25"/>
          <w:szCs w:val="25"/>
          <w14:ligatures w14:val="none"/>
        </w:rPr>
        <w:t xml:space="preserve"> с приставками </w:t>
      </w:r>
      <w:r w:rsidRPr="00FE097A">
        <w:rPr>
          <w:rFonts w:ascii="Times New Roman" w:eastAsia="SchoolBookSanPin" w:hAnsi="Times New Roman" w:cs="Times New Roman"/>
          <w:b/>
          <w:bCs/>
          <w:kern w:val="0"/>
          <w:sz w:val="25"/>
          <w:szCs w:val="25"/>
          <w14:ligatures w14:val="none"/>
        </w:rPr>
        <w:t>из-, до-, с-, в-, на-, за-;</w:t>
      </w:r>
      <w:r w:rsidRPr="00FE097A">
        <w:rPr>
          <w:rFonts w:ascii="Times New Roman" w:eastAsia="SchoolBookSanPin" w:hAnsi="Times New Roman" w:cs="Times New Roman"/>
          <w:kern w:val="0"/>
          <w:sz w:val="25"/>
          <w:szCs w:val="25"/>
          <w14:ligatures w14:val="none"/>
        </w:rPr>
        <w:t xml:space="preserve"> употребление ь после шипящих на конце наречий; правописание суффиксов наречий -о и -е после шипящих.</w:t>
      </w:r>
    </w:p>
    <w:p w14:paraId="0D31F0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Орфографический анализ наречий (в рамках изученного).</w:t>
      </w:r>
    </w:p>
    <w:p w14:paraId="4FF1055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19.8.5.5. Слова категории состояния.</w:t>
      </w:r>
    </w:p>
    <w:p w14:paraId="6C663B3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Вопрос о словах категории состояния в системе частей речи.</w:t>
      </w:r>
    </w:p>
    <w:p w14:paraId="28FA5C5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7B5214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19.8.5.6. Служебные части речи.</w:t>
      </w:r>
    </w:p>
    <w:p w14:paraId="6ACAE9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Общая характеристика служебных частей речи. Отличие самостоятельных частей речи от служебных.</w:t>
      </w:r>
    </w:p>
    <w:p w14:paraId="05764A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19.8.5.7. Предлог.</w:t>
      </w:r>
    </w:p>
    <w:p w14:paraId="261DDC0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Предлог как служебная часть речи. Грамматические функции предлогов.</w:t>
      </w:r>
    </w:p>
    <w:p w14:paraId="628DAD5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предлогов по происхождению: предлоги производные и непроизводные. Разряды предлогов по строению: предлоги простые и составные.</w:t>
      </w:r>
    </w:p>
    <w:p w14:paraId="703FA5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предлогов.</w:t>
      </w:r>
    </w:p>
    <w:p w14:paraId="54AC5B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733C9EA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производных предлогов.</w:t>
      </w:r>
    </w:p>
    <w:p w14:paraId="779EFA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19.8.5.8. Союз.</w:t>
      </w:r>
    </w:p>
    <w:p w14:paraId="28F55E9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Союз как служебная часть речи. Союз как средство связи однородных членов предложения и частей сложного предложения.</w:t>
      </w:r>
    </w:p>
    <w:p w14:paraId="6839F7F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2EA41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Морфологический анализ союзов.</w:t>
      </w:r>
    </w:p>
    <w:p w14:paraId="3FE2A0D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Правописание союзов.</w:t>
      </w:r>
    </w:p>
    <w:p w14:paraId="7441E67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1F328B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19.8.5.9. Частица.</w:t>
      </w:r>
    </w:p>
    <w:p w14:paraId="710CE0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60FDD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частиц по значению и употреблению: формообразующие, отрицательные, модальные.</w:t>
      </w:r>
    </w:p>
    <w:p w14:paraId="79B7853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частиц.</w:t>
      </w:r>
    </w:p>
    <w:p w14:paraId="107E93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rsidRPr="00FE097A">
        <w:rPr>
          <w:rFonts w:ascii="Times New Roman" w:eastAsia="SchoolBookSanPin" w:hAnsi="Times New Roman" w:cs="Times New Roman"/>
          <w:kern w:val="0"/>
          <w:sz w:val="25"/>
          <w:szCs w:val="25"/>
          <w14:ligatures w14:val="none"/>
        </w:rPr>
        <w:t>с</w:t>
      </w:r>
      <w:proofErr w:type="gramEnd"/>
      <w:r w:rsidRPr="00FE097A">
        <w:rPr>
          <w:rFonts w:ascii="Times New Roman" w:eastAsia="SchoolBookSanPin" w:hAnsi="Times New Roman" w:cs="Times New Roman"/>
          <w:kern w:val="0"/>
          <w:sz w:val="25"/>
          <w:szCs w:val="25"/>
          <w14:ligatures w14:val="none"/>
        </w:rPr>
        <w:t xml:space="preserve"> другими словами. Дефисное написание частиц -то, -таки, -ка.</w:t>
      </w:r>
    </w:p>
    <w:p w14:paraId="62F1684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19.8.5.10.</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
          <w:bCs/>
          <w:kern w:val="0"/>
          <w:sz w:val="25"/>
          <w:szCs w:val="25"/>
          <w14:ligatures w14:val="none"/>
        </w:rPr>
        <w:t>Междометия и звукоподражательные слова.</w:t>
      </w:r>
    </w:p>
    <w:p w14:paraId="6239D31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Междометия как особая группа слов.</w:t>
      </w:r>
    </w:p>
    <w:p w14:paraId="5F630F4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64D603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Морфологический анализ междометий.</w:t>
      </w:r>
    </w:p>
    <w:p w14:paraId="117221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Звукоподражательные слова.</w:t>
      </w:r>
    </w:p>
    <w:p w14:paraId="628502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3CAA7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Омонимия слов разных частей речи. Грамматическая омонимия. Использование грамматических омонимов в речи.</w:t>
      </w:r>
    </w:p>
    <w:p w14:paraId="027D84BC" w14:textId="77777777" w:rsidR="00F85A82" w:rsidRDefault="00F85A82"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2CDC1166" w14:textId="77777777" w:rsidR="0088637B" w:rsidRDefault="0088637B" w:rsidP="001E1941">
      <w:pPr>
        <w:widowControl w:val="0"/>
        <w:spacing w:after="0" w:line="276" w:lineRule="auto"/>
        <w:jc w:val="both"/>
        <w:rPr>
          <w:rFonts w:ascii="Times New Roman" w:eastAsia="SchoolBookSanPin" w:hAnsi="Times New Roman" w:cs="Times New Roman"/>
          <w:b/>
          <w:bCs/>
          <w:kern w:val="0"/>
          <w:sz w:val="25"/>
          <w:szCs w:val="25"/>
          <w14:ligatures w14:val="none"/>
        </w:rPr>
      </w:pPr>
    </w:p>
    <w:p w14:paraId="309832CB" w14:textId="3F06C9EE"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 Содержание обучения в 8 классе.</w:t>
      </w:r>
    </w:p>
    <w:p w14:paraId="236EF801" w14:textId="77777777" w:rsidR="00F85A82" w:rsidRDefault="00F85A82"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59E16279" w14:textId="2459C889"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19.9.1.</w:t>
      </w:r>
      <w:r w:rsidRPr="00FE097A">
        <w:rPr>
          <w:rFonts w:ascii="Times New Roman" w:eastAsia="SchoolBookSanPin" w:hAnsi="Times New Roman" w:cs="Times New Roman"/>
          <w:kern w:val="0"/>
          <w:sz w:val="25"/>
          <w:szCs w:val="25"/>
          <w14:ligatures w14:val="none"/>
        </w:rPr>
        <w:t> Общие сведения о языке.</w:t>
      </w:r>
    </w:p>
    <w:p w14:paraId="368B95C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Русский язык в кругу других славянских языков.</w:t>
      </w:r>
    </w:p>
    <w:p w14:paraId="23FE84C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19.9.2. Язык и речь.</w:t>
      </w:r>
    </w:p>
    <w:p w14:paraId="7638C6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Монолог-описание, монолог-рассуждение, монолог-повествование; выступление с научным сообщением.</w:t>
      </w:r>
    </w:p>
    <w:p w14:paraId="7B1288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Диалог.</w:t>
      </w:r>
    </w:p>
    <w:p w14:paraId="110EAE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19.9.3. Текст.</w:t>
      </w:r>
    </w:p>
    <w:p w14:paraId="7B3F72F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Текст и его основные признаки.</w:t>
      </w:r>
    </w:p>
    <w:p w14:paraId="4C29490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Особенности функционально-смысловых типов речи (повествование, описание, рассуждение).</w:t>
      </w:r>
    </w:p>
    <w:p w14:paraId="66E3D5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D7629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19.9.4. Функциональные разновидности языка.</w:t>
      </w:r>
    </w:p>
    <w:p w14:paraId="492944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Официально-деловой стиль. Сфера употребления, функции, языковые особенности.</w:t>
      </w:r>
    </w:p>
    <w:p w14:paraId="4F3342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Жанры официально-делового стиля (заявление, объяснительная записка, автобиография, характеристика).</w:t>
      </w:r>
    </w:p>
    <w:p w14:paraId="7C974CB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Научный стиль. Сфера употребления, функции, языковые особенности.</w:t>
      </w:r>
    </w:p>
    <w:p w14:paraId="53675EA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FA5FF0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19.9.5. Система языка.</w:t>
      </w:r>
    </w:p>
    <w:p w14:paraId="5E36C1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19.9.5.1</w:t>
      </w:r>
      <w:r w:rsidRPr="00FE097A">
        <w:rPr>
          <w:rFonts w:ascii="Times New Roman" w:eastAsia="SchoolBookSanPin" w:hAnsi="Times New Roman" w:cs="Times New Roman"/>
          <w:kern w:val="0"/>
          <w:sz w:val="25"/>
          <w:szCs w:val="25"/>
          <w14:ligatures w14:val="none"/>
        </w:rPr>
        <w:t>. Синтаксис. Культура речи. Пунктуация.</w:t>
      </w:r>
    </w:p>
    <w:p w14:paraId="75AE4B5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Синтаксис как раздел лингвистики.</w:t>
      </w:r>
    </w:p>
    <w:p w14:paraId="3A8E633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Словосочетание и предложение как единицы синтаксиса.</w:t>
      </w:r>
    </w:p>
    <w:p w14:paraId="0380F77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Пунктуация. Функции знаков препинания.</w:t>
      </w:r>
    </w:p>
    <w:p w14:paraId="05A1885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19.9.5.2. </w:t>
      </w:r>
      <w:r w:rsidRPr="00FE097A">
        <w:rPr>
          <w:rFonts w:ascii="Times New Roman" w:eastAsia="SchoolBookSanPin" w:hAnsi="Times New Roman" w:cs="Times New Roman"/>
          <w:kern w:val="0"/>
          <w:sz w:val="25"/>
          <w:szCs w:val="25"/>
          <w14:ligatures w14:val="none"/>
        </w:rPr>
        <w:t>Словосочетание.</w:t>
      </w:r>
    </w:p>
    <w:p w14:paraId="20F72BD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признаки словосочетания.</w:t>
      </w:r>
    </w:p>
    <w:p w14:paraId="455AD67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словосочетаний по морфологическим свойствам главного слова: глагольные, именные, наречные.</w:t>
      </w:r>
    </w:p>
    <w:p w14:paraId="48E16B0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Типы подчинительной связи слов в словосочетании: согласование, управление, примыкание.</w:t>
      </w:r>
    </w:p>
    <w:p w14:paraId="0AD35A9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анализ словосочетаний.</w:t>
      </w:r>
    </w:p>
    <w:p w14:paraId="6947EA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Грамматическая синонимия словосочетаний. Нормы построения словосочетаний.</w:t>
      </w:r>
    </w:p>
    <w:p w14:paraId="06FE72A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19.9.5.3. Предложение.</w:t>
      </w:r>
    </w:p>
    <w:p w14:paraId="6A80359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Предложение. Основные признаки предложения: смысловая и интонационная законченность, грамматическая оформленность.</w:t>
      </w:r>
    </w:p>
    <w:p w14:paraId="53940CE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1BF3B0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языковых форм выражения побуждения в побудительных предложениях.</w:t>
      </w:r>
    </w:p>
    <w:p w14:paraId="504952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Средства оформления предложения в устной и письменной речи (интонация, логическое ударение, знаки препинания).</w:t>
      </w:r>
    </w:p>
    <w:p w14:paraId="27F70D0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предложений по количеству грамматических основ (простые, сложные).</w:t>
      </w:r>
    </w:p>
    <w:p w14:paraId="4BBB712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простых предложений по наличию главных членов (двусоставные, односоставные).</w:t>
      </w:r>
    </w:p>
    <w:p w14:paraId="70F0B41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предложений по наличию второстепенных членов (распространённые, нераспространённые).</w:t>
      </w:r>
    </w:p>
    <w:p w14:paraId="5D38D44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Предложения полные и неполные.</w:t>
      </w:r>
    </w:p>
    <w:p w14:paraId="68349B6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неполных предложений в диалогической речи, соблюдение в устной речи интонации неполного предложения.</w:t>
      </w:r>
    </w:p>
    <w:p w14:paraId="453AC90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Грамматические, интонационные и пунктуационные особенности предложений со словами да, нет.</w:t>
      </w:r>
    </w:p>
    <w:p w14:paraId="7B3F397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построения простого предложения, использования инверсии.</w:t>
      </w:r>
    </w:p>
    <w:p w14:paraId="438C19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1E1941">
        <w:rPr>
          <w:rFonts w:ascii="Times New Roman" w:eastAsia="SchoolBookSanPin" w:hAnsi="Times New Roman" w:cs="Times New Roman"/>
          <w:b/>
          <w:bCs/>
          <w:kern w:val="0"/>
          <w:sz w:val="25"/>
          <w:szCs w:val="25"/>
          <w14:ligatures w14:val="none"/>
        </w:rPr>
        <w:t>19.9.5.4. Двусоставное предложен</w:t>
      </w:r>
      <w:r w:rsidRPr="00FE097A">
        <w:rPr>
          <w:rFonts w:ascii="Times New Roman" w:eastAsia="SchoolBookSanPin" w:hAnsi="Times New Roman" w:cs="Times New Roman"/>
          <w:kern w:val="0"/>
          <w:sz w:val="25"/>
          <w:szCs w:val="25"/>
          <w14:ligatures w14:val="none"/>
        </w:rPr>
        <w:t>ие.</w:t>
      </w:r>
    </w:p>
    <w:p w14:paraId="3E699E9D" w14:textId="438ACDD2" w:rsidR="00FE097A" w:rsidRPr="00FE097A" w:rsidRDefault="00FE097A" w:rsidP="00F85A82">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19.9.5.4.1</w:t>
      </w:r>
      <w:r w:rsidRPr="00FE097A">
        <w:rPr>
          <w:rFonts w:ascii="Times New Roman" w:eastAsia="SchoolBookSanPin" w:hAnsi="Times New Roman" w:cs="Times New Roman"/>
          <w:kern w:val="0"/>
          <w:sz w:val="25"/>
          <w:szCs w:val="25"/>
          <w14:ligatures w14:val="none"/>
        </w:rPr>
        <w:t>. Главные члены предложения.</w:t>
      </w:r>
      <w:r w:rsidR="00F85A82">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kern w:val="0"/>
          <w:sz w:val="25"/>
          <w:szCs w:val="25"/>
          <w14:ligatures w14:val="none"/>
        </w:rPr>
        <w:t>Подлежащее и сказуемое как главные члены предложения.</w:t>
      </w:r>
      <w:r w:rsidR="00F85A82">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kern w:val="0"/>
          <w:sz w:val="25"/>
          <w:szCs w:val="25"/>
          <w14:ligatures w14:val="none"/>
        </w:rPr>
        <w:t>Способы выражения подлежащего.</w:t>
      </w:r>
      <w:r w:rsidR="00F85A82">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kern w:val="0"/>
          <w:sz w:val="25"/>
          <w:szCs w:val="25"/>
          <w14:ligatures w14:val="none"/>
        </w:rPr>
        <w:t>Виды сказуемого (простое глагольное, составное глагольное, составное именное) и способы его выражения.</w:t>
      </w:r>
      <w:r w:rsidR="00F85A82">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kern w:val="0"/>
          <w:sz w:val="25"/>
          <w:szCs w:val="25"/>
          <w14:ligatures w14:val="none"/>
        </w:rPr>
        <w:t>Тире между подлежащим и сказуемым.</w:t>
      </w:r>
      <w:r w:rsidR="00F85A82">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kern w:val="0"/>
          <w:sz w:val="25"/>
          <w:szCs w:val="25"/>
          <w14:ligatures w14:val="none"/>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74F6D55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19.9.5.4.2</w:t>
      </w:r>
      <w:r w:rsidRPr="00FE097A">
        <w:rPr>
          <w:rFonts w:ascii="Times New Roman" w:eastAsia="SchoolBookSanPin" w:hAnsi="Times New Roman" w:cs="Times New Roman"/>
          <w:kern w:val="0"/>
          <w:sz w:val="25"/>
          <w:szCs w:val="25"/>
          <w14:ligatures w14:val="none"/>
        </w:rPr>
        <w:t>. Второстепенные члены предложения.</w:t>
      </w:r>
    </w:p>
    <w:p w14:paraId="3C6318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Второстепенные члены предложения, их виды.</w:t>
      </w:r>
    </w:p>
    <w:p w14:paraId="409FE7B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Определение как второстепенный член предложения. Определения согласованные и несогласованные.</w:t>
      </w:r>
    </w:p>
    <w:p w14:paraId="518974F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Приложение как особый вид определения. Дополнение как второстепенный член предложения. Дополнения прямые и косвенные.</w:t>
      </w:r>
    </w:p>
    <w:p w14:paraId="215993A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0483538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19.9.5.5. Односоставные предложения.</w:t>
      </w:r>
    </w:p>
    <w:p w14:paraId="3D2829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Односоставные предложения, их грамматические признаки.</w:t>
      </w:r>
    </w:p>
    <w:p w14:paraId="48C53ED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Грамматические различия односоставных предложений и двусоставных неполных предложений.</w:t>
      </w:r>
    </w:p>
    <w:p w14:paraId="5208D6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односоставных предложений: назывные, определённо-личные, неопределённо-личные, обобщённо-личные, безличные предложения.</w:t>
      </w:r>
    </w:p>
    <w:p w14:paraId="381744B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Синтаксическая синонимия односоставных и двусоставных предложений.</w:t>
      </w:r>
    </w:p>
    <w:p w14:paraId="6FB47C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односоставных предложений в речи.</w:t>
      </w:r>
    </w:p>
    <w:p w14:paraId="7A208C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19.9.5.6. Простое осложнённое предложение.</w:t>
      </w:r>
    </w:p>
    <w:p w14:paraId="4DB85B2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19.9.5.6.1.</w:t>
      </w:r>
      <w:r w:rsidRPr="00FE097A">
        <w:rPr>
          <w:rFonts w:ascii="Times New Roman" w:eastAsia="SchoolBookSanPin" w:hAnsi="Times New Roman" w:cs="Times New Roman"/>
          <w:kern w:val="0"/>
          <w:sz w:val="25"/>
          <w:szCs w:val="25"/>
          <w14:ligatures w14:val="none"/>
        </w:rPr>
        <w:t> Предложения с однородными членами.</w:t>
      </w:r>
    </w:p>
    <w:p w14:paraId="348E0FD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Однородные члены предложения, их признаки, средства связи.</w:t>
      </w:r>
    </w:p>
    <w:p w14:paraId="4902335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Союзная и бессоюзная связь однородных членов предложения.</w:t>
      </w:r>
    </w:p>
    <w:p w14:paraId="7478B6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Однородные и неоднородные определения.</w:t>
      </w:r>
    </w:p>
    <w:p w14:paraId="55FB25F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Предложения с обобщающими словами при однородных членах.</w:t>
      </w:r>
    </w:p>
    <w:p w14:paraId="1EEBB7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Нормы построения предложений с однородными членами, связанными двойными союзами не только… </w:t>
      </w:r>
      <w:r w:rsidRPr="00FE097A">
        <w:rPr>
          <w:rFonts w:ascii="Times New Roman" w:eastAsia="SchoolBookSanPin" w:hAnsi="Times New Roman" w:cs="Times New Roman"/>
          <w:b/>
          <w:bCs/>
          <w:kern w:val="0"/>
          <w:sz w:val="25"/>
          <w:szCs w:val="25"/>
          <w14:ligatures w14:val="none"/>
        </w:rPr>
        <w:t>но</w:t>
      </w:r>
      <w:r w:rsidRPr="00FE097A">
        <w:rPr>
          <w:rFonts w:ascii="Times New Roman" w:eastAsia="SchoolBookSanPin" w:hAnsi="Times New Roman" w:cs="Times New Roman"/>
          <w:kern w:val="0"/>
          <w:sz w:val="25"/>
          <w:szCs w:val="25"/>
          <w14:ligatures w14:val="none"/>
        </w:rPr>
        <w:t xml:space="preserve"> и, </w:t>
      </w:r>
      <w:r w:rsidRPr="00FE097A">
        <w:rPr>
          <w:rFonts w:ascii="Times New Roman" w:eastAsia="SchoolBookSanPin" w:hAnsi="Times New Roman" w:cs="Times New Roman"/>
          <w:b/>
          <w:bCs/>
          <w:kern w:val="0"/>
          <w:sz w:val="25"/>
          <w:szCs w:val="25"/>
          <w14:ligatures w14:val="none"/>
        </w:rPr>
        <w:t>как…так</w:t>
      </w:r>
      <w:r w:rsidRPr="00FE097A">
        <w:rPr>
          <w:rFonts w:ascii="Times New Roman" w:eastAsia="SchoolBookSanPin" w:hAnsi="Times New Roman" w:cs="Times New Roman"/>
          <w:kern w:val="0"/>
          <w:sz w:val="25"/>
          <w:szCs w:val="25"/>
          <w14:ligatures w14:val="none"/>
        </w:rPr>
        <w:t xml:space="preserve"> и.</w:t>
      </w:r>
    </w:p>
    <w:p w14:paraId="53EC0D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Правила постановки знаков препинания в предложениях с однородными членами, связанными попарно, с помощью повторяющихся союзов </w:t>
      </w:r>
      <w:r w:rsidRPr="00FE097A">
        <w:rPr>
          <w:rFonts w:ascii="Times New Roman" w:eastAsia="SchoolBookSanPin" w:hAnsi="Times New Roman" w:cs="Times New Roman"/>
          <w:b/>
          <w:bCs/>
          <w:kern w:val="0"/>
          <w:sz w:val="25"/>
          <w:szCs w:val="25"/>
          <w14:ligatures w14:val="none"/>
        </w:rPr>
        <w:t>(</w:t>
      </w:r>
      <w:proofErr w:type="gramStart"/>
      <w:r w:rsidRPr="00FE097A">
        <w:rPr>
          <w:rFonts w:ascii="Times New Roman" w:eastAsia="SchoolBookSanPin" w:hAnsi="Times New Roman" w:cs="Times New Roman"/>
          <w:b/>
          <w:bCs/>
          <w:kern w:val="0"/>
          <w:sz w:val="25"/>
          <w:szCs w:val="25"/>
          <w14:ligatures w14:val="none"/>
        </w:rPr>
        <w:t>и...</w:t>
      </w:r>
      <w:proofErr w:type="gramEnd"/>
      <w:r w:rsidRPr="00FE097A">
        <w:rPr>
          <w:rFonts w:ascii="Times New Roman" w:eastAsia="SchoolBookSanPin" w:hAnsi="Times New Roman" w:cs="Times New Roman"/>
          <w:b/>
          <w:bCs/>
          <w:kern w:val="0"/>
          <w:sz w:val="25"/>
          <w:szCs w:val="25"/>
          <w14:ligatures w14:val="none"/>
        </w:rPr>
        <w:t xml:space="preserve"> и, или... или, либ</w:t>
      </w:r>
      <w:r w:rsidRPr="00FE097A">
        <w:rPr>
          <w:rFonts w:ascii="Times New Roman" w:eastAsia="SchoolBookSanPin" w:hAnsi="Times New Roman" w:cs="Times New Roman"/>
          <w:b/>
          <w:bCs/>
          <w:kern w:val="0"/>
          <w:sz w:val="25"/>
          <w:szCs w:val="25"/>
          <w:lang w:val="en-US"/>
          <w14:ligatures w14:val="none"/>
        </w:rPr>
        <w:t>o</w:t>
      </w:r>
      <w:r w:rsidRPr="00FE097A">
        <w:rPr>
          <w:rFonts w:ascii="Times New Roman" w:eastAsia="SchoolBookSanPin" w:hAnsi="Times New Roman" w:cs="Times New Roman"/>
          <w:b/>
          <w:bCs/>
          <w:kern w:val="0"/>
          <w:sz w:val="25"/>
          <w:szCs w:val="25"/>
          <w14:ligatures w14:val="none"/>
        </w:rPr>
        <w:t>... либ</w:t>
      </w:r>
      <w:r w:rsidRPr="00FE097A">
        <w:rPr>
          <w:rFonts w:ascii="Times New Roman" w:eastAsia="SchoolBookSanPin" w:hAnsi="Times New Roman" w:cs="Times New Roman"/>
          <w:b/>
          <w:bCs/>
          <w:kern w:val="0"/>
          <w:sz w:val="25"/>
          <w:szCs w:val="25"/>
          <w:lang w:val="en-US"/>
          <w14:ligatures w14:val="none"/>
        </w:rPr>
        <w:t>o</w:t>
      </w:r>
      <w:r w:rsidRPr="00FE097A">
        <w:rPr>
          <w:rFonts w:ascii="Times New Roman" w:eastAsia="SchoolBookSanPin" w:hAnsi="Times New Roman" w:cs="Times New Roman"/>
          <w:b/>
          <w:bCs/>
          <w:kern w:val="0"/>
          <w:sz w:val="25"/>
          <w:szCs w:val="25"/>
          <w14:ligatures w14:val="none"/>
        </w:rPr>
        <w:t>, ни...ни, т</w:t>
      </w:r>
      <w:r w:rsidRPr="00FE097A">
        <w:rPr>
          <w:rFonts w:ascii="Times New Roman" w:eastAsia="SchoolBookSanPin" w:hAnsi="Times New Roman" w:cs="Times New Roman"/>
          <w:b/>
          <w:bCs/>
          <w:kern w:val="0"/>
          <w:sz w:val="25"/>
          <w:szCs w:val="25"/>
          <w:lang w:val="en-US"/>
          <w14:ligatures w14:val="none"/>
        </w:rPr>
        <w:t>o</w:t>
      </w:r>
      <w:r w:rsidRPr="00FE097A">
        <w:rPr>
          <w:rFonts w:ascii="Times New Roman" w:eastAsia="SchoolBookSanPin" w:hAnsi="Times New Roman" w:cs="Times New Roman"/>
          <w:b/>
          <w:bCs/>
          <w:kern w:val="0"/>
          <w:sz w:val="25"/>
          <w:szCs w:val="25"/>
          <w14:ligatures w14:val="none"/>
        </w:rPr>
        <w:t>... т</w:t>
      </w:r>
      <w:r w:rsidRPr="00FE097A">
        <w:rPr>
          <w:rFonts w:ascii="Times New Roman" w:eastAsia="SchoolBookSanPin" w:hAnsi="Times New Roman" w:cs="Times New Roman"/>
          <w:b/>
          <w:bCs/>
          <w:kern w:val="0"/>
          <w:sz w:val="25"/>
          <w:szCs w:val="25"/>
          <w:lang w:val="en-US"/>
          <w14:ligatures w14:val="none"/>
        </w:rPr>
        <w:t>o</w:t>
      </w:r>
      <w:r w:rsidRPr="00FE097A">
        <w:rPr>
          <w:rFonts w:ascii="Times New Roman" w:eastAsia="SchoolBookSanPin" w:hAnsi="Times New Roman" w:cs="Times New Roman"/>
          <w:b/>
          <w:bCs/>
          <w:kern w:val="0"/>
          <w:sz w:val="25"/>
          <w:szCs w:val="25"/>
          <w14:ligatures w14:val="none"/>
        </w:rPr>
        <w:t>).</w:t>
      </w:r>
    </w:p>
    <w:p w14:paraId="21CC23E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постановки знаков препинания в предложениях с обобщающими словами при однородных членах.</w:t>
      </w:r>
    </w:p>
    <w:p w14:paraId="2F8B3BA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постановки знаков препинания в простом и сложном предложениях с союзом и.</w:t>
      </w:r>
    </w:p>
    <w:p w14:paraId="0B7D2A0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19.9.5.6.2.</w:t>
      </w:r>
      <w:r w:rsidRPr="00FE097A">
        <w:rPr>
          <w:rFonts w:ascii="Times New Roman" w:eastAsia="SchoolBookSanPin" w:hAnsi="Times New Roman" w:cs="Times New Roman"/>
          <w:kern w:val="0"/>
          <w:sz w:val="25"/>
          <w:szCs w:val="25"/>
          <w14:ligatures w14:val="none"/>
        </w:rPr>
        <w:t> Предложения с обособленными членами.</w:t>
      </w:r>
    </w:p>
    <w:p w14:paraId="5BC106C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72E1D1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Уточняющие члены предложения, пояснительные и присоединительные конструкции.</w:t>
      </w:r>
    </w:p>
    <w:p w14:paraId="5F1FE86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623B5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19.9.5.6.3.</w:t>
      </w:r>
      <w:r w:rsidRPr="00FE097A">
        <w:rPr>
          <w:rFonts w:ascii="Times New Roman" w:eastAsia="SchoolBookSanPin" w:hAnsi="Times New Roman" w:cs="Times New Roman"/>
          <w:kern w:val="0"/>
          <w:sz w:val="25"/>
          <w:szCs w:val="25"/>
          <w14:ligatures w14:val="none"/>
        </w:rPr>
        <w:t> Предложения с обращениями, вводными и вставными конструкциями.</w:t>
      </w:r>
    </w:p>
    <w:p w14:paraId="030323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Обращение. Основные функции обращения. Распространённое и нераспространённое обращение.</w:t>
      </w:r>
    </w:p>
    <w:p w14:paraId="2A772E5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Вводные конструкции.</w:t>
      </w:r>
    </w:p>
    <w:p w14:paraId="393984D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6EAA16A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Вставные конструкции.</w:t>
      </w:r>
    </w:p>
    <w:p w14:paraId="0E33E9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Омонимия членов предложения и вводных слов, словосочетаний и предложений.</w:t>
      </w:r>
    </w:p>
    <w:p w14:paraId="789B1F9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sidRPr="00FE097A">
        <w:rPr>
          <w:rFonts w:ascii="Times New Roman" w:eastAsia="SchoolBookSanPin" w:hAnsi="Times New Roman" w:cs="Times New Roman"/>
          <w:kern w:val="0"/>
          <w:sz w:val="25"/>
          <w:szCs w:val="25"/>
          <w14:ligatures w14:val="none"/>
        </w:rPr>
        <w:lastRenderedPageBreak/>
        <w:t>междометиями.</w:t>
      </w:r>
    </w:p>
    <w:p w14:paraId="721726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постановки знаков препинания в предложениях с вводными и вставными конструкциями, обращениями и междометиями.</w:t>
      </w:r>
    </w:p>
    <w:p w14:paraId="7D298C71" w14:textId="77777777" w:rsid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простых предложений.</w:t>
      </w:r>
    </w:p>
    <w:p w14:paraId="1424AF93" w14:textId="77777777" w:rsidR="00C76199" w:rsidRPr="00FE097A" w:rsidRDefault="00C76199"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3DFDC675" w14:textId="77777777" w:rsid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 xml:space="preserve">19.10. Содержание обучения в 9 классе. </w:t>
      </w:r>
    </w:p>
    <w:p w14:paraId="14B08AB1" w14:textId="77777777" w:rsidR="00C76199" w:rsidRPr="00FE097A" w:rsidRDefault="00C76199"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4BB356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19.10.1. Общие сведения о языке.</w:t>
      </w:r>
    </w:p>
    <w:p w14:paraId="3A0F86C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Роль русского языка в Российской Федерации. Русский язык в современном мире.</w:t>
      </w:r>
    </w:p>
    <w:p w14:paraId="00B258C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19.10.2. Язык и речь.</w:t>
      </w:r>
    </w:p>
    <w:p w14:paraId="5504DE5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Речь устная и письменная, монологическая и диалогическая, полилог (повторение).</w:t>
      </w:r>
    </w:p>
    <w:p w14:paraId="36D2F98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речевой деятельности: говорение, письмо, аудирование, чтение (повторение).</w:t>
      </w:r>
    </w:p>
    <w:p w14:paraId="56BBF6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аудирования: выборочное, ознакомительное, детальное.</w:t>
      </w:r>
    </w:p>
    <w:p w14:paraId="03DC3A0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чтения: изучающее, ознакомительное, просмотровое, поисковое.</w:t>
      </w:r>
    </w:p>
    <w:p w14:paraId="32AAF37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6349E1C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Подробное, сжатое, выборочное изложение прочитанного или прослушанного текста.</w:t>
      </w:r>
    </w:p>
    <w:p w14:paraId="24689F0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5CA9F82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Приёмы работы с учебной книгой, лингвистическими словарями, справочной литературой.</w:t>
      </w:r>
    </w:p>
    <w:p w14:paraId="7FA0FE5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19.10.3. Текст.</w:t>
      </w:r>
    </w:p>
    <w:p w14:paraId="5E4A9F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6FE55F9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Особенности употребления языковых средств выразительности в текстах, принадлежащих к различным функционально-смысловым типам речи.</w:t>
      </w:r>
    </w:p>
    <w:p w14:paraId="4D92368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Информационная переработка текста.</w:t>
      </w:r>
    </w:p>
    <w:p w14:paraId="7D426B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19.10.4. Функциональные разновидности языка.</w:t>
      </w:r>
    </w:p>
    <w:p w14:paraId="7824D4E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808128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28BCC8C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D70139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7FABC39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19.10.5. Синтаксис. Культура речи. Пунктуация.</w:t>
      </w:r>
    </w:p>
    <w:p w14:paraId="7B7B8C4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19.10.5.1.</w:t>
      </w:r>
      <w:r w:rsidRPr="00FE097A">
        <w:rPr>
          <w:rFonts w:ascii="Times New Roman" w:eastAsia="SchoolBookSanPin" w:hAnsi="Times New Roman" w:cs="Times New Roman"/>
          <w:kern w:val="0"/>
          <w:sz w:val="25"/>
          <w:szCs w:val="25"/>
          <w14:ligatures w14:val="none"/>
        </w:rPr>
        <w:t> Сложное предложение.</w:t>
      </w:r>
    </w:p>
    <w:p w14:paraId="4DC1C64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сложном предложении (повторение).</w:t>
      </w:r>
    </w:p>
    <w:p w14:paraId="1DE072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Классификация сложных предложений.</w:t>
      </w:r>
    </w:p>
    <w:p w14:paraId="46852C6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Смысловое, структурное и интонационное единство частей сложного предложения.</w:t>
      </w:r>
    </w:p>
    <w:p w14:paraId="7E053B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19.10.5.2. Сложносочинённое предложение.</w:t>
      </w:r>
    </w:p>
    <w:p w14:paraId="29CED7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сложносочинённом предложении, его строении.</w:t>
      </w:r>
    </w:p>
    <w:p w14:paraId="7F22B5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сложносочинённых предложений. Средства связи частей сложносочинённого предложения.</w:t>
      </w:r>
    </w:p>
    <w:p w14:paraId="71A6CBA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Интонационные особенности сложносочинённых предложений с разными смысловыми отношениями между частями.</w:t>
      </w:r>
    </w:p>
    <w:p w14:paraId="26E08C4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0F72774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построения сложносочинённого предложения; правила постановки знаков препинания в сложных предложениях.</w:t>
      </w:r>
    </w:p>
    <w:p w14:paraId="3557BA5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сложносочинённых предложений.</w:t>
      </w:r>
    </w:p>
    <w:p w14:paraId="019353C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19.10.5.3. Сложноподчинённое предложение.</w:t>
      </w:r>
    </w:p>
    <w:p w14:paraId="0C019C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сложноподчинённом предложении. Главная и придаточная части предложения.</w:t>
      </w:r>
    </w:p>
    <w:p w14:paraId="34CCD01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Союзы и союзные слова. Различия подчинительных союзов и союзных слов.</w:t>
      </w:r>
    </w:p>
    <w:p w14:paraId="305772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5CDE2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Грамматическая синонимия сложноподчинённых предложений и простых предложений с обособленными членами.</w:t>
      </w:r>
    </w:p>
    <w:p w14:paraId="6672817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1DD625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3513B83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Типичные грамматические ошибки при построении сложноподчинённых предложений.</w:t>
      </w:r>
    </w:p>
    <w:p w14:paraId="508F10C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Сложноподчинённые предложения с несколькими придаточными. Однородное, неоднородное и последовательное подчинение придаточных частей.</w:t>
      </w:r>
    </w:p>
    <w:p w14:paraId="1B83E40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Правила постановки знаков препинания в сложноподчинённых предложениях.</w:t>
      </w:r>
    </w:p>
    <w:p w14:paraId="2DD0E2A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сложноподчинённых предложений.</w:t>
      </w:r>
    </w:p>
    <w:p w14:paraId="4193D3E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19.10.5.4. Бессоюзное сложное предложение.</w:t>
      </w:r>
    </w:p>
    <w:p w14:paraId="5F35C1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Понятие о бессоюзном сложном предложении.</w:t>
      </w:r>
    </w:p>
    <w:p w14:paraId="2C4D31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86757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Бессоюзные сложные предложения со значением перечисления. Запятая и точка с запятой в бессоюзном сложном предложении.</w:t>
      </w:r>
    </w:p>
    <w:p w14:paraId="1F9CDD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Бессоюзные сложные предложения со значением причины, пояснения, дополнения. Двоеточие в бессоюзном сложном предложении.</w:t>
      </w:r>
    </w:p>
    <w:p w14:paraId="5FF5BE8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19B8F6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бессоюзных сложных предложений.</w:t>
      </w:r>
    </w:p>
    <w:p w14:paraId="77D8F8A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19.10.5.5.</w:t>
      </w:r>
      <w:r w:rsidRPr="00FE097A">
        <w:rPr>
          <w:rFonts w:ascii="Times New Roman" w:eastAsia="SchoolBookSanPin" w:hAnsi="Times New Roman" w:cs="Times New Roman"/>
          <w:kern w:val="0"/>
          <w:sz w:val="25"/>
          <w:szCs w:val="25"/>
          <w14:ligatures w14:val="none"/>
        </w:rPr>
        <w:t> Сложные предложения с разными видами союзной и бессоюзной связи.</w:t>
      </w:r>
    </w:p>
    <w:p w14:paraId="59C8B66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Типы сложных предложений с разными видами связи.</w:t>
      </w:r>
    </w:p>
    <w:p w14:paraId="04095D4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Синтаксический и пунктуационный анализ сложных предложений с разными видами союзной и бессоюзной связи.</w:t>
      </w:r>
    </w:p>
    <w:p w14:paraId="764BABC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19.10.5.6. Прямая и косвенная речь.</w:t>
      </w:r>
    </w:p>
    <w:p w14:paraId="5008F1D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Прямая и косвенная речь. Синонимия предложений с прямой и косвенной речью.</w:t>
      </w:r>
    </w:p>
    <w:p w14:paraId="0232A02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Цитирование. Способы включения цитат в высказывание.</w:t>
      </w:r>
    </w:p>
    <w:p w14:paraId="6B3679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23E0A12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Применение знаний по синтаксису и пунктуации в практике правописания.</w:t>
      </w:r>
    </w:p>
    <w:p w14:paraId="7B92809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 Планируемые результаты освоения программы по русскому языку на уровне основного общего образования.</w:t>
      </w:r>
    </w:p>
    <w:p w14:paraId="3E5B5E7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19.11.1.</w:t>
      </w:r>
      <w:r w:rsidRPr="00FE097A">
        <w:rPr>
          <w:rFonts w:ascii="Times New Roman" w:eastAsia="SchoolBookSanPin" w:hAnsi="Times New Roman" w:cs="Times New Roman"/>
          <w:kern w:val="0"/>
          <w:sz w:val="25"/>
          <w:szCs w:val="25"/>
          <w14:ligatures w14:val="none"/>
        </w:rPr>
        <w:t>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243FE2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19.11.2.</w:t>
      </w:r>
      <w:r w:rsidRPr="00FE097A">
        <w:rPr>
          <w:rFonts w:ascii="Times New Roman" w:eastAsia="SchoolBookSanPin" w:hAnsi="Times New Roman" w:cs="Times New Roman"/>
          <w:kern w:val="0"/>
          <w:sz w:val="25"/>
          <w:szCs w:val="25"/>
          <w14:ligatures w14:val="none"/>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5791E5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1) гражданского воспитания:</w:t>
      </w:r>
    </w:p>
    <w:p w14:paraId="628DCE1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7528241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неприятие любых форм экстремизма, дискриминации; понимание роли различных социальных институтов в жизни человека;</w:t>
      </w:r>
    </w:p>
    <w:p w14:paraId="1FFC86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35C4A77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2) патриотического воспитания:</w:t>
      </w:r>
    </w:p>
    <w:p w14:paraId="5459AB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w:t>
      </w:r>
      <w:r w:rsidRPr="00FE097A">
        <w:rPr>
          <w:rFonts w:ascii="Times New Roman" w:eastAsia="SchoolBookSanPin" w:hAnsi="Times New Roman" w:cs="Times New Roman"/>
          <w:kern w:val="0"/>
          <w:sz w:val="25"/>
          <w:szCs w:val="25"/>
          <w14:ligatures w14:val="none"/>
        </w:rPr>
        <w:lastRenderedPageBreak/>
        <w:t>проживающих в родной стране;</w:t>
      </w:r>
    </w:p>
    <w:p w14:paraId="0F15C9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3) духовно-нравственного воспитания:</w:t>
      </w:r>
    </w:p>
    <w:p w14:paraId="51E52E2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0289A5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4) эстетического воспитания:</w:t>
      </w:r>
    </w:p>
    <w:p w14:paraId="10B68F7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6ABA6F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2315BE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5) физического воспитания, формирования культуры здоровья и эмоционального благополучия:</w:t>
      </w:r>
    </w:p>
    <w:p w14:paraId="7A9F5E4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4EF157F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1BC9386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184FFA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умение принимать себя и других, не осуждая;</w:t>
      </w:r>
    </w:p>
    <w:p w14:paraId="364FE99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2C1AD8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6) трудового воспитания:</w:t>
      </w:r>
    </w:p>
    <w:p w14:paraId="4B2B2C8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257DCA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FB8F9E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умение рассказать о своих планах на будущее;</w:t>
      </w:r>
    </w:p>
    <w:p w14:paraId="46585A8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7) экологического воспитания:</w:t>
      </w:r>
    </w:p>
    <w:p w14:paraId="4695C2B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w:t>
      </w:r>
      <w:r w:rsidRPr="00FE097A">
        <w:rPr>
          <w:rFonts w:ascii="Times New Roman" w:eastAsia="SchoolBookSanPin" w:hAnsi="Times New Roman" w:cs="Times New Roman"/>
          <w:kern w:val="0"/>
          <w:sz w:val="25"/>
          <w:szCs w:val="25"/>
          <w14:ligatures w14:val="none"/>
        </w:rPr>
        <w:lastRenderedPageBreak/>
        <w:t>возможных последствий для окружающей среды, умение точно, логично выражать свою точку зрения на экологические проблемы;</w:t>
      </w:r>
    </w:p>
    <w:p w14:paraId="7A5AA50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279647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8) ценности научного познания:</w:t>
      </w:r>
    </w:p>
    <w:p w14:paraId="060F22B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B45E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E097A">
        <w:rPr>
          <w:rFonts w:ascii="Times New Roman" w:eastAsia="SchoolBookSanPin" w:hAnsi="Times New Roman" w:cs="Times New Roman"/>
          <w:i/>
          <w:iCs/>
          <w:kern w:val="0"/>
          <w:sz w:val="25"/>
          <w:szCs w:val="25"/>
          <w14:ligatures w14:val="none"/>
        </w:rPr>
        <w:t>9) адаптации обучающегося к изменяющимся условиям социальной и природной среды:</w:t>
      </w:r>
    </w:p>
    <w:p w14:paraId="5B96EA5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7A9783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4B74CAC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A93884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w:t>
      </w:r>
      <w:r w:rsidRPr="00FE097A">
        <w:rPr>
          <w:rFonts w:ascii="Times New Roman" w:eastAsia="SchoolBookSanPin" w:hAnsi="Times New Roman" w:cs="Times New Roman"/>
          <w:kern w:val="0"/>
          <w:sz w:val="25"/>
          <w:szCs w:val="25"/>
          <w14:ligatures w14:val="none"/>
        </w:rPr>
        <w:t xml:space="preserve">.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E126F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19.11.3.1.</w:t>
      </w:r>
      <w:r w:rsidRPr="00FE097A">
        <w:rPr>
          <w:rFonts w:ascii="Times New Roman" w:eastAsia="SchoolBookSanPin" w:hAnsi="Times New Roman" w:cs="Times New Roman"/>
          <w:kern w:val="0"/>
          <w:sz w:val="25"/>
          <w:szCs w:val="25"/>
          <w14:ligatures w14:val="none"/>
        </w:rPr>
        <w:t> У обучающегося будут сформированы следующие базовые логические действия как часть познавательных универсальных учебных действий:</w:t>
      </w:r>
    </w:p>
    <w:p w14:paraId="20A1FED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выявлять и характеризовать существенные признаки языковых единиц, языковых явлений и процессов;</w:t>
      </w:r>
    </w:p>
    <w:p w14:paraId="01BA882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C04FD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67B3B9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дефицит информации текста, необходимой для решения поставленной учебной задачи;</w:t>
      </w:r>
    </w:p>
    <w:p w14:paraId="10A98CC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38AC3B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D828B3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19.11.3.2.</w:t>
      </w:r>
      <w:r w:rsidRPr="00FE097A">
        <w:rPr>
          <w:rFonts w:ascii="Times New Roman" w:eastAsia="SchoolBookSanPin" w:hAnsi="Times New Roman" w:cs="Times New Roman"/>
          <w:kern w:val="0"/>
          <w:sz w:val="25"/>
          <w:szCs w:val="25"/>
          <w14:ligatures w14:val="none"/>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642360A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 в языковом образовании;</w:t>
      </w:r>
    </w:p>
    <w:p w14:paraId="3C3F857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BEFF2C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формировать гипотезу об истинности собственных суждений и суждений других, аргументировать свою позицию, мнение;</w:t>
      </w:r>
    </w:p>
    <w:p w14:paraId="6F42BB1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составлять алгоритм действий и использовать его для решения учебных задач;</w:t>
      </w:r>
    </w:p>
    <w:p w14:paraId="6E10AE6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100B80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лингвистического исследования (эксперимента);</w:t>
      </w:r>
    </w:p>
    <w:p w14:paraId="639FFCE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BB695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686602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19.11.3.3</w:t>
      </w:r>
      <w:r w:rsidRPr="00FE097A">
        <w:rPr>
          <w:rFonts w:ascii="Times New Roman" w:eastAsia="SchoolBookSanPin" w:hAnsi="Times New Roman" w:cs="Times New Roman"/>
          <w:kern w:val="0"/>
          <w:sz w:val="25"/>
          <w:szCs w:val="25"/>
          <w14:ligatures w14:val="none"/>
        </w:rPr>
        <w:t>. У обучающегося будут сформированы умения работать с информацией как часть познавательных универсальных учебных действий:</w:t>
      </w:r>
    </w:p>
    <w:p w14:paraId="1C2297F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62CF81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выбирать, анализировать, интерпретировать, обобщать и систематизировать информацию, представленную в текстах, таблицах, схемах;</w:t>
      </w:r>
    </w:p>
    <w:p w14:paraId="36371D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B6204E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A64522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75AFF8B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AE60D0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оценивать надёжность информации по критериям, предложенным учителем или сформулированным самостоятельно;</w:t>
      </w:r>
    </w:p>
    <w:p w14:paraId="668F93F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эффективно запоминать и систематизировать информацию.</w:t>
      </w:r>
    </w:p>
    <w:p w14:paraId="2D2B9E3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19.11.3.4.</w:t>
      </w:r>
      <w:r w:rsidRPr="00FE097A">
        <w:rPr>
          <w:rFonts w:ascii="Times New Roman" w:eastAsia="SchoolBookSanPin" w:hAnsi="Times New Roman" w:cs="Times New Roman"/>
          <w:kern w:val="0"/>
          <w:sz w:val="25"/>
          <w:szCs w:val="25"/>
          <w14:ligatures w14:val="none"/>
        </w:rPr>
        <w:t> У обучающегося будут сформированы умения общения как часть коммуникативных универсальных учебных действий:</w:t>
      </w:r>
    </w:p>
    <w:p w14:paraId="7D6205D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485E83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невербальные средства общения, понимать значение социальных знаков;</w:t>
      </w:r>
    </w:p>
    <w:p w14:paraId="102B206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знать и распознавать предпосылки конфликтных ситуаций и смягчать конфликты, вести переговоры;</w:t>
      </w:r>
    </w:p>
    <w:p w14:paraId="6186409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7668DD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01053D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7D6C21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публично представлять результаты проведённого языкового анализа, выполненного лингвистического эксперимента, исследования, проекта;</w:t>
      </w:r>
    </w:p>
    <w:p w14:paraId="38524F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8C8E4A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19.11.3.5.</w:t>
      </w:r>
      <w:r w:rsidRPr="00FE097A">
        <w:rPr>
          <w:rFonts w:ascii="Times New Roman" w:eastAsia="SchoolBookSanPin" w:hAnsi="Times New Roman" w:cs="Times New Roman"/>
          <w:kern w:val="0"/>
          <w:sz w:val="25"/>
          <w:szCs w:val="25"/>
          <w14:ligatures w14:val="none"/>
        </w:rPr>
        <w:t> У обучающегося будут сформированы умения самоорганизации как части регулятивных универсальных учебных действий:</w:t>
      </w:r>
    </w:p>
    <w:p w14:paraId="5DF8342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проблемы для решения в учебных и жизненных ситуациях;</w:t>
      </w:r>
    </w:p>
    <w:p w14:paraId="15F5AE7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ориентироваться в различных подходах к принятию решений (индивидуальное, принятие решения в группе, принятие решения группой);</w:t>
      </w:r>
    </w:p>
    <w:p w14:paraId="0D31B23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68FA6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самостоятельно составлять план действий, вносить необходимые коррективы в ходе его реализации;</w:t>
      </w:r>
    </w:p>
    <w:p w14:paraId="0FFEDBB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3F40D6A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19.11.3.6.</w:t>
      </w:r>
      <w:r w:rsidRPr="00FE097A">
        <w:rPr>
          <w:rFonts w:ascii="Times New Roman" w:eastAsia="SchoolBookSanPin" w:hAnsi="Times New Roman" w:cs="Times New Roman"/>
          <w:kern w:val="0"/>
          <w:sz w:val="25"/>
          <w:szCs w:val="25"/>
          <w14:ligatures w14:val="none"/>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3576805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разными способами самоконтроля (в том числе речевого), самомотивации и рефлексии;</w:t>
      </w:r>
    </w:p>
    <w:p w14:paraId="1E2700C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давать оценку учебной ситуации и предлагать план её изменения;</w:t>
      </w:r>
    </w:p>
    <w:p w14:paraId="59564E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предвидеть трудности, которые могут возникнуть при решении учебной задачи, и адаптировать решение к меняющимся обстоятельствам;</w:t>
      </w:r>
    </w:p>
    <w:p w14:paraId="5F0E6DC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w:t>
      </w:r>
      <w:r w:rsidRPr="00FE097A">
        <w:rPr>
          <w:rFonts w:ascii="Times New Roman" w:eastAsia="SchoolBookSanPin" w:hAnsi="Times New Roman" w:cs="Times New Roman"/>
          <w:kern w:val="0"/>
          <w:sz w:val="25"/>
          <w:szCs w:val="25"/>
          <w14:ligatures w14:val="none"/>
        </w:rPr>
        <w:lastRenderedPageBreak/>
        <w:t>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79626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развивать способность управлять собственными эмоциями и эмоциями других;</w:t>
      </w:r>
    </w:p>
    <w:p w14:paraId="66550FA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846951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осознанно относиться к другому человеку и его мнению;</w:t>
      </w:r>
    </w:p>
    <w:p w14:paraId="76D1A2B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признавать своё и чужое право на ошибку;</w:t>
      </w:r>
    </w:p>
    <w:p w14:paraId="635D064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принимать себя и других, не осуждая;</w:t>
      </w:r>
    </w:p>
    <w:p w14:paraId="02C68E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проявлять открытость;</w:t>
      </w:r>
    </w:p>
    <w:p w14:paraId="1657E9B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осознавать невозможность контролировать всё вокруг.</w:t>
      </w:r>
    </w:p>
    <w:p w14:paraId="45AD6B7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19.11.3.7.</w:t>
      </w:r>
      <w:r w:rsidRPr="00FE097A">
        <w:rPr>
          <w:rFonts w:ascii="Times New Roman" w:eastAsia="SchoolBookSanPin" w:hAnsi="Times New Roman" w:cs="Times New Roman"/>
          <w:kern w:val="0"/>
          <w:sz w:val="25"/>
          <w:szCs w:val="25"/>
          <w14:ligatures w14:val="none"/>
        </w:rPr>
        <w:t> У обучающегося будут сформированы умения совместной деятельности:</w:t>
      </w:r>
    </w:p>
    <w:p w14:paraId="2901AE1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080A91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2E366B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обобщать мнения нескольких человек, проявлять готовность руководить, выполнять поручения, подчиняться;</w:t>
      </w:r>
    </w:p>
    <w:p w14:paraId="08E85D6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5536FD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CF5580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3ED9B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19.11.4.</w:t>
      </w:r>
      <w:r w:rsidRPr="00FE097A">
        <w:rPr>
          <w:rFonts w:ascii="Times New Roman" w:eastAsia="SchoolBookSanPin" w:hAnsi="Times New Roman" w:cs="Times New Roman"/>
          <w:kern w:val="0"/>
          <w:sz w:val="25"/>
          <w:szCs w:val="25"/>
          <w14:ligatures w14:val="none"/>
        </w:rPr>
        <w:t> К концу обучения в 5 классе обучающийся получит следующие предметные результаты по отдельным темам программы по русскому языку.</w:t>
      </w:r>
    </w:p>
    <w:p w14:paraId="6533EF5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19.11.4.1</w:t>
      </w:r>
      <w:r w:rsidRPr="00FE097A">
        <w:rPr>
          <w:rFonts w:ascii="Times New Roman" w:eastAsia="SchoolBookSanPin" w:hAnsi="Times New Roman" w:cs="Times New Roman"/>
          <w:kern w:val="0"/>
          <w:sz w:val="25"/>
          <w:szCs w:val="25"/>
          <w14:ligatures w14:val="none"/>
        </w:rPr>
        <w:t>. Общие сведения о языке.</w:t>
      </w:r>
    </w:p>
    <w:p w14:paraId="1472BC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Осознавать богатство и выразительность русского языка, приводить примеры, свидетельствующие об этом.</w:t>
      </w:r>
    </w:p>
    <w:p w14:paraId="10B800B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Знать основные разделы лингвистики, основные единицы языка и речи (звук, морфема, слово, словосочетание, предложение).</w:t>
      </w:r>
    </w:p>
    <w:p w14:paraId="7DFFDBE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19.11.4.2. Язык и речь.</w:t>
      </w:r>
    </w:p>
    <w:p w14:paraId="5BA4C11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5A90F0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56D8B0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567AE97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аудирования: выборочным, ознакомительным, детальным – научно-учебных и художественных текстов различных функционально-</w:t>
      </w:r>
      <w:r w:rsidRPr="00FE097A">
        <w:rPr>
          <w:rFonts w:ascii="Times New Roman" w:eastAsia="SchoolBookSanPin" w:hAnsi="Times New Roman" w:cs="Times New Roman"/>
          <w:kern w:val="0"/>
          <w:sz w:val="25"/>
          <w:szCs w:val="25"/>
          <w14:ligatures w14:val="none"/>
        </w:rPr>
        <w:lastRenderedPageBreak/>
        <w:t>смысловых типов речи.</w:t>
      </w:r>
    </w:p>
    <w:p w14:paraId="445AC8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чтения: просмотровым, ознакомительным, изучающим, поисковым.</w:t>
      </w:r>
    </w:p>
    <w:p w14:paraId="69BE59A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Устно пересказывать прочитанный или прослушанный текст объёмом не менее 100 слов.</w:t>
      </w:r>
    </w:p>
    <w:p w14:paraId="4682972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1AED056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языковых средств для создания высказывания в соответствии с целью, темой и коммуникативным замыслом.</w:t>
      </w:r>
    </w:p>
    <w:p w14:paraId="11F4817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6C180F5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19.11.4.3. Текст.</w:t>
      </w:r>
    </w:p>
    <w:p w14:paraId="72117DA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240D819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смысловой анализ текста, его композиционных особенностей, определять количество микротем и абзацев.</w:t>
      </w:r>
    </w:p>
    <w:p w14:paraId="3531AB0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D7A898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0FAC80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знание основных признаков текста (повествование) в практике его создания.</w:t>
      </w:r>
    </w:p>
    <w:p w14:paraId="5FD963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31CD075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Восстанавливать деформированный текст, осуществлять корректировку восстановленного текста с использованием образца.</w:t>
      </w:r>
    </w:p>
    <w:p w14:paraId="219F7C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sidRPr="00FE097A">
        <w:rPr>
          <w:rFonts w:ascii="Times New Roman" w:eastAsia="SchoolBookSanPin" w:hAnsi="Times New Roman" w:cs="Times New Roman"/>
          <w:kern w:val="0"/>
          <w:sz w:val="25"/>
          <w:szCs w:val="25"/>
          <w14:ligatures w14:val="none"/>
        </w:rPr>
        <w:lastRenderedPageBreak/>
        <w:t>деятельности.</w:t>
      </w:r>
    </w:p>
    <w:p w14:paraId="7E81E4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8236F7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19.11.4.4. Функциональные разновидности языка.</w:t>
      </w:r>
    </w:p>
    <w:p w14:paraId="62794A8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Иметь общее представление об особенностях разговорной речи, функциональных стилей, языка художественной литературы.</w:t>
      </w:r>
    </w:p>
    <w:p w14:paraId="622E07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 w:name="_Hlk128600300"/>
      <w:r w:rsidRPr="00FE097A">
        <w:rPr>
          <w:rFonts w:ascii="Times New Roman" w:eastAsia="SchoolBookSanPin" w:hAnsi="Times New Roman" w:cs="Times New Roman"/>
          <w:b/>
          <w:bCs/>
          <w:kern w:val="0"/>
          <w:sz w:val="25"/>
          <w:szCs w:val="25"/>
          <w14:ligatures w14:val="none"/>
        </w:rPr>
        <w:t xml:space="preserve">19.11.4.5. </w:t>
      </w:r>
      <w:bookmarkEnd w:id="1"/>
      <w:r w:rsidRPr="00FE097A">
        <w:rPr>
          <w:rFonts w:ascii="Times New Roman" w:eastAsia="SchoolBookSanPin" w:hAnsi="Times New Roman" w:cs="Times New Roman"/>
          <w:b/>
          <w:bCs/>
          <w:kern w:val="0"/>
          <w:sz w:val="25"/>
          <w:szCs w:val="25"/>
          <w14:ligatures w14:val="none"/>
        </w:rPr>
        <w:t>Система языка. </w:t>
      </w:r>
    </w:p>
    <w:p w14:paraId="1AD8D7A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19.11.4.6. Фонетика. Графика. Орфоэпия.</w:t>
      </w:r>
    </w:p>
    <w:p w14:paraId="0BD6CEE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звуки; понимать различие между звуком и буквой, характеризовать систему звуков.</w:t>
      </w:r>
    </w:p>
    <w:p w14:paraId="4ACB6F1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фонетический анализ слов.</w:t>
      </w:r>
    </w:p>
    <w:p w14:paraId="7970DD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знания по фонетике, графике и орфоэпии в практике произношения и правописания слов.</w:t>
      </w:r>
    </w:p>
    <w:p w14:paraId="79EE812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19.11.4.7. Орфография.</w:t>
      </w:r>
    </w:p>
    <w:p w14:paraId="4DDD35D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Оперировать понятием «орфограмма» и различать буквенные и небуквенные орфограммы при проведении орфографического анализа слова.</w:t>
      </w:r>
    </w:p>
    <w:p w14:paraId="3A676B5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изученные орфограммы.</w:t>
      </w:r>
    </w:p>
    <w:p w14:paraId="2C8EF5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Применять знания по орфографии в практике правописания (в том числе применять знание о правописании разделительных </w:t>
      </w:r>
      <w:r w:rsidRPr="00FE097A">
        <w:rPr>
          <w:rFonts w:ascii="Times New Roman" w:eastAsia="SchoolBookSanPin" w:hAnsi="Times New Roman" w:cs="Times New Roman"/>
          <w:b/>
          <w:bCs/>
          <w:kern w:val="0"/>
          <w:sz w:val="25"/>
          <w:szCs w:val="25"/>
          <w14:ligatures w14:val="none"/>
        </w:rPr>
        <w:t>ъ и ь)</w:t>
      </w:r>
      <w:r w:rsidRPr="00FE097A">
        <w:rPr>
          <w:rFonts w:ascii="Times New Roman" w:eastAsia="SchoolBookSanPin" w:hAnsi="Times New Roman" w:cs="Times New Roman"/>
          <w:kern w:val="0"/>
          <w:sz w:val="25"/>
          <w:szCs w:val="25"/>
          <w14:ligatures w14:val="none"/>
        </w:rPr>
        <w:t>.</w:t>
      </w:r>
    </w:p>
    <w:p w14:paraId="036A2F3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19.11.4.8. Лексикология.</w:t>
      </w:r>
    </w:p>
    <w:p w14:paraId="1BA30C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920A68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однозначные и многозначные слова, различать прямое и переносное значения слова.</w:t>
      </w:r>
    </w:p>
    <w:p w14:paraId="54A2AA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синонимы, антонимы, омонимы; различать многозначные слова и омонимы, правильно употреблять слова-паронимы.</w:t>
      </w:r>
    </w:p>
    <w:p w14:paraId="7F75743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тематические группы слов, родовые и видовые понятия.</w:t>
      </w:r>
    </w:p>
    <w:p w14:paraId="57F8DE3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лексический анализ слов (в рамках изученного).</w:t>
      </w:r>
    </w:p>
    <w:p w14:paraId="0170C0D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Пользоваться лексическими словарями (толковым словарём, словарями синонимов, антонимов, омонимов, паронимов).</w:t>
      </w:r>
    </w:p>
    <w:p w14:paraId="5DA3A7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19.11.4.9. Морфемика. Орфография.</w:t>
      </w:r>
    </w:p>
    <w:p w14:paraId="6A6031E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морфему как минимальную значимую единицу языка.</w:t>
      </w:r>
    </w:p>
    <w:p w14:paraId="07665FA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морфемы в слове (корень, приставку, суффикс, окончание), выделять основу слова.</w:t>
      </w:r>
    </w:p>
    <w:p w14:paraId="7D6F63A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Находить чередование звуков в морфемах (в том числе чередование гласных с нулём звука).</w:t>
      </w:r>
    </w:p>
    <w:p w14:paraId="354DDD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морфемный анализ слов.</w:t>
      </w:r>
    </w:p>
    <w:p w14:paraId="073917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FE097A">
        <w:rPr>
          <w:rFonts w:ascii="Times New Roman" w:eastAsia="SchoolBookSanPin" w:hAnsi="Times New Roman" w:cs="Times New Roman"/>
          <w:b/>
          <w:bCs/>
          <w:kern w:val="0"/>
          <w:sz w:val="25"/>
          <w:szCs w:val="25"/>
          <w14:ligatures w14:val="none"/>
        </w:rPr>
        <w:t>з (-с); ы – и</w:t>
      </w:r>
      <w:r w:rsidRPr="00FE097A">
        <w:rPr>
          <w:rFonts w:ascii="Times New Roman" w:eastAsia="SchoolBookSanPin" w:hAnsi="Times New Roman" w:cs="Times New Roman"/>
          <w:kern w:val="0"/>
          <w:sz w:val="25"/>
          <w:szCs w:val="25"/>
          <w14:ligatures w14:val="none"/>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w:t>
      </w:r>
      <w:r w:rsidRPr="00FE097A">
        <w:rPr>
          <w:rFonts w:ascii="Times New Roman" w:eastAsia="SchoolBookSanPin" w:hAnsi="Times New Roman" w:cs="Times New Roman"/>
          <w:b/>
          <w:bCs/>
          <w:kern w:val="0"/>
          <w:sz w:val="25"/>
          <w:szCs w:val="25"/>
          <w14:ligatures w14:val="none"/>
        </w:rPr>
        <w:t>), ё – о</w:t>
      </w:r>
      <w:r w:rsidRPr="00FE097A">
        <w:rPr>
          <w:rFonts w:ascii="Times New Roman" w:eastAsia="SchoolBookSanPin" w:hAnsi="Times New Roman" w:cs="Times New Roman"/>
          <w:kern w:val="0"/>
          <w:sz w:val="25"/>
          <w:szCs w:val="25"/>
          <w14:ligatures w14:val="none"/>
        </w:rPr>
        <w:t xml:space="preserve"> после шипящих в корне слова, </w:t>
      </w:r>
      <w:r w:rsidRPr="00FE097A">
        <w:rPr>
          <w:rFonts w:ascii="Times New Roman" w:eastAsia="SchoolBookSanPin" w:hAnsi="Times New Roman" w:cs="Times New Roman"/>
          <w:b/>
          <w:bCs/>
          <w:kern w:val="0"/>
          <w:sz w:val="25"/>
          <w:szCs w:val="25"/>
          <w14:ligatures w14:val="none"/>
        </w:rPr>
        <w:t>ы – и</w:t>
      </w:r>
      <w:r w:rsidRPr="00FE097A">
        <w:rPr>
          <w:rFonts w:ascii="Times New Roman" w:eastAsia="SchoolBookSanPin" w:hAnsi="Times New Roman" w:cs="Times New Roman"/>
          <w:kern w:val="0"/>
          <w:sz w:val="25"/>
          <w:szCs w:val="25"/>
          <w14:ligatures w14:val="none"/>
        </w:rPr>
        <w:t xml:space="preserve"> после </w:t>
      </w:r>
      <w:r w:rsidRPr="00FE097A">
        <w:rPr>
          <w:rFonts w:ascii="Times New Roman" w:eastAsia="SchoolBookSanPin" w:hAnsi="Times New Roman" w:cs="Times New Roman"/>
          <w:b/>
          <w:bCs/>
          <w:kern w:val="0"/>
          <w:sz w:val="25"/>
          <w:szCs w:val="25"/>
          <w14:ligatures w14:val="none"/>
        </w:rPr>
        <w:t>ц.</w:t>
      </w:r>
    </w:p>
    <w:p w14:paraId="3443B8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орфографический анализ слов (в рамках изученного).</w:t>
      </w:r>
    </w:p>
    <w:p w14:paraId="250C469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Уместно использовать слова с суффиксами оценки в собственной речи.</w:t>
      </w:r>
    </w:p>
    <w:p w14:paraId="62FD57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lastRenderedPageBreak/>
        <w:t>19.11.4.10. Морфология. Культура речи. Орфография.</w:t>
      </w:r>
    </w:p>
    <w:p w14:paraId="2C01E7D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027F39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имена существительные, имена прилагательные, глаголы.</w:t>
      </w:r>
    </w:p>
    <w:p w14:paraId="77B851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имён существительных, частичный морфологический анализ имён прилагательных, глаголов.</w:t>
      </w:r>
    </w:p>
    <w:p w14:paraId="75251C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орфографический анализ имён существительных, имён прилагательных, глаголов (в рамках изученного).</w:t>
      </w:r>
    </w:p>
    <w:p w14:paraId="2BC512F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по морфологии при выполнении языкового анализа различных видов и в речевой практике.</w:t>
      </w:r>
    </w:p>
    <w:p w14:paraId="4276053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19.11.4.11. Имя существительное.</w:t>
      </w:r>
    </w:p>
    <w:p w14:paraId="44B30D9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241DF27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лексико-грамматические разряды имён существительных.</w:t>
      </w:r>
    </w:p>
    <w:p w14:paraId="2BEB7C1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типы склонения имён существительных, выявлять разносклоняемые и несклоняемые имена существительные.</w:t>
      </w:r>
    </w:p>
    <w:p w14:paraId="0403AB4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имён существительных.</w:t>
      </w:r>
    </w:p>
    <w:p w14:paraId="1BCDF25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46D60A7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Соблюдать правила правописания имён существительных: безударных окончаний, о </w:t>
      </w:r>
      <w:r w:rsidRPr="00FE097A">
        <w:rPr>
          <w:rFonts w:ascii="Times New Roman" w:eastAsia="SchoolBookSanPin" w:hAnsi="Times New Roman" w:cs="Times New Roman"/>
          <w:b/>
          <w:bCs/>
          <w:kern w:val="0"/>
          <w:sz w:val="25"/>
          <w:szCs w:val="25"/>
          <w14:ligatures w14:val="none"/>
        </w:rPr>
        <w:t>– е (ё)</w:t>
      </w:r>
      <w:r w:rsidRPr="00FE097A">
        <w:rPr>
          <w:rFonts w:ascii="Times New Roman" w:eastAsia="SchoolBookSanPin" w:hAnsi="Times New Roman" w:cs="Times New Roman"/>
          <w:kern w:val="0"/>
          <w:sz w:val="25"/>
          <w:szCs w:val="25"/>
          <w14:ligatures w14:val="none"/>
        </w:rPr>
        <w:t xml:space="preserve"> после шипящих и ц в суффиксах и окончаниях, суффиксов </w:t>
      </w:r>
      <w:r w:rsidRPr="00FE097A">
        <w:rPr>
          <w:rFonts w:ascii="Times New Roman" w:eastAsia="SchoolBookSanPin" w:hAnsi="Times New Roman" w:cs="Times New Roman"/>
          <w:b/>
          <w:bCs/>
          <w:kern w:val="0"/>
          <w:sz w:val="25"/>
          <w:szCs w:val="25"/>
          <w14:ligatures w14:val="none"/>
        </w:rPr>
        <w:t>-чик- – -щик-, -ек- – -ик-</w:t>
      </w:r>
      <w:r w:rsidRPr="00FE097A">
        <w:rPr>
          <w:rFonts w:ascii="Times New Roman" w:eastAsia="SchoolBookSanPin" w:hAnsi="Times New Roman" w:cs="Times New Roman"/>
          <w:kern w:val="0"/>
          <w:sz w:val="25"/>
          <w:szCs w:val="25"/>
          <w14:ligatures w14:val="none"/>
        </w:rPr>
        <w:t xml:space="preserve"> (-чик-), корней с </w:t>
      </w:r>
      <w:proofErr w:type="gramStart"/>
      <w:r w:rsidRPr="00FE097A">
        <w:rPr>
          <w:rFonts w:ascii="Times New Roman" w:eastAsia="SchoolBookSanPin" w:hAnsi="Times New Roman" w:cs="Times New Roman"/>
          <w:kern w:val="0"/>
          <w:sz w:val="25"/>
          <w:szCs w:val="25"/>
          <w14:ligatures w14:val="none"/>
        </w:rPr>
        <w:t>чередованием</w:t>
      </w:r>
      <w:proofErr w:type="gramEnd"/>
      <w:r w:rsidRPr="00FE097A">
        <w:rPr>
          <w:rFonts w:ascii="Times New Roman" w:eastAsia="SchoolBookSanPin" w:hAnsi="Times New Roman" w:cs="Times New Roman"/>
          <w:kern w:val="0"/>
          <w:sz w:val="25"/>
          <w:szCs w:val="25"/>
          <w14:ligatures w14:val="none"/>
        </w:rPr>
        <w:t xml:space="preserve"> а (о): </w:t>
      </w:r>
      <w:r w:rsidRPr="00FE097A">
        <w:rPr>
          <w:rFonts w:ascii="Times New Roman" w:eastAsia="SchoolBookSanPin" w:hAnsi="Times New Roman" w:cs="Times New Roman"/>
          <w:b/>
          <w:bCs/>
          <w:kern w:val="0"/>
          <w:sz w:val="25"/>
          <w:szCs w:val="25"/>
          <w14:ligatures w14:val="none"/>
        </w:rPr>
        <w:t>-лаг- – -лож-; -раст- – -ращ- – рос-, -гар- – -гор-, -зар- – -зор-, -клан- – -клон-, -скак- – -скоч-,</w:t>
      </w:r>
      <w:r w:rsidRPr="00FE097A">
        <w:rPr>
          <w:rFonts w:ascii="Times New Roman" w:eastAsia="SchoolBookSanPin" w:hAnsi="Times New Roman" w:cs="Times New Roman"/>
          <w:kern w:val="0"/>
          <w:sz w:val="25"/>
          <w:szCs w:val="25"/>
          <w14:ligatures w14:val="none"/>
        </w:rPr>
        <w:t xml:space="preserve">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C5CF09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19.11.4.12. Имя прилагательное.</w:t>
      </w:r>
    </w:p>
    <w:p w14:paraId="3486BDE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02F1F3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частичный морфологический анализ имён прилагательных (в рамках изученного).</w:t>
      </w:r>
    </w:p>
    <w:p w14:paraId="1ACDE0A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словоизменения, произношения имён прилагательных, постановки в них ударения (в рамках изученного).</w:t>
      </w:r>
    </w:p>
    <w:p w14:paraId="672FD4F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10AA67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19.11.4.13. Глагол.</w:t>
      </w:r>
    </w:p>
    <w:p w14:paraId="00A19BD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E47B2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глаголы совершенного и несовершенного вида, возвратные и невозвратные.</w:t>
      </w:r>
    </w:p>
    <w:p w14:paraId="2256085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98A26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спряжение глагола, спрягать глаголы.</w:t>
      </w:r>
    </w:p>
    <w:p w14:paraId="23E3A38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Проводить частичный морфологический анализ глаголов (в рамках изученного).</w:t>
      </w:r>
    </w:p>
    <w:p w14:paraId="6F048EA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словоизменения глаголов, постановки ударения в глагольных формах (в рамках изученного).</w:t>
      </w:r>
    </w:p>
    <w:p w14:paraId="1CE2D55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451E8D7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19.11.4.14. Синтаксис. Культура речи. Пунктуация.</w:t>
      </w:r>
    </w:p>
    <w:p w14:paraId="402616E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0495B6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694392A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605EA2A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пунктуационный анализ предложения (в рамках изученного).</w:t>
      </w:r>
    </w:p>
    <w:p w14:paraId="2993D10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19.11.5.</w:t>
      </w:r>
      <w:r w:rsidRPr="00FE097A">
        <w:rPr>
          <w:rFonts w:ascii="Times New Roman" w:eastAsia="SchoolBookSanPin" w:hAnsi="Times New Roman" w:cs="Times New Roman"/>
          <w:kern w:val="0"/>
          <w:sz w:val="25"/>
          <w:szCs w:val="25"/>
          <w14:ligatures w14:val="none"/>
        </w:rPr>
        <w:t> К концу обучения в 6 классе обучающийся получит следующие предметные результаты по отдельным темам программы по русскому языку:</w:t>
      </w:r>
    </w:p>
    <w:p w14:paraId="26C65E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19.11.5.1. Общие сведения о языке.</w:t>
      </w:r>
    </w:p>
    <w:p w14:paraId="231872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BEEF1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Иметь представление о русском литературном языке.</w:t>
      </w:r>
    </w:p>
    <w:p w14:paraId="18BFEF6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19.11.5.2. Язык и речь.</w:t>
      </w:r>
    </w:p>
    <w:p w14:paraId="164F8A9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w:t>
      </w:r>
      <w:r w:rsidRPr="00FE097A">
        <w:rPr>
          <w:rFonts w:ascii="Times New Roman" w:eastAsia="SchoolBookSanPin" w:hAnsi="Times New Roman" w:cs="Times New Roman"/>
          <w:kern w:val="0"/>
          <w:sz w:val="25"/>
          <w:szCs w:val="25"/>
          <w14:ligatures w14:val="none"/>
        </w:rPr>
        <w:lastRenderedPageBreak/>
        <w:t>популярной литературы (монолог-описание, монолог-повествование, монолог-рассуждение), выступать с сообщением на лингвистическую тему.</w:t>
      </w:r>
    </w:p>
    <w:p w14:paraId="0484DD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Участвовать в диалоге (побуждение к действию, обмен мнениями) объёмом не менее 4 реплик.</w:t>
      </w:r>
    </w:p>
    <w:p w14:paraId="78215B3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32B64EB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чтения: просмотровым, ознакомительным, изучающим, поисковым.</w:t>
      </w:r>
    </w:p>
    <w:p w14:paraId="16F6794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Устно пересказывать прочитанный или прослушанный текст объёмом не менее 110 слов.</w:t>
      </w:r>
    </w:p>
    <w:p w14:paraId="089683F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1523E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B31BA4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5DC532F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19.11.5.3. Текст.</w:t>
      </w:r>
    </w:p>
    <w:p w14:paraId="714094B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595A3F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8C02E3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Выявлять средства связи предложений в тексте, в том числе притяжательные и указательные местоимения, </w:t>
      </w:r>
      <w:proofErr w:type="gramStart"/>
      <w:r w:rsidRPr="00FE097A">
        <w:rPr>
          <w:rFonts w:ascii="Times New Roman" w:eastAsia="SchoolBookSanPin" w:hAnsi="Times New Roman" w:cs="Times New Roman"/>
          <w:kern w:val="0"/>
          <w:sz w:val="25"/>
          <w:szCs w:val="25"/>
          <w14:ligatures w14:val="none"/>
        </w:rPr>
        <w:t>видо-временную</w:t>
      </w:r>
      <w:proofErr w:type="gramEnd"/>
      <w:r w:rsidRPr="00FE097A">
        <w:rPr>
          <w:rFonts w:ascii="Times New Roman" w:eastAsia="SchoolBookSanPin" w:hAnsi="Times New Roman" w:cs="Times New Roman"/>
          <w:kern w:val="0"/>
          <w:sz w:val="25"/>
          <w:szCs w:val="25"/>
          <w14:ligatures w14:val="none"/>
        </w:rPr>
        <w:t xml:space="preserve"> соотнесённость глагольных форм.</w:t>
      </w:r>
    </w:p>
    <w:p w14:paraId="2FB90A7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8D3F41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смысловой анализ текста, его композиционных особенностей, определять количество микротем и абзацев.</w:t>
      </w:r>
    </w:p>
    <w:p w14:paraId="2648D7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538B901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C239A2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CDE5F5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Редактировать собственные тексты с использованием знаний норм современного русского литературного языка.</w:t>
      </w:r>
    </w:p>
    <w:p w14:paraId="29FBEF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19.11.5.4. Функциональные разновидности языка.</w:t>
      </w:r>
    </w:p>
    <w:p w14:paraId="410FE3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98DFA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об официально-деловом и научном стиле при выполнении языкового анализа различных видов и в речевой практике.</w:t>
      </w:r>
    </w:p>
    <w:p w14:paraId="76C80C9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19.11.5.5. Система языка.</w:t>
      </w:r>
    </w:p>
    <w:p w14:paraId="7398455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19.11.5.6. Лексикология. Культура речи.</w:t>
      </w:r>
    </w:p>
    <w:p w14:paraId="33A9DD5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169C793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BE3187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в тексте фразеологизмы, определять их значения; характеризовать ситуацию употребления фразеологизма.</w:t>
      </w:r>
    </w:p>
    <w:p w14:paraId="222D31E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AE0C4C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19.11.5.7. Словообразование. Культура речи. Орфография.</w:t>
      </w:r>
    </w:p>
    <w:p w14:paraId="5BEB1B2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формообразующие и словообразующие морфемы в слове; выделять производящую основу.</w:t>
      </w:r>
    </w:p>
    <w:p w14:paraId="657CAA5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A9F8DE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561440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правила правописания сложных и сложносокращённых слов, правила правописания корня -</w:t>
      </w:r>
      <w:r w:rsidRPr="00FE097A">
        <w:rPr>
          <w:rFonts w:ascii="Times New Roman" w:eastAsia="SchoolBookSanPin" w:hAnsi="Times New Roman" w:cs="Times New Roman"/>
          <w:b/>
          <w:bCs/>
          <w:kern w:val="0"/>
          <w:sz w:val="25"/>
          <w:szCs w:val="25"/>
          <w14:ligatures w14:val="none"/>
        </w:rPr>
        <w:t>кас- – -кос-</w:t>
      </w:r>
      <w:r w:rsidRPr="00FE097A">
        <w:rPr>
          <w:rFonts w:ascii="Times New Roman" w:eastAsia="SchoolBookSanPin" w:hAnsi="Times New Roman" w:cs="Times New Roman"/>
          <w:kern w:val="0"/>
          <w:sz w:val="25"/>
          <w:szCs w:val="25"/>
          <w14:ligatures w14:val="none"/>
        </w:rPr>
        <w:t xml:space="preserve"> с </w:t>
      </w:r>
      <w:proofErr w:type="gramStart"/>
      <w:r w:rsidRPr="00FE097A">
        <w:rPr>
          <w:rFonts w:ascii="Times New Roman" w:eastAsia="SchoolBookSanPin" w:hAnsi="Times New Roman" w:cs="Times New Roman"/>
          <w:kern w:val="0"/>
          <w:sz w:val="25"/>
          <w:szCs w:val="25"/>
          <w14:ligatures w14:val="none"/>
        </w:rPr>
        <w:t>чередованием</w:t>
      </w:r>
      <w:proofErr w:type="gramEnd"/>
      <w:r w:rsidRPr="00FE097A">
        <w:rPr>
          <w:rFonts w:ascii="Times New Roman" w:eastAsia="SchoolBookSanPin" w:hAnsi="Times New Roman" w:cs="Times New Roman"/>
          <w:kern w:val="0"/>
          <w:sz w:val="25"/>
          <w:szCs w:val="25"/>
          <w14:ligatures w14:val="none"/>
        </w:rPr>
        <w:t xml:space="preserve"> </w:t>
      </w:r>
      <w:r w:rsidRPr="00FE097A">
        <w:rPr>
          <w:rFonts w:ascii="Times New Roman" w:eastAsia="SchoolBookSanPin" w:hAnsi="Times New Roman" w:cs="Times New Roman"/>
          <w:b/>
          <w:bCs/>
          <w:kern w:val="0"/>
          <w:sz w:val="25"/>
          <w:szCs w:val="25"/>
          <w14:ligatures w14:val="none"/>
        </w:rPr>
        <w:t>а (о),</w:t>
      </w:r>
      <w:r w:rsidRPr="00FE097A">
        <w:rPr>
          <w:rFonts w:ascii="Times New Roman" w:eastAsia="SchoolBookSanPin" w:hAnsi="Times New Roman" w:cs="Times New Roman"/>
          <w:kern w:val="0"/>
          <w:sz w:val="25"/>
          <w:szCs w:val="25"/>
          <w14:ligatures w14:val="none"/>
        </w:rPr>
        <w:t xml:space="preserve"> гласных в приставках пре- и при-.</w:t>
      </w:r>
    </w:p>
    <w:p w14:paraId="6202BBB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lastRenderedPageBreak/>
        <w:t>19.11.5.8. Морфология. Культура речи. Орфография</w:t>
      </w:r>
      <w:r w:rsidRPr="00FE097A">
        <w:rPr>
          <w:rFonts w:ascii="Times New Roman" w:eastAsia="SchoolBookSanPin" w:hAnsi="Times New Roman" w:cs="Times New Roman"/>
          <w:kern w:val="0"/>
          <w:sz w:val="25"/>
          <w:szCs w:val="25"/>
          <w14:ligatures w14:val="none"/>
        </w:rPr>
        <w:t>.</w:t>
      </w:r>
    </w:p>
    <w:p w14:paraId="1DE8272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особенности словообразования имён существительных.</w:t>
      </w:r>
    </w:p>
    <w:p w14:paraId="6E3314E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Соблюдать правила слитного и дефисного написания </w:t>
      </w:r>
      <w:proofErr w:type="gramStart"/>
      <w:r w:rsidRPr="00FE097A">
        <w:rPr>
          <w:rFonts w:ascii="Times New Roman" w:eastAsia="SchoolBookSanPin" w:hAnsi="Times New Roman" w:cs="Times New Roman"/>
          <w:kern w:val="0"/>
          <w:sz w:val="25"/>
          <w:szCs w:val="25"/>
          <w14:ligatures w14:val="none"/>
        </w:rPr>
        <w:t>пол- и</w:t>
      </w:r>
      <w:proofErr w:type="gramEnd"/>
      <w:r w:rsidRPr="00FE097A">
        <w:rPr>
          <w:rFonts w:ascii="Times New Roman" w:eastAsia="SchoolBookSanPin" w:hAnsi="Times New Roman" w:cs="Times New Roman"/>
          <w:kern w:val="0"/>
          <w:sz w:val="25"/>
          <w:szCs w:val="25"/>
          <w14:ligatures w14:val="none"/>
        </w:rPr>
        <w:t xml:space="preserve"> полу- со словами.</w:t>
      </w:r>
    </w:p>
    <w:p w14:paraId="38B5C6E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произношения, постановки ударения (в рамках изученного), словоизменения имён существительных.</w:t>
      </w:r>
    </w:p>
    <w:p w14:paraId="309D1FE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качественные, относительные и притяжательные имена прилагательные, степени сравнения качественных имён прилагательных.</w:t>
      </w:r>
    </w:p>
    <w:p w14:paraId="16DCD3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30BA249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01B000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56DE30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4FDD54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38EBF7B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4F8BB33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66857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правила правописания ь в формах глагола повелительного наклонения.</w:t>
      </w:r>
    </w:p>
    <w:p w14:paraId="211A18B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132139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фонетический анализ слов; использовать знания по фонетике и графике в практике произношения и правописания слов.</w:t>
      </w:r>
    </w:p>
    <w:p w14:paraId="792596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изученные орфограммы, проводить орфографический анализ слов, применять знания по орфографии в практике правописания.</w:t>
      </w:r>
    </w:p>
    <w:p w14:paraId="3210D9D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B80C37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19.11.6.</w:t>
      </w:r>
      <w:r w:rsidRPr="00FE097A">
        <w:rPr>
          <w:rFonts w:ascii="Times New Roman" w:eastAsia="SchoolBookSanPin" w:hAnsi="Times New Roman" w:cs="Times New Roman"/>
          <w:kern w:val="0"/>
          <w:sz w:val="25"/>
          <w:szCs w:val="25"/>
          <w14:ligatures w14:val="none"/>
        </w:rPr>
        <w:t> К концу обучения в 7 классе обучающийся получит следующие предметные результаты по отдельным темам программы по русскому языку:</w:t>
      </w:r>
    </w:p>
    <w:p w14:paraId="25D7DA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 Общие сведения о языке.</w:t>
      </w:r>
    </w:p>
    <w:p w14:paraId="64EC803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Иметь представление о языке как развивающемся явлении. Осознавать взаимосвязь </w:t>
      </w:r>
      <w:r w:rsidRPr="00FE097A">
        <w:rPr>
          <w:rFonts w:ascii="Times New Roman" w:eastAsia="SchoolBookSanPin" w:hAnsi="Times New Roman" w:cs="Times New Roman"/>
          <w:kern w:val="0"/>
          <w:sz w:val="25"/>
          <w:szCs w:val="25"/>
          <w14:ligatures w14:val="none"/>
        </w:rPr>
        <w:lastRenderedPageBreak/>
        <w:t>языка, культуры и истории народа (приводить примеры).</w:t>
      </w:r>
    </w:p>
    <w:p w14:paraId="5FFF199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19.11.6.2. Язык и речь.</w:t>
      </w:r>
    </w:p>
    <w:p w14:paraId="58849EE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72CFD0F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Участвовать в диалоге на лингвистические темы (в рамках изученного) и темы на основе жизненных наблюдений объёмом не менее 5 реплик.</w:t>
      </w:r>
    </w:p>
    <w:p w14:paraId="29915D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диалога: диалог – запрос информации, диалог – сообщение информации.</w:t>
      </w:r>
    </w:p>
    <w:p w14:paraId="48AB2E7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6A2238E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чтения: просмотровым, ознакомительным, изучающим, поисковым.</w:t>
      </w:r>
    </w:p>
    <w:p w14:paraId="3DEF21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Устно пересказывать прослушанный или прочитанный текст объёмом не менее 120 слов.</w:t>
      </w:r>
    </w:p>
    <w:p w14:paraId="19E090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5710BD8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языковых средств для создания высказывания в соответствии с целью, темой и коммуникативным замыслом.</w:t>
      </w:r>
    </w:p>
    <w:p w14:paraId="38438C0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353C729" w14:textId="77777777" w:rsidR="00C76199" w:rsidRDefault="00C76199"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1260CEC7" w14:textId="2541AB42"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19.11.6.3. Текст.</w:t>
      </w:r>
    </w:p>
    <w:p w14:paraId="26E96C0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3E22A2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смысловой анализ текста, его композиционных особенностей, определять количество микротем и абзацев.</w:t>
      </w:r>
    </w:p>
    <w:p w14:paraId="7678CD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лексические и грамматические средства связи предложений и частей текста.</w:t>
      </w:r>
    </w:p>
    <w:p w14:paraId="137CEA7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3A3B0CA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w:t>
      </w:r>
      <w:r w:rsidRPr="00FE097A">
        <w:rPr>
          <w:rFonts w:ascii="Times New Roman" w:eastAsia="SchoolBookSanPin" w:hAnsi="Times New Roman" w:cs="Times New Roman"/>
          <w:kern w:val="0"/>
          <w:sz w:val="25"/>
          <w:szCs w:val="25"/>
          <w14:ligatures w14:val="none"/>
        </w:rPr>
        <w:lastRenderedPageBreak/>
        <w:t>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6622CF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сообщение на заданную тему в виде презентации.</w:t>
      </w:r>
    </w:p>
    <w:p w14:paraId="7F6359E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содержание научно-учебного текста в виде таблицы, схемы; представлять содержание таблицы, схемы в виде текста.</w:t>
      </w:r>
    </w:p>
    <w:p w14:paraId="217C641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3C1854F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19.11.6.4.</w:t>
      </w:r>
      <w:r w:rsidRPr="00FE097A">
        <w:rPr>
          <w:rFonts w:ascii="Times New Roman" w:eastAsia="SchoolBookSanPin" w:hAnsi="Times New Roman" w:cs="Times New Roman"/>
          <w:kern w:val="0"/>
          <w:sz w:val="25"/>
          <w:szCs w:val="25"/>
          <w14:ligatures w14:val="none"/>
        </w:rPr>
        <w:t> Функциональные разновидности языка.</w:t>
      </w:r>
    </w:p>
    <w:p w14:paraId="0C8071A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3695F3E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BAE10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 публицистического стиля в жанре репортажа, заметки, интервью; оформлять деловые бумаги (инструкция).</w:t>
      </w:r>
    </w:p>
    <w:p w14:paraId="69568F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нормами построения текстов публицистического стиля.</w:t>
      </w:r>
    </w:p>
    <w:p w14:paraId="38BA953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8FBB20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знания о функциональных разновидностях языка при выполнении языкового анализа различных видов и в речевой практике.</w:t>
      </w:r>
    </w:p>
    <w:p w14:paraId="1AEA90B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19.11.6.5. Система языка.</w:t>
      </w:r>
    </w:p>
    <w:p w14:paraId="33BE76D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изученные орфограммы; проводить орфографический анализ слов, применять знания по орфографии в практике правописания.</w:t>
      </w:r>
    </w:p>
    <w:p w14:paraId="2CE24FC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знания по морфемике и словообразованию при выполнении языкового анализа различных видов и в практике правописания.</w:t>
      </w:r>
    </w:p>
    <w:p w14:paraId="011B632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12B8A6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0C6AEA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1279DB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7DA517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грамматические словари и справочники в речевой практике.</w:t>
      </w:r>
    </w:p>
    <w:p w14:paraId="2D752AB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19.11.6.6</w:t>
      </w:r>
      <w:r w:rsidRPr="00FE097A">
        <w:rPr>
          <w:rFonts w:ascii="Times New Roman" w:eastAsia="SchoolBookSanPin" w:hAnsi="Times New Roman" w:cs="Times New Roman"/>
          <w:kern w:val="0"/>
          <w:sz w:val="25"/>
          <w:szCs w:val="25"/>
          <w14:ligatures w14:val="none"/>
        </w:rPr>
        <w:t>. Морфология. Культура речи. Орфография.</w:t>
      </w:r>
    </w:p>
    <w:p w14:paraId="02F45D1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73A3EE1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19.11.6.7. Причастие.</w:t>
      </w:r>
    </w:p>
    <w:p w14:paraId="72F1745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3409474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30083F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орфографический анализ причастий, применять это умение в речевой практике.</w:t>
      </w:r>
    </w:p>
    <w:p w14:paraId="25D3DA1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Составлять словосочетания с причастием в роли зависимого слова, конструировать причастные обороты.</w:t>
      </w:r>
    </w:p>
    <w:p w14:paraId="4B62C77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w:t>
      </w:r>
      <w:r w:rsidRPr="00FE097A">
        <w:rPr>
          <w:rFonts w:ascii="Times New Roman" w:eastAsia="SchoolBookSanPin" w:hAnsi="Times New Roman" w:cs="Times New Roman"/>
          <w:b/>
          <w:bCs/>
          <w:kern w:val="0"/>
          <w:sz w:val="25"/>
          <w:szCs w:val="25"/>
          <w14:ligatures w14:val="none"/>
        </w:rPr>
        <w:t xml:space="preserve">н </w:t>
      </w:r>
      <w:r w:rsidRPr="00FE097A">
        <w:rPr>
          <w:rFonts w:ascii="Times New Roman" w:eastAsia="SchoolBookSanPin" w:hAnsi="Times New Roman" w:cs="Times New Roman"/>
          <w:kern w:val="0"/>
          <w:sz w:val="25"/>
          <w:szCs w:val="25"/>
          <w14:ligatures w14:val="none"/>
        </w:rPr>
        <w:t xml:space="preserve">и </w:t>
      </w:r>
      <w:r w:rsidRPr="00FE097A">
        <w:rPr>
          <w:rFonts w:ascii="Times New Roman" w:eastAsia="SchoolBookSanPin" w:hAnsi="Times New Roman" w:cs="Times New Roman"/>
          <w:b/>
          <w:bCs/>
          <w:kern w:val="0"/>
          <w:sz w:val="25"/>
          <w:szCs w:val="25"/>
          <w14:ligatures w14:val="none"/>
        </w:rPr>
        <w:t>нн</w:t>
      </w:r>
      <w:r w:rsidRPr="00FE097A">
        <w:rPr>
          <w:rFonts w:ascii="Times New Roman" w:eastAsia="SchoolBookSanPin" w:hAnsi="Times New Roman" w:cs="Times New Roman"/>
          <w:kern w:val="0"/>
          <w:sz w:val="25"/>
          <w:szCs w:val="25"/>
          <w14:ligatures w14:val="none"/>
        </w:rPr>
        <w:t xml:space="preserve"> в причастиях и отглагольных именах прилагательных, написания гласной перед суффиксом -</w:t>
      </w:r>
      <w:r w:rsidRPr="00FE097A">
        <w:rPr>
          <w:rFonts w:ascii="Times New Roman" w:eastAsia="SchoolBookSanPin" w:hAnsi="Times New Roman" w:cs="Times New Roman"/>
          <w:b/>
          <w:bCs/>
          <w:kern w:val="0"/>
          <w:sz w:val="25"/>
          <w:szCs w:val="25"/>
          <w14:ligatures w14:val="none"/>
        </w:rPr>
        <w:t>вш</w:t>
      </w:r>
      <w:r w:rsidRPr="00FE097A">
        <w:rPr>
          <w:rFonts w:ascii="Times New Roman" w:eastAsia="SchoolBookSanPin" w:hAnsi="Times New Roman" w:cs="Times New Roman"/>
          <w:kern w:val="0"/>
          <w:sz w:val="25"/>
          <w:szCs w:val="25"/>
          <w14:ligatures w14:val="none"/>
        </w:rPr>
        <w:t>- действительных причастий прошедшего времени, перед суффиксом -</w:t>
      </w:r>
      <w:r w:rsidRPr="00FE097A">
        <w:rPr>
          <w:rFonts w:ascii="Times New Roman" w:eastAsia="SchoolBookSanPin" w:hAnsi="Times New Roman" w:cs="Times New Roman"/>
          <w:b/>
          <w:bCs/>
          <w:kern w:val="0"/>
          <w:sz w:val="25"/>
          <w:szCs w:val="25"/>
          <w14:ligatures w14:val="none"/>
        </w:rPr>
        <w:t>нн</w:t>
      </w:r>
      <w:r w:rsidRPr="00FE097A">
        <w:rPr>
          <w:rFonts w:ascii="Times New Roman" w:eastAsia="SchoolBookSanPin" w:hAnsi="Times New Roman" w:cs="Times New Roman"/>
          <w:kern w:val="0"/>
          <w:sz w:val="25"/>
          <w:szCs w:val="25"/>
          <w14:ligatures w14:val="none"/>
        </w:rPr>
        <w:t>- страдательных причастий прошедшего времени, написания не с причастиями.</w:t>
      </w:r>
    </w:p>
    <w:p w14:paraId="278B575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расставлять знаки препинания в предложениях с причастным оборотом.</w:t>
      </w:r>
    </w:p>
    <w:p w14:paraId="27A315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предложений с причастным оборотом (в рамках изученного).</w:t>
      </w:r>
    </w:p>
    <w:p w14:paraId="367128E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19.11.6.8. Деепричастие.</w:t>
      </w:r>
    </w:p>
    <w:p w14:paraId="2E3A3A6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деепричастие как особую форму глагола.</w:t>
      </w:r>
    </w:p>
    <w:p w14:paraId="0ADF1BC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признаки глагола и наречия в деепричастии, синтаксическую функцию деепричастия.</w:t>
      </w:r>
    </w:p>
    <w:p w14:paraId="2C3A123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деепричастия совершенного и несовершенного вида.</w:t>
      </w:r>
    </w:p>
    <w:p w14:paraId="4AD894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орфографический анализ деепричастий, применять это умение в речевой практике.</w:t>
      </w:r>
    </w:p>
    <w:p w14:paraId="71BE382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Конструировать деепричастный оборот, определять роль деепричастия в предложении.</w:t>
      </w:r>
    </w:p>
    <w:p w14:paraId="297CCC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Уместно использовать деепричастия в речи.</w:t>
      </w:r>
    </w:p>
    <w:p w14:paraId="33AC8B5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ставить ударение в деепричастиях.</w:t>
      </w:r>
    </w:p>
    <w:p w14:paraId="7D6ACED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правила написания гласных в суффиксах деепричастий, правила слитного и раздельного написания не с деепричастиями.</w:t>
      </w:r>
    </w:p>
    <w:p w14:paraId="058EE5F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строить предложения с одиночными деепричастиями и деепричастными оборотами.</w:t>
      </w:r>
    </w:p>
    <w:p w14:paraId="56188A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Правильно расставлять знаки препинания в предложениях с одиночным деепричастием и деепричастным оборотом.</w:t>
      </w:r>
    </w:p>
    <w:p w14:paraId="067C6D1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предложений с одиночным деепричастием и деепричастным оборотом (в рамках изученного).</w:t>
      </w:r>
    </w:p>
    <w:p w14:paraId="6E724C9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19.11.6.9. Наречие.</w:t>
      </w:r>
    </w:p>
    <w:p w14:paraId="31F14E5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1583C6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орфографический анализ наречий (в рамках изученного), применять это умение в речевой практике.</w:t>
      </w:r>
    </w:p>
    <w:p w14:paraId="0111DD2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образования степеней сравнения наречий, произношения наречий, постановки в них ударения.</w:t>
      </w:r>
    </w:p>
    <w:p w14:paraId="255D57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Применять правила слитного, раздельного и дефисного написания наречий, написания </w:t>
      </w:r>
      <w:r w:rsidRPr="00FE097A">
        <w:rPr>
          <w:rFonts w:ascii="Times New Roman" w:eastAsia="SchoolBookSanPin" w:hAnsi="Times New Roman" w:cs="Times New Roman"/>
          <w:b/>
          <w:bCs/>
          <w:kern w:val="0"/>
          <w:sz w:val="25"/>
          <w:szCs w:val="25"/>
          <w14:ligatures w14:val="none"/>
        </w:rPr>
        <w:t>н</w:t>
      </w:r>
      <w:r w:rsidRPr="00FE097A">
        <w:rPr>
          <w:rFonts w:ascii="Times New Roman" w:eastAsia="SchoolBookSanPin" w:hAnsi="Times New Roman" w:cs="Times New Roman"/>
          <w:kern w:val="0"/>
          <w:sz w:val="25"/>
          <w:szCs w:val="25"/>
          <w14:ligatures w14:val="none"/>
        </w:rPr>
        <w:t xml:space="preserve"> и </w:t>
      </w:r>
      <w:r w:rsidRPr="00FE097A">
        <w:rPr>
          <w:rFonts w:ascii="Times New Roman" w:eastAsia="SchoolBookSanPin" w:hAnsi="Times New Roman" w:cs="Times New Roman"/>
          <w:b/>
          <w:bCs/>
          <w:kern w:val="0"/>
          <w:sz w:val="25"/>
          <w:szCs w:val="25"/>
          <w14:ligatures w14:val="none"/>
        </w:rPr>
        <w:t xml:space="preserve">нн </w:t>
      </w:r>
      <w:r w:rsidRPr="00FE097A">
        <w:rPr>
          <w:rFonts w:ascii="Times New Roman" w:eastAsia="SchoolBookSanPin" w:hAnsi="Times New Roman" w:cs="Times New Roman"/>
          <w:kern w:val="0"/>
          <w:sz w:val="25"/>
          <w:szCs w:val="25"/>
          <w14:ligatures w14:val="none"/>
        </w:rPr>
        <w:t xml:space="preserve">в наречиях на </w:t>
      </w:r>
      <w:r w:rsidRPr="00FE097A">
        <w:rPr>
          <w:rFonts w:ascii="Times New Roman" w:eastAsia="SchoolBookSanPin" w:hAnsi="Times New Roman" w:cs="Times New Roman"/>
          <w:b/>
          <w:bCs/>
          <w:kern w:val="0"/>
          <w:sz w:val="25"/>
          <w:szCs w:val="25"/>
          <w14:ligatures w14:val="none"/>
        </w:rPr>
        <w:t>-о и -е;</w:t>
      </w:r>
      <w:r w:rsidRPr="00FE097A">
        <w:rPr>
          <w:rFonts w:ascii="Times New Roman" w:eastAsia="SchoolBookSanPin" w:hAnsi="Times New Roman" w:cs="Times New Roman"/>
          <w:kern w:val="0"/>
          <w:sz w:val="25"/>
          <w:szCs w:val="25"/>
          <w14:ligatures w14:val="none"/>
        </w:rPr>
        <w:t xml:space="preserve"> написания суффиксов -а и -</w:t>
      </w:r>
      <w:proofErr w:type="gramStart"/>
      <w:r w:rsidRPr="00FE097A">
        <w:rPr>
          <w:rFonts w:ascii="Times New Roman" w:eastAsia="SchoolBookSanPin" w:hAnsi="Times New Roman" w:cs="Times New Roman"/>
          <w:kern w:val="0"/>
          <w:sz w:val="25"/>
          <w:szCs w:val="25"/>
          <w14:ligatures w14:val="none"/>
        </w:rPr>
        <w:t>о наречий</w:t>
      </w:r>
      <w:proofErr w:type="gramEnd"/>
      <w:r w:rsidRPr="00FE097A">
        <w:rPr>
          <w:rFonts w:ascii="Times New Roman" w:eastAsia="SchoolBookSanPin" w:hAnsi="Times New Roman" w:cs="Times New Roman"/>
          <w:kern w:val="0"/>
          <w:sz w:val="25"/>
          <w:szCs w:val="25"/>
          <w14:ligatures w14:val="none"/>
        </w:rPr>
        <w:t xml:space="preserve"> с приставками </w:t>
      </w:r>
      <w:r w:rsidRPr="00FE097A">
        <w:rPr>
          <w:rFonts w:ascii="Times New Roman" w:eastAsia="SchoolBookSanPin" w:hAnsi="Times New Roman" w:cs="Times New Roman"/>
          <w:b/>
          <w:bCs/>
          <w:kern w:val="0"/>
          <w:sz w:val="25"/>
          <w:szCs w:val="25"/>
          <w14:ligatures w14:val="none"/>
        </w:rPr>
        <w:lastRenderedPageBreak/>
        <w:t>из-, до-, с-, в-, на-, за-,</w:t>
      </w:r>
      <w:r w:rsidRPr="00FE097A">
        <w:rPr>
          <w:rFonts w:ascii="Times New Roman" w:eastAsia="SchoolBookSanPin" w:hAnsi="Times New Roman" w:cs="Times New Roman"/>
          <w:kern w:val="0"/>
          <w:sz w:val="25"/>
          <w:szCs w:val="25"/>
          <w14:ligatures w14:val="none"/>
        </w:rPr>
        <w:t xml:space="preserve"> употребления ь на конце наречий после шипящих, написания суффиксов наречий -о и -е после шипящих; написания </w:t>
      </w:r>
      <w:r w:rsidRPr="00FE097A">
        <w:rPr>
          <w:rFonts w:ascii="Times New Roman" w:eastAsia="SchoolBookSanPin" w:hAnsi="Times New Roman" w:cs="Times New Roman"/>
          <w:b/>
          <w:bCs/>
          <w:kern w:val="0"/>
          <w:sz w:val="25"/>
          <w:szCs w:val="25"/>
          <w14:ligatures w14:val="none"/>
        </w:rPr>
        <w:t>е</w:t>
      </w:r>
      <w:r w:rsidRPr="00FE097A">
        <w:rPr>
          <w:rFonts w:ascii="Times New Roman" w:eastAsia="SchoolBookSanPin" w:hAnsi="Times New Roman" w:cs="Times New Roman"/>
          <w:kern w:val="0"/>
          <w:sz w:val="25"/>
          <w:szCs w:val="25"/>
          <w14:ligatures w14:val="none"/>
        </w:rPr>
        <w:t xml:space="preserve"> и </w:t>
      </w:r>
      <w:r w:rsidRPr="00FE097A">
        <w:rPr>
          <w:rFonts w:ascii="Times New Roman" w:eastAsia="SchoolBookSanPin" w:hAnsi="Times New Roman" w:cs="Times New Roman"/>
          <w:b/>
          <w:bCs/>
          <w:kern w:val="0"/>
          <w:sz w:val="25"/>
          <w:szCs w:val="25"/>
          <w14:ligatures w14:val="none"/>
        </w:rPr>
        <w:t xml:space="preserve">и </w:t>
      </w:r>
      <w:r w:rsidRPr="00FE097A">
        <w:rPr>
          <w:rFonts w:ascii="Times New Roman" w:eastAsia="SchoolBookSanPin" w:hAnsi="Times New Roman" w:cs="Times New Roman"/>
          <w:kern w:val="0"/>
          <w:sz w:val="25"/>
          <w:szCs w:val="25"/>
          <w14:ligatures w14:val="none"/>
        </w:rPr>
        <w:t xml:space="preserve">в приставках </w:t>
      </w:r>
      <w:r w:rsidRPr="00FE097A">
        <w:rPr>
          <w:rFonts w:ascii="Times New Roman" w:eastAsia="SchoolBookSanPin" w:hAnsi="Times New Roman" w:cs="Times New Roman"/>
          <w:b/>
          <w:bCs/>
          <w:kern w:val="0"/>
          <w:sz w:val="25"/>
          <w:szCs w:val="25"/>
          <w14:ligatures w14:val="none"/>
        </w:rPr>
        <w:t>не-</w:t>
      </w:r>
      <w:r w:rsidRPr="00FE097A">
        <w:rPr>
          <w:rFonts w:ascii="Times New Roman" w:eastAsia="SchoolBookSanPin" w:hAnsi="Times New Roman" w:cs="Times New Roman"/>
          <w:kern w:val="0"/>
          <w:sz w:val="25"/>
          <w:szCs w:val="25"/>
          <w14:ligatures w14:val="none"/>
        </w:rPr>
        <w:t xml:space="preserve"> и </w:t>
      </w:r>
      <w:r w:rsidRPr="00FE097A">
        <w:rPr>
          <w:rFonts w:ascii="Times New Roman" w:eastAsia="SchoolBookSanPin" w:hAnsi="Times New Roman" w:cs="Times New Roman"/>
          <w:b/>
          <w:bCs/>
          <w:kern w:val="0"/>
          <w:sz w:val="25"/>
          <w:szCs w:val="25"/>
          <w14:ligatures w14:val="none"/>
        </w:rPr>
        <w:t>ни</w:t>
      </w:r>
      <w:r w:rsidRPr="00FE097A">
        <w:rPr>
          <w:rFonts w:ascii="Times New Roman" w:eastAsia="SchoolBookSanPin" w:hAnsi="Times New Roman" w:cs="Times New Roman"/>
          <w:kern w:val="0"/>
          <w:sz w:val="25"/>
          <w:szCs w:val="25"/>
          <w14:ligatures w14:val="none"/>
        </w:rPr>
        <w:t>- наречий; слитного и раздельного написания не с наречиями.</w:t>
      </w:r>
    </w:p>
    <w:p w14:paraId="08F3279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19.11.6.10. Слова категории состояния.</w:t>
      </w:r>
    </w:p>
    <w:p w14:paraId="7342998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D08545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19.11.6.11.</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
          <w:bCs/>
          <w:kern w:val="0"/>
          <w:sz w:val="25"/>
          <w:szCs w:val="25"/>
          <w14:ligatures w14:val="none"/>
        </w:rPr>
        <w:t>Служебные части речи.</w:t>
      </w:r>
    </w:p>
    <w:p w14:paraId="2398D87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Давать общую характеристику служебных частей речи, объяснять их отличия от самостоятельных частей речи.</w:t>
      </w:r>
    </w:p>
    <w:p w14:paraId="39B40F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19.11.6.12. Предлог.</w:t>
      </w:r>
    </w:p>
    <w:p w14:paraId="4BB2B28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предлог как служебную часть речи, различать производные и непроизводные предлоги, простые и составные предлоги.</w:t>
      </w:r>
    </w:p>
    <w:p w14:paraId="2176C29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6414493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949907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637AB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19.11.6.13. Союз.</w:t>
      </w:r>
    </w:p>
    <w:p w14:paraId="70B377D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00A8A1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1F616E2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союзов, применять это умение в речевой практике.</w:t>
      </w:r>
    </w:p>
    <w:p w14:paraId="77CB8C0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19.11.6.14. Частица.</w:t>
      </w:r>
    </w:p>
    <w:p w14:paraId="56C8F6A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6AAA74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Употреблять частицы в речи в соответствии с их значением и стилистической окраской; соблюдать правила правописания частиц.</w:t>
      </w:r>
    </w:p>
    <w:p w14:paraId="0BE117E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частиц, применять это умение в речевой практике.</w:t>
      </w:r>
    </w:p>
    <w:p w14:paraId="555DE39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19.11.6.15</w:t>
      </w:r>
      <w:r w:rsidRPr="00FE097A">
        <w:rPr>
          <w:rFonts w:ascii="Times New Roman" w:eastAsia="SchoolBookSanPin" w:hAnsi="Times New Roman" w:cs="Times New Roman"/>
          <w:kern w:val="0"/>
          <w:sz w:val="25"/>
          <w:szCs w:val="25"/>
          <w14:ligatures w14:val="none"/>
        </w:rPr>
        <w:t>. Междометия и звукоподражательные слова.</w:t>
      </w:r>
    </w:p>
    <w:p w14:paraId="0DF0CAF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9A6EE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морфологический анализ междометий, применять это умение в речевой практике.</w:t>
      </w:r>
    </w:p>
    <w:p w14:paraId="440CE22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пунктуационные правила оформления предложений с междометиями.</w:t>
      </w:r>
    </w:p>
    <w:p w14:paraId="3D4D0B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грамматические омонимы.</w:t>
      </w:r>
    </w:p>
    <w:p w14:paraId="4FB54D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19.11.7.</w:t>
      </w:r>
      <w:r w:rsidRPr="00FE097A">
        <w:rPr>
          <w:rFonts w:ascii="Times New Roman" w:eastAsia="SchoolBookSanPin" w:hAnsi="Times New Roman" w:cs="Times New Roman"/>
          <w:kern w:val="0"/>
          <w:sz w:val="25"/>
          <w:szCs w:val="25"/>
          <w14:ligatures w14:val="none"/>
        </w:rPr>
        <w:t xml:space="preserve"> К концу обучения в 8 классе обучающийся получит следующие предметные </w:t>
      </w:r>
      <w:r w:rsidRPr="00FE097A">
        <w:rPr>
          <w:rFonts w:ascii="Times New Roman" w:eastAsia="SchoolBookSanPin" w:hAnsi="Times New Roman" w:cs="Times New Roman"/>
          <w:kern w:val="0"/>
          <w:sz w:val="25"/>
          <w:szCs w:val="25"/>
          <w14:ligatures w14:val="none"/>
        </w:rPr>
        <w:lastRenderedPageBreak/>
        <w:t>результаты по отдельным темам программы по русскому языку:</w:t>
      </w:r>
    </w:p>
    <w:p w14:paraId="7961502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19.11.7.1</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
          <w:bCs/>
          <w:kern w:val="0"/>
          <w:sz w:val="25"/>
          <w:szCs w:val="25"/>
          <w14:ligatures w14:val="none"/>
        </w:rPr>
        <w:t>Общие сведения о языке.</w:t>
      </w:r>
    </w:p>
    <w:p w14:paraId="254D32C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Иметь представление о русском языке как одном из славянских языков.</w:t>
      </w:r>
    </w:p>
    <w:p w14:paraId="1DA1B5C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19.11.7.2</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b/>
          <w:bCs/>
          <w:kern w:val="0"/>
          <w:sz w:val="25"/>
          <w:szCs w:val="25"/>
          <w14:ligatures w14:val="none"/>
        </w:rPr>
        <w:t>Язык и речь.</w:t>
      </w:r>
    </w:p>
    <w:p w14:paraId="5FC6DFE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B8816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Участвовать в диалоге на лингвистические темы (в рамках изученного) и темы на основе жизненных наблюдений (объём не менее 6 реплик).</w:t>
      </w:r>
    </w:p>
    <w:p w14:paraId="5EDFA2A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44705F0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чтения: просмотровым, ознакомительным, изучающим, поисковым.</w:t>
      </w:r>
    </w:p>
    <w:p w14:paraId="25FB42E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Устно пересказывать прочитанный или прослушанный текст объёмом не менее 140 слов.</w:t>
      </w:r>
    </w:p>
    <w:p w14:paraId="33424ED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w:t>
      </w:r>
      <w:r w:rsidRPr="00FE097A">
        <w:rPr>
          <w:rFonts w:ascii="Times New Roman" w:eastAsia="SchoolBookSanPin" w:hAnsi="Times New Roman" w:cs="Times New Roman"/>
          <w:b/>
          <w:bCs/>
          <w:kern w:val="0"/>
          <w:sz w:val="25"/>
          <w:szCs w:val="25"/>
          <w14:ligatures w14:val="none"/>
        </w:rPr>
        <w:t>не менее 280 слов</w:t>
      </w:r>
      <w:r w:rsidRPr="00FE097A">
        <w:rPr>
          <w:rFonts w:ascii="Times New Roman" w:eastAsia="SchoolBookSanPin" w:hAnsi="Times New Roman" w:cs="Times New Roman"/>
          <w:kern w:val="0"/>
          <w:sz w:val="25"/>
          <w:szCs w:val="25"/>
          <w14:ligatures w14:val="none"/>
        </w:rPr>
        <w:t>: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11D76D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языковых средств для создания высказывания в соответствии с целью, темой и коммуникативным замыслом.</w:t>
      </w:r>
    </w:p>
    <w:p w14:paraId="108D572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sidRPr="00FE097A">
        <w:rPr>
          <w:rFonts w:ascii="Times New Roman" w:eastAsia="SchoolBookSanPin" w:hAnsi="Times New Roman" w:cs="Times New Roman"/>
          <w:b/>
          <w:bCs/>
          <w:kern w:val="0"/>
          <w:sz w:val="25"/>
          <w:szCs w:val="25"/>
          <w14:ligatures w14:val="none"/>
        </w:rPr>
        <w:t>120-140</w:t>
      </w:r>
      <w:r w:rsidRPr="00FE097A">
        <w:rPr>
          <w:rFonts w:ascii="Times New Roman" w:eastAsia="SchoolBookSanPin" w:hAnsi="Times New Roman" w:cs="Times New Roman"/>
          <w:kern w:val="0"/>
          <w:sz w:val="25"/>
          <w:szCs w:val="25"/>
          <w14:ligatures w14:val="none"/>
        </w:rPr>
        <w:t xml:space="preserve"> слов, словарного диктанта объёмом </w:t>
      </w:r>
      <w:r w:rsidRPr="00FE097A">
        <w:rPr>
          <w:rFonts w:ascii="Times New Roman" w:eastAsia="SchoolBookSanPin" w:hAnsi="Times New Roman" w:cs="Times New Roman"/>
          <w:b/>
          <w:bCs/>
          <w:kern w:val="0"/>
          <w:sz w:val="25"/>
          <w:szCs w:val="25"/>
          <w14:ligatures w14:val="none"/>
        </w:rPr>
        <w:t>30-35 слов,</w:t>
      </w:r>
      <w:r w:rsidRPr="00FE097A">
        <w:rPr>
          <w:rFonts w:ascii="Times New Roman" w:eastAsia="SchoolBookSanPin" w:hAnsi="Times New Roman" w:cs="Times New Roman"/>
          <w:kern w:val="0"/>
          <w:sz w:val="25"/>
          <w:szCs w:val="25"/>
          <w14:ligatures w14:val="none"/>
        </w:rPr>
        <w:t xml:space="preserve"> диктанта на основе связного текста объёмом </w:t>
      </w:r>
      <w:r w:rsidRPr="00FE097A">
        <w:rPr>
          <w:rFonts w:ascii="Times New Roman" w:eastAsia="SchoolBookSanPin" w:hAnsi="Times New Roman" w:cs="Times New Roman"/>
          <w:b/>
          <w:bCs/>
          <w:kern w:val="0"/>
          <w:sz w:val="25"/>
          <w:szCs w:val="25"/>
          <w14:ligatures w14:val="none"/>
        </w:rPr>
        <w:t>120-140</w:t>
      </w:r>
      <w:r w:rsidRPr="00FE097A">
        <w:rPr>
          <w:rFonts w:ascii="Times New Roman" w:eastAsia="SchoolBookSanPin" w:hAnsi="Times New Roman" w:cs="Times New Roman"/>
          <w:kern w:val="0"/>
          <w:sz w:val="25"/>
          <w:szCs w:val="25"/>
          <w14:ligatures w14:val="none"/>
        </w:rPr>
        <w:t xml:space="preserve">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195505E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19.11.7.3. Текст.</w:t>
      </w:r>
    </w:p>
    <w:p w14:paraId="6DD0322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71FF3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FC1FC3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w:t>
      </w:r>
      <w:r w:rsidRPr="00FE097A">
        <w:rPr>
          <w:rFonts w:ascii="Times New Roman" w:eastAsia="SchoolBookSanPin" w:hAnsi="Times New Roman" w:cs="Times New Roman"/>
          <w:kern w:val="0"/>
          <w:sz w:val="25"/>
          <w:szCs w:val="25"/>
          <w14:ligatures w14:val="none"/>
        </w:rPr>
        <w:lastRenderedPageBreak/>
        <w:t>характера темы).</w:t>
      </w:r>
    </w:p>
    <w:p w14:paraId="5FF59A2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27B1A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сообщение на заданную тему в виде презентации.</w:t>
      </w:r>
    </w:p>
    <w:p w14:paraId="49D6DAD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297148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8FC04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19.11.7.4. Функциональные разновидности языка.</w:t>
      </w:r>
    </w:p>
    <w:p w14:paraId="47471F7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E8FD3D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EBE48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языковых средств для создания высказывания в соответствии с целью, темой и коммуникативным замыслом.</w:t>
      </w:r>
    </w:p>
    <w:p w14:paraId="24F22F9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19.11.7.5. Система языка.</w:t>
      </w:r>
    </w:p>
    <w:p w14:paraId="7A17F8E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19.11.7.6.</w:t>
      </w:r>
      <w:r w:rsidRPr="00FE097A">
        <w:rPr>
          <w:rFonts w:ascii="Times New Roman" w:eastAsia="SchoolBookSanPin" w:hAnsi="Times New Roman" w:cs="Times New Roman"/>
          <w:kern w:val="0"/>
          <w:sz w:val="25"/>
          <w:szCs w:val="25"/>
          <w14:ligatures w14:val="none"/>
        </w:rPr>
        <w:t> </w:t>
      </w:r>
      <w:r w:rsidRPr="00FE097A">
        <w:rPr>
          <w:rFonts w:ascii="Times New Roman" w:eastAsia="SchoolBookSanPin" w:hAnsi="Times New Roman" w:cs="Times New Roman"/>
          <w:kern w:val="0"/>
          <w:sz w:val="25"/>
          <w:szCs w:val="25"/>
          <w:lang w:val="en-US"/>
          <w14:ligatures w14:val="none"/>
        </w:rPr>
        <w:t>C</w:t>
      </w:r>
      <w:r w:rsidRPr="00FE097A">
        <w:rPr>
          <w:rFonts w:ascii="Times New Roman" w:eastAsia="SchoolBookSanPin" w:hAnsi="Times New Roman" w:cs="Times New Roman"/>
          <w:kern w:val="0"/>
          <w:sz w:val="25"/>
          <w:szCs w:val="25"/>
          <w14:ligatures w14:val="none"/>
        </w:rPr>
        <w:t>интаксис. Культура речи. Пунктуация.</w:t>
      </w:r>
    </w:p>
    <w:p w14:paraId="04B3F82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Иметь представление о синтаксисе как разделе лингвистики, распознавать словосочетание и предложение как единицы синтаксиса.</w:t>
      </w:r>
    </w:p>
    <w:p w14:paraId="0744BCC7"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функции знаков препинания.</w:t>
      </w:r>
    </w:p>
    <w:p w14:paraId="730ADD6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19.11.7.7. Словосочетание.</w:t>
      </w:r>
    </w:p>
    <w:p w14:paraId="02DBD0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5CECEA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нормы построения словосочетаний.</w:t>
      </w:r>
    </w:p>
    <w:p w14:paraId="29DBAB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19.11.7.8. Предложение.</w:t>
      </w:r>
    </w:p>
    <w:p w14:paraId="6B58BA9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45FC1F6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44CC04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F7A31A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DD07C4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23DC0F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620642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3AFDEC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нормы построения предложений с однородными членами, связанными двойными союзами не только… но и, как… так и.</w:t>
      </w:r>
    </w:p>
    <w:p w14:paraId="4D02364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sidRPr="00FE097A">
        <w:rPr>
          <w:rFonts w:ascii="Times New Roman" w:eastAsia="SchoolBookSanPin" w:hAnsi="Times New Roman" w:cs="Times New Roman"/>
          <w:kern w:val="0"/>
          <w:sz w:val="25"/>
          <w:szCs w:val="25"/>
          <w14:ligatures w14:val="none"/>
        </w:rPr>
        <w:t>и...</w:t>
      </w:r>
      <w:proofErr w:type="gramEnd"/>
      <w:r w:rsidRPr="00FE097A">
        <w:rPr>
          <w:rFonts w:ascii="Times New Roman" w:eastAsia="SchoolBookSanPin" w:hAnsi="Times New Roman" w:cs="Times New Roman"/>
          <w:kern w:val="0"/>
          <w:sz w:val="25"/>
          <w:szCs w:val="25"/>
          <w14:ligatures w14:val="none"/>
        </w:rPr>
        <w:t xml:space="preserve"> и, или... или, либ</w:t>
      </w:r>
      <w:r w:rsidRPr="00FE097A">
        <w:rPr>
          <w:rFonts w:ascii="Times New Roman" w:eastAsia="SchoolBookSanPin" w:hAnsi="Times New Roman" w:cs="Times New Roman"/>
          <w:kern w:val="0"/>
          <w:sz w:val="25"/>
          <w:szCs w:val="25"/>
          <w:lang w:val="en-US"/>
          <w14:ligatures w14:val="none"/>
        </w:rPr>
        <w:t>o</w:t>
      </w:r>
      <w:r w:rsidRPr="00FE097A">
        <w:rPr>
          <w:rFonts w:ascii="Times New Roman" w:eastAsia="SchoolBookSanPin" w:hAnsi="Times New Roman" w:cs="Times New Roman"/>
          <w:kern w:val="0"/>
          <w:sz w:val="25"/>
          <w:szCs w:val="25"/>
          <w14:ligatures w14:val="none"/>
        </w:rPr>
        <w:t>... либ</w:t>
      </w:r>
      <w:r w:rsidRPr="00FE097A">
        <w:rPr>
          <w:rFonts w:ascii="Times New Roman" w:eastAsia="SchoolBookSanPin" w:hAnsi="Times New Roman" w:cs="Times New Roman"/>
          <w:kern w:val="0"/>
          <w:sz w:val="25"/>
          <w:szCs w:val="25"/>
          <w:lang w:val="en-US"/>
          <w14:ligatures w14:val="none"/>
        </w:rPr>
        <w:t>o</w:t>
      </w:r>
      <w:r w:rsidRPr="00FE097A">
        <w:rPr>
          <w:rFonts w:ascii="Times New Roman" w:eastAsia="SchoolBookSanPin" w:hAnsi="Times New Roman" w:cs="Times New Roman"/>
          <w:kern w:val="0"/>
          <w:sz w:val="25"/>
          <w:szCs w:val="25"/>
          <w14:ligatures w14:val="none"/>
        </w:rPr>
        <w:t>, ни... ни, т</w:t>
      </w:r>
      <w:r w:rsidRPr="00FE097A">
        <w:rPr>
          <w:rFonts w:ascii="Times New Roman" w:eastAsia="SchoolBookSanPin" w:hAnsi="Times New Roman" w:cs="Times New Roman"/>
          <w:kern w:val="0"/>
          <w:sz w:val="25"/>
          <w:szCs w:val="25"/>
          <w:lang w:val="en-US"/>
          <w14:ligatures w14:val="none"/>
        </w:rPr>
        <w:t>o</w:t>
      </w:r>
      <w:r w:rsidRPr="00FE097A">
        <w:rPr>
          <w:rFonts w:ascii="Times New Roman" w:eastAsia="SchoolBookSanPin" w:hAnsi="Times New Roman" w:cs="Times New Roman"/>
          <w:kern w:val="0"/>
          <w:sz w:val="25"/>
          <w:szCs w:val="25"/>
          <w14:ligatures w14:val="none"/>
        </w:rPr>
        <w:t>... т</w:t>
      </w:r>
      <w:r w:rsidRPr="00FE097A">
        <w:rPr>
          <w:rFonts w:ascii="Times New Roman" w:eastAsia="SchoolBookSanPin" w:hAnsi="Times New Roman" w:cs="Times New Roman"/>
          <w:kern w:val="0"/>
          <w:sz w:val="25"/>
          <w:szCs w:val="25"/>
          <w:lang w:val="en-US"/>
          <w14:ligatures w14:val="none"/>
        </w:rPr>
        <w:t>o</w:t>
      </w:r>
      <w:r w:rsidRPr="00FE097A">
        <w:rPr>
          <w:rFonts w:ascii="Times New Roman" w:eastAsia="SchoolBookSanPin" w:hAnsi="Times New Roman" w:cs="Times New Roman"/>
          <w:kern w:val="0"/>
          <w:sz w:val="25"/>
          <w:szCs w:val="25"/>
          <w14:ligatures w14:val="none"/>
        </w:rPr>
        <w:t>); правила постановки знаков препинания в предложениях с обобщающим словом при однородных членах.</w:t>
      </w:r>
    </w:p>
    <w:p w14:paraId="68E8642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656443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2684DA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1CC153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D55BD4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сложные предложения, конструкции с чужой речью (в рамках изученного).</w:t>
      </w:r>
    </w:p>
    <w:p w14:paraId="7D4B741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w:t>
      </w:r>
      <w:r w:rsidRPr="00FE097A">
        <w:rPr>
          <w:rFonts w:ascii="Times New Roman" w:eastAsia="SchoolBookSanPin" w:hAnsi="Times New Roman" w:cs="Times New Roman"/>
          <w:kern w:val="0"/>
          <w:sz w:val="25"/>
          <w:szCs w:val="25"/>
          <w14:ligatures w14:val="none"/>
        </w:rPr>
        <w:lastRenderedPageBreak/>
        <w:t>выполнении языкового анализа различных видов и в речевой практике.</w:t>
      </w:r>
    </w:p>
    <w:p w14:paraId="52B220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19.11.8.</w:t>
      </w:r>
      <w:r w:rsidRPr="00FE097A">
        <w:rPr>
          <w:rFonts w:ascii="Times New Roman" w:eastAsia="SchoolBookSanPin" w:hAnsi="Times New Roman" w:cs="Times New Roman"/>
          <w:kern w:val="0"/>
          <w:sz w:val="25"/>
          <w:szCs w:val="25"/>
          <w14:ligatures w14:val="none"/>
        </w:rPr>
        <w:t> К концу обучения в 9 классе обучающийся получит следующие предметные результаты по отдельным темам программы по русскому языку:</w:t>
      </w:r>
    </w:p>
    <w:p w14:paraId="16A12F0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19.11.8.1.</w:t>
      </w:r>
      <w:r w:rsidRPr="00FE097A">
        <w:rPr>
          <w:rFonts w:ascii="Times New Roman" w:eastAsia="SchoolBookSanPin" w:hAnsi="Times New Roman" w:cs="Times New Roman"/>
          <w:kern w:val="0"/>
          <w:sz w:val="25"/>
          <w:szCs w:val="25"/>
          <w14:ligatures w14:val="none"/>
        </w:rPr>
        <w:t> Общие сведения о языке.</w:t>
      </w:r>
    </w:p>
    <w:p w14:paraId="40957E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21FEA7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19.11.8.2.</w:t>
      </w:r>
      <w:r w:rsidRPr="00FE097A">
        <w:rPr>
          <w:rFonts w:ascii="Times New Roman" w:eastAsia="SchoolBookSanPin" w:hAnsi="Times New Roman" w:cs="Times New Roman"/>
          <w:kern w:val="0"/>
          <w:sz w:val="25"/>
          <w:szCs w:val="25"/>
          <w14:ligatures w14:val="none"/>
        </w:rPr>
        <w:t> Язык и речь.</w:t>
      </w:r>
    </w:p>
    <w:p w14:paraId="5D73EE3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878DC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256C92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1670EB4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Владеть различными видами чтения: просмотровым, ознакомительным, изучающим, поисковым.</w:t>
      </w:r>
    </w:p>
    <w:p w14:paraId="04FE455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Устно пересказывать прочитанный или прослушанный текст объёмом не менее 150 слов.</w:t>
      </w:r>
    </w:p>
    <w:p w14:paraId="29B769A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Осуществлять выбор языковых средств для создания высказывания в соответствии с целью, темой и коммуникативным замыслом.</w:t>
      </w:r>
    </w:p>
    <w:p w14:paraId="7C5C40D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7A2F916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19.11.8.3. Текст.</w:t>
      </w:r>
    </w:p>
    <w:p w14:paraId="0DE90F0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Анализировать текст: определять тему и главную мысль текста, подбирать заголовок, отражающий тему или главную мысль текста.</w:t>
      </w:r>
    </w:p>
    <w:p w14:paraId="40F262D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Устанавливать принадлежность текста к функционально-смысловому типу речи.</w:t>
      </w:r>
    </w:p>
    <w:p w14:paraId="2DC605F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Находить в тексте типовые фрагменты – описание, повествование, рассуждение-доказательство, оценочные высказывания.</w:t>
      </w:r>
    </w:p>
    <w:p w14:paraId="20E0330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Прогнозировать содержание текста по заголовку, ключевым словам, зачину или концовке.</w:t>
      </w:r>
    </w:p>
    <w:p w14:paraId="5413041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отличительные признаки текстов разных жанров.</w:t>
      </w:r>
    </w:p>
    <w:p w14:paraId="788FB63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высказывание на основе текста: выражать своё отношение к прочитанному или прослушанному в устной и письменной форме.</w:t>
      </w:r>
    </w:p>
    <w:p w14:paraId="3C4D9AF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83DF64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C1DDCC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0AAC59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26ACD6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657C8C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19.11.8.4. Функциональные разновидности языка.</w:t>
      </w:r>
    </w:p>
    <w:p w14:paraId="20BF6A7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A652DBA"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6981D2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4A225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B7EACA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5B36CA5"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19.11.8.5. Система языка. Синтаксис. Культура речи. Пунктуация.</w:t>
      </w:r>
    </w:p>
    <w:p w14:paraId="7F5BE34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19.11.8.6. Сложносочинённое предложение</w:t>
      </w:r>
      <w:r w:rsidRPr="00FE097A">
        <w:rPr>
          <w:rFonts w:ascii="Times New Roman" w:eastAsia="SchoolBookSanPin" w:hAnsi="Times New Roman" w:cs="Times New Roman"/>
          <w:kern w:val="0"/>
          <w:sz w:val="25"/>
          <w:szCs w:val="25"/>
          <w14:ligatures w14:val="none"/>
        </w:rPr>
        <w:t>.</w:t>
      </w:r>
    </w:p>
    <w:p w14:paraId="032A5BC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основные средства синтаксической связи между частями сложного предложения.</w:t>
      </w:r>
    </w:p>
    <w:p w14:paraId="0B0FC46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сложные предложения с разными видами связи, бессоюзные и союзные предложения (сложносочинённые и сложноподчинённые).</w:t>
      </w:r>
    </w:p>
    <w:p w14:paraId="76EF48F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54CFF60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491D68D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особенности употребления сложносочинённых предложений в речи.</w:t>
      </w:r>
    </w:p>
    <w:p w14:paraId="084BF03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основные нормы построения сложносочинённого предложения.</w:t>
      </w:r>
    </w:p>
    <w:p w14:paraId="644AA42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E892F6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сложносочинённых предложений.</w:t>
      </w:r>
    </w:p>
    <w:p w14:paraId="0FEC99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Применять правила постановки знаков препинания в сложносочинённых </w:t>
      </w:r>
      <w:r w:rsidRPr="00FE097A">
        <w:rPr>
          <w:rFonts w:ascii="Times New Roman" w:eastAsia="SchoolBookSanPin" w:hAnsi="Times New Roman" w:cs="Times New Roman"/>
          <w:kern w:val="0"/>
          <w:sz w:val="25"/>
          <w:szCs w:val="25"/>
          <w14:ligatures w14:val="none"/>
        </w:rPr>
        <w:lastRenderedPageBreak/>
        <w:t>предложениях.</w:t>
      </w:r>
    </w:p>
    <w:p w14:paraId="02CB77D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19.11.8.7. Сложноподчинённое предложение.</w:t>
      </w:r>
    </w:p>
    <w:p w14:paraId="52C2114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A1CDEC0"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подчинительные союзы и союзные слова.</w:t>
      </w:r>
    </w:p>
    <w:p w14:paraId="409A716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FFE17D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1E6A57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однородное, неоднородное и последовательное подчинение придаточных частей.</w:t>
      </w:r>
    </w:p>
    <w:p w14:paraId="1866D65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C38C694"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основные нормы построения сложноподчинённого предложения.</w:t>
      </w:r>
    </w:p>
    <w:p w14:paraId="6926FDD8"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Понимать особенности употребления сложноподчинённых предложений в речи.</w:t>
      </w:r>
    </w:p>
    <w:p w14:paraId="17E53EC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сложноподчинённых предложений.</w:t>
      </w:r>
    </w:p>
    <w:p w14:paraId="50A5528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нормы построения сложноподчинённых предложений и правила постановки знаков препинания в них.</w:t>
      </w:r>
    </w:p>
    <w:p w14:paraId="715C95E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19.11.8.8. Бессоюзное сложное предложение.</w:t>
      </w:r>
    </w:p>
    <w:p w14:paraId="07F0B9D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915E949"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Соблюдать основные грамматические нормы построения бессоюзного сложного предложения. </w:t>
      </w:r>
    </w:p>
    <w:p w14:paraId="18A3653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 xml:space="preserve">Понимать особенности употребления бессоюзных сложных предложений в речи. </w:t>
      </w:r>
    </w:p>
    <w:p w14:paraId="4F6FDF8D"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бессоюзных сложных предложений.</w:t>
      </w:r>
    </w:p>
    <w:p w14:paraId="11E010D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5BF3FD0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b/>
          <w:bCs/>
          <w:kern w:val="0"/>
          <w:sz w:val="25"/>
          <w:szCs w:val="25"/>
          <w14:ligatures w14:val="none"/>
        </w:rPr>
        <w:t>19.11.8.9. Сложные предложения с разными видами союзной и бессоюзной связи</w:t>
      </w:r>
      <w:r w:rsidRPr="00FE097A">
        <w:rPr>
          <w:rFonts w:ascii="Times New Roman" w:eastAsia="SchoolBookSanPin" w:hAnsi="Times New Roman" w:cs="Times New Roman"/>
          <w:kern w:val="0"/>
          <w:sz w:val="25"/>
          <w:szCs w:val="25"/>
          <w14:ligatures w14:val="none"/>
        </w:rPr>
        <w:t>.</w:t>
      </w:r>
    </w:p>
    <w:p w14:paraId="3A3EA9F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типы сложных предложений с разными видами связи.</w:t>
      </w:r>
    </w:p>
    <w:p w14:paraId="110C54CF"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Соблюдать основные нормы построения сложных предложений с разными видами связи.</w:t>
      </w:r>
    </w:p>
    <w:p w14:paraId="211E5361"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Употреблять сложные предложения с разными видами связи в речи.</w:t>
      </w:r>
    </w:p>
    <w:p w14:paraId="23718356"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Проводить синтаксический и пунктуационный анализ сложных предложений с разными видами связи.</w:t>
      </w:r>
    </w:p>
    <w:p w14:paraId="54C83E93"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правила постановки знаков препинания в сложных предложениях с разными видами связи.</w:t>
      </w:r>
    </w:p>
    <w:p w14:paraId="2115806B"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E097A">
        <w:rPr>
          <w:rFonts w:ascii="Times New Roman" w:eastAsia="SchoolBookSanPin" w:hAnsi="Times New Roman" w:cs="Times New Roman"/>
          <w:b/>
          <w:bCs/>
          <w:kern w:val="0"/>
          <w:sz w:val="25"/>
          <w:szCs w:val="25"/>
          <w14:ligatures w14:val="none"/>
        </w:rPr>
        <w:t>19.11.8.10. Прямая и косвенная речь.</w:t>
      </w:r>
    </w:p>
    <w:p w14:paraId="50EC5BBE"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Распознавать прямую и косвенную речь; выявлять синонимию предложений с прямой и косвенной речью.</w:t>
      </w:r>
    </w:p>
    <w:p w14:paraId="16885DD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Цитировать и применять разные способы включения цитат в высказывание.</w:t>
      </w:r>
    </w:p>
    <w:p w14:paraId="0883F3F2"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lastRenderedPageBreak/>
        <w:t>Соблюдать основные нормы построения предложений с прямой и косвенной речью, при цитировании.</w:t>
      </w:r>
    </w:p>
    <w:p w14:paraId="4932364C" w14:textId="77777777"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E097A">
        <w:rPr>
          <w:rFonts w:ascii="Times New Roman" w:eastAsia="SchoolBookSanPin" w:hAnsi="Times New Roman" w:cs="Times New Roman"/>
          <w:kern w:val="0"/>
          <w:sz w:val="25"/>
          <w:szCs w:val="25"/>
          <w14:ligatures w14:val="none"/>
        </w:rPr>
        <w:t>Применять правила постановки знаков препинания в предложениях с прямой и косвенной речью, при цитировании.</w:t>
      </w:r>
    </w:p>
    <w:p w14:paraId="355CF918" w14:textId="77777777" w:rsid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5BBB8FF9" w14:textId="77777777" w:rsidR="0088637B" w:rsidRPr="00A93053"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93053">
        <w:rPr>
          <w:rFonts w:ascii="Times New Roman" w:eastAsia="SchoolBookSanPin" w:hAnsi="Times New Roman" w:cs="Times New Roman"/>
          <w:b/>
          <w:bCs/>
          <w:kern w:val="0"/>
          <w:sz w:val="25"/>
          <w:szCs w:val="25"/>
          <w14:ligatures w14:val="none"/>
        </w:rPr>
        <w:t xml:space="preserve">20. Федеральная рабочая программа по учебному предмету «Литература». </w:t>
      </w:r>
    </w:p>
    <w:p w14:paraId="7CAAB270" w14:textId="77777777" w:rsidR="00B44CC8" w:rsidRPr="0088637B" w:rsidRDefault="00B44CC8"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458F2A5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20.1</w:t>
      </w:r>
      <w:r w:rsidRPr="0088637B">
        <w:rPr>
          <w:rFonts w:ascii="Times New Roman" w:eastAsia="SchoolBookSanPin" w:hAnsi="Times New Roman" w:cs="Times New Roman"/>
          <w:kern w:val="0"/>
          <w:sz w:val="25"/>
          <w:szCs w:val="25"/>
          <w14:ligatures w14:val="none"/>
        </w:rPr>
        <w:t>.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057E7C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20.2. Пояснительная записка.</w:t>
      </w:r>
    </w:p>
    <w:p w14:paraId="6763A28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w:t>
      </w:r>
      <w:r w:rsidRPr="0088637B">
        <w:rPr>
          <w:rFonts w:ascii="Times New Roman" w:eastAsia="SchoolBookSanPin" w:hAnsi="Times New Roman" w:cs="Times New Roman"/>
          <w:kern w:val="0"/>
          <w:sz w:val="25"/>
          <w:szCs w:val="25"/>
          <w14:ligatures w14:val="none"/>
        </w:rPr>
        <w:t>.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745EB15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20.2.2. Программа по литературе позволит учителю:</w:t>
      </w:r>
    </w:p>
    <w:p w14:paraId="6FC72FF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47875E2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2F341F7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20.2.3</w:t>
      </w:r>
      <w:r w:rsidRPr="0088637B">
        <w:rPr>
          <w:rFonts w:ascii="Times New Roman" w:eastAsia="SchoolBookSanPin" w:hAnsi="Times New Roman" w:cs="Times New Roman"/>
          <w:kern w:val="0"/>
          <w:sz w:val="25"/>
          <w:szCs w:val="25"/>
          <w14:ligatures w14:val="none"/>
        </w:rPr>
        <w:t>.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DA8DB0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20.2.4.</w:t>
      </w:r>
      <w:r w:rsidRPr="0088637B">
        <w:rPr>
          <w:rFonts w:ascii="Times New Roman" w:eastAsia="SchoolBookSanPin" w:hAnsi="Times New Roman" w:cs="Times New Roman"/>
          <w:kern w:val="0"/>
          <w:sz w:val="25"/>
          <w:szCs w:val="25"/>
          <w14:ligatures w14:val="none"/>
        </w:rPr>
        <w:t>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1E73C2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20.2.5.</w:t>
      </w:r>
      <w:r w:rsidRPr="0088637B">
        <w:rPr>
          <w:rFonts w:ascii="Times New Roman" w:eastAsia="SchoolBookSanPin" w:hAnsi="Times New Roman" w:cs="Times New Roman"/>
          <w:kern w:val="0"/>
          <w:sz w:val="25"/>
          <w:szCs w:val="25"/>
          <w14:ligatures w14:val="none"/>
        </w:rPr>
        <w:t>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2EFAE52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20.2.6</w:t>
      </w:r>
      <w:r w:rsidRPr="0088637B">
        <w:rPr>
          <w:rFonts w:ascii="Times New Roman" w:eastAsia="SchoolBookSanPin" w:hAnsi="Times New Roman" w:cs="Times New Roman"/>
          <w:kern w:val="0"/>
          <w:sz w:val="25"/>
          <w:szCs w:val="25"/>
          <w14:ligatures w14:val="none"/>
        </w:rPr>
        <w:t xml:space="preserve">.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w:t>
      </w:r>
      <w:r w:rsidRPr="0088637B">
        <w:rPr>
          <w:rFonts w:ascii="Times New Roman" w:eastAsia="SchoolBookSanPin" w:hAnsi="Times New Roman" w:cs="Times New Roman"/>
          <w:kern w:val="0"/>
          <w:sz w:val="25"/>
          <w:szCs w:val="25"/>
          <w14:ligatures w14:val="none"/>
        </w:rPr>
        <w:lastRenderedPageBreak/>
        <w:t>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A35EC3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20.2.7</w:t>
      </w:r>
      <w:r w:rsidRPr="0088637B">
        <w:rPr>
          <w:rFonts w:ascii="Times New Roman" w:eastAsia="SchoolBookSanPin" w:hAnsi="Times New Roman" w:cs="Times New Roman"/>
          <w:kern w:val="0"/>
          <w:sz w:val="25"/>
          <w:szCs w:val="25"/>
          <w14:ligatures w14:val="none"/>
        </w:rPr>
        <w:t>.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31B4257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20.2.8. </w:t>
      </w:r>
      <w:r w:rsidRPr="0088637B">
        <w:rPr>
          <w:rFonts w:ascii="Times New Roman" w:eastAsia="SchoolBookSanPin" w:hAnsi="Times New Roman" w:cs="Times New Roman"/>
          <w:kern w:val="0"/>
          <w:sz w:val="25"/>
          <w:szCs w:val="25"/>
          <w14:ligatures w14:val="none"/>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670F23F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20.2.9.</w:t>
      </w:r>
      <w:r w:rsidRPr="0088637B">
        <w:rPr>
          <w:rFonts w:ascii="Times New Roman" w:eastAsia="SchoolBookSanPin" w:hAnsi="Times New Roman" w:cs="Times New Roman"/>
          <w:kern w:val="0"/>
          <w:sz w:val="25"/>
          <w:szCs w:val="25"/>
          <w14:ligatures w14:val="none"/>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4AE4C39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20.2.10</w:t>
      </w:r>
      <w:r w:rsidRPr="0088637B">
        <w:rPr>
          <w:rFonts w:ascii="Times New Roman" w:eastAsia="SchoolBookSanPin" w:hAnsi="Times New Roman" w:cs="Times New Roman"/>
          <w:kern w:val="0"/>
          <w:sz w:val="25"/>
          <w:szCs w:val="25"/>
          <w14:ligatures w14:val="none"/>
        </w:rPr>
        <w:t>. Достижение целей изучения литературы возможно при решении учебных задач, которые постепенно усложняются от 5 к 9 классу.</w:t>
      </w:r>
    </w:p>
    <w:p w14:paraId="452FEBB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20.2.10.1.</w:t>
      </w:r>
      <w:r w:rsidRPr="0088637B">
        <w:rPr>
          <w:rFonts w:ascii="Times New Roman" w:eastAsia="SchoolBookSanPin" w:hAnsi="Times New Roman" w:cs="Times New Roman"/>
          <w:kern w:val="0"/>
          <w:sz w:val="25"/>
          <w:szCs w:val="25"/>
          <w14:ligatures w14:val="none"/>
        </w:rPr>
        <w:t>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A72BB5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20.2.10.2.</w:t>
      </w:r>
      <w:r w:rsidRPr="0088637B">
        <w:rPr>
          <w:rFonts w:ascii="Times New Roman" w:eastAsia="SchoolBookSanPin" w:hAnsi="Times New Roman" w:cs="Times New Roman"/>
          <w:kern w:val="0"/>
          <w:sz w:val="25"/>
          <w:szCs w:val="25"/>
          <w14:ligatures w14:val="none"/>
        </w:rPr>
        <w:t>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E8A267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20.2.10.3.</w:t>
      </w:r>
      <w:r w:rsidRPr="0088637B">
        <w:rPr>
          <w:rFonts w:ascii="Times New Roman" w:eastAsia="SchoolBookSanPin" w:hAnsi="Times New Roman" w:cs="Times New Roman"/>
          <w:kern w:val="0"/>
          <w:sz w:val="25"/>
          <w:szCs w:val="25"/>
          <w14:ligatures w14:val="none"/>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Pr="0088637B">
        <w:rPr>
          <w:rFonts w:ascii="Times New Roman" w:eastAsia="SchoolBookSanPin" w:hAnsi="Times New Roman" w:cs="Times New Roman"/>
          <w:kern w:val="0"/>
          <w:sz w:val="25"/>
          <w:szCs w:val="25"/>
          <w14:ligatures w14:val="none"/>
        </w:rPr>
        <w:lastRenderedPageBreak/>
        <w:t>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4F1801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20.2.10.4.</w:t>
      </w:r>
      <w:r w:rsidRPr="0088637B">
        <w:rPr>
          <w:rFonts w:ascii="Times New Roman" w:eastAsia="SchoolBookSanPin" w:hAnsi="Times New Roman" w:cs="Times New Roman"/>
          <w:kern w:val="0"/>
          <w:sz w:val="25"/>
          <w:szCs w:val="25"/>
          <w14:ligatures w14:val="none"/>
        </w:rPr>
        <w:t>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0FCCA1E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20.2.11.</w:t>
      </w:r>
      <w:r w:rsidRPr="0088637B">
        <w:rPr>
          <w:rFonts w:ascii="Times New Roman" w:eastAsia="SchoolBookSanPin" w:hAnsi="Times New Roman" w:cs="Times New Roman"/>
          <w:kern w:val="0"/>
          <w:sz w:val="25"/>
          <w:szCs w:val="25"/>
          <w14:ligatures w14:val="none"/>
        </w:rPr>
        <w:t xml:space="preserve">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386B7B00" w14:textId="1C19075D" w:rsidR="0088637B" w:rsidRPr="0088637B" w:rsidRDefault="00B44CC8"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8637B" w:rsidRPr="0088637B">
        <w:rPr>
          <w:rFonts w:ascii="Times New Roman" w:eastAsia="SchoolBookSanPin" w:hAnsi="Times New Roman" w:cs="Times New Roman"/>
          <w:b/>
          <w:bCs/>
          <w:kern w:val="0"/>
          <w:sz w:val="25"/>
          <w:szCs w:val="25"/>
          <w14:ligatures w14:val="none"/>
        </w:rPr>
        <w:t>20.3. Содержание обучения в 5 классе.</w:t>
      </w:r>
    </w:p>
    <w:p w14:paraId="0E5A7A4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20.3.1. Мифология.</w:t>
      </w:r>
    </w:p>
    <w:p w14:paraId="4012CAD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Мифы народов России и мира.</w:t>
      </w:r>
    </w:p>
    <w:p w14:paraId="2BFD79E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20.3.2. Фольклор.</w:t>
      </w:r>
    </w:p>
    <w:p w14:paraId="363A187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Малые жанры: пословицы, поговорки, загадки. Сказки народов России и народов мира (не менее трёх).</w:t>
      </w:r>
    </w:p>
    <w:p w14:paraId="6DC951A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20.3.3. Литература первой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5F4DD43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И.А. Крылов. Басни (три по выбору). Например, «Волк на псарне», «Листы и Корни», «Свинья под Дубом», «Квартет», «Осёл и Соловей», «Ворона и Лисица» и другие.</w:t>
      </w:r>
    </w:p>
    <w:p w14:paraId="47D2774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А.С. Пушкин. Стихотворения (не менее трёх). «Зимнее утро», «Зимний вечер», «Няне» и другие. «Сказка о мёртвой царевне и о семи богатырях».</w:t>
      </w:r>
    </w:p>
    <w:p w14:paraId="7036B4F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М.Ю. Лермонтов. Стихотворение «Бородино».</w:t>
      </w:r>
    </w:p>
    <w:p w14:paraId="7DC916D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 В. Гоголь. Повесть «Ночь перед Рождеством» из сборника.</w:t>
      </w:r>
    </w:p>
    <w:p w14:paraId="267ED98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«Вечера на хуторе близ Диканьки».</w:t>
      </w:r>
    </w:p>
    <w:p w14:paraId="6B6AECC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20.3.4. Литература второй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000A49A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И.С. Тургенев. Рассказ «Муму».</w:t>
      </w:r>
    </w:p>
    <w:p w14:paraId="25B7C6A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Н.А. Некрасов. Стихотворения (не менее двух). «Крестьянские дети». «Школьник». Поэма «Мороз, Красный нос» (фрагмент).</w:t>
      </w:r>
    </w:p>
    <w:p w14:paraId="164D101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Л.Н. Толстой. Рассказ «Кавказский пленник».</w:t>
      </w:r>
    </w:p>
    <w:p w14:paraId="256E5F6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20.3.5. Литература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-ХХ веков.</w:t>
      </w:r>
    </w:p>
    <w:p w14:paraId="164DC1B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20.3.5.1.</w:t>
      </w:r>
      <w:r w:rsidRPr="0088637B">
        <w:rPr>
          <w:rFonts w:ascii="Times New Roman" w:eastAsia="SchoolBookSanPin" w:hAnsi="Times New Roman" w:cs="Times New Roman"/>
          <w:kern w:val="0"/>
          <w:sz w:val="25"/>
          <w:szCs w:val="25"/>
          <w14:ligatures w14:val="none"/>
        </w:rPr>
        <w:t xml:space="preserve"> Стихотворения отечественных поэтов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400E3DA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20.3.5.2</w:t>
      </w:r>
      <w:r w:rsidRPr="0088637B">
        <w:rPr>
          <w:rFonts w:ascii="Times New Roman" w:eastAsia="SchoolBookSanPin" w:hAnsi="Times New Roman" w:cs="Times New Roman"/>
          <w:kern w:val="0"/>
          <w:sz w:val="25"/>
          <w:szCs w:val="25"/>
          <w14:ligatures w14:val="none"/>
        </w:rPr>
        <w:t xml:space="preserve">. Юмористические рассказы отечественных писателей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веков. А.П. Чехов (два рассказа по выбору). Например, «Лошадиная фамилия», «Мальчики», «Хирургия» и другие.</w:t>
      </w:r>
    </w:p>
    <w:p w14:paraId="7D60599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 М.М. Зощенко (два рассказа по выбору). Например, «Галоша», «Лёля и Минька», «Ёлка», «Золотые слова», «Встреча» и другие.</w:t>
      </w:r>
    </w:p>
    <w:p w14:paraId="745A67A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lastRenderedPageBreak/>
        <w:t>20.3.5.3.</w:t>
      </w:r>
      <w:r w:rsidRPr="0088637B">
        <w:rPr>
          <w:rFonts w:ascii="Times New Roman" w:eastAsia="SchoolBookSanPin" w:hAnsi="Times New Roman" w:cs="Times New Roman"/>
          <w:kern w:val="0"/>
          <w:sz w:val="25"/>
          <w:szCs w:val="25"/>
          <w14:ligatures w14:val="none"/>
        </w:rPr>
        <w:t> Произведения отечественной литературы о природе и животных (не менее двух). А.И. Куприн, М.М. Пришвин, К.Г. Паустовский.</w:t>
      </w:r>
    </w:p>
    <w:p w14:paraId="4B472B2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А.П. Платонов. Рассказы (один по выбору). Например, «Корова», «Никита» и другие.</w:t>
      </w:r>
    </w:p>
    <w:p w14:paraId="044EC3D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В.П. Астафьев. Рассказ «Васюткино озеро».</w:t>
      </w:r>
    </w:p>
    <w:p w14:paraId="5CBBFF0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20.3.6. Литература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w:t>
      </w:r>
      <w:r w:rsidRPr="0088637B">
        <w:rPr>
          <w:rFonts w:ascii="Times New Roman" w:eastAsia="SchoolBookSanPin" w:hAnsi="Times New Roman" w:cs="Times New Roman"/>
          <w:b/>
          <w:bCs/>
          <w:kern w:val="0"/>
          <w:sz w:val="25"/>
          <w:szCs w:val="25"/>
          <w:lang w:val="en-US"/>
          <w14:ligatures w14:val="none"/>
        </w:rPr>
        <w:t>XXI</w:t>
      </w:r>
      <w:r w:rsidRPr="0088637B">
        <w:rPr>
          <w:rFonts w:ascii="Times New Roman" w:eastAsia="SchoolBookSanPin" w:hAnsi="Times New Roman" w:cs="Times New Roman"/>
          <w:b/>
          <w:bCs/>
          <w:kern w:val="0"/>
          <w:sz w:val="25"/>
          <w:szCs w:val="25"/>
          <w14:ligatures w14:val="none"/>
        </w:rPr>
        <w:t xml:space="preserve"> веков.</w:t>
      </w:r>
    </w:p>
    <w:p w14:paraId="3334577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20.3.6.1</w:t>
      </w:r>
      <w:r w:rsidRPr="0088637B">
        <w:rPr>
          <w:rFonts w:ascii="Times New Roman" w:eastAsia="SchoolBookSanPin" w:hAnsi="Times New Roman" w:cs="Times New Roman"/>
          <w:kern w:val="0"/>
          <w:sz w:val="25"/>
          <w:szCs w:val="25"/>
          <w14:ligatures w14:val="none"/>
        </w:rPr>
        <w:t>.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7A0B22A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20.3.6.2.</w:t>
      </w:r>
      <w:r w:rsidRPr="0088637B">
        <w:rPr>
          <w:rFonts w:ascii="Times New Roman" w:eastAsia="SchoolBookSanPin" w:hAnsi="Times New Roman" w:cs="Times New Roman"/>
          <w:kern w:val="0"/>
          <w:sz w:val="25"/>
          <w:szCs w:val="25"/>
          <w14:ligatures w14:val="none"/>
        </w:rPr>
        <w:t xml:space="preserve"> Произведения отечественных писателей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183C442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20.3.6.3</w:t>
      </w:r>
      <w:r w:rsidRPr="0088637B">
        <w:rPr>
          <w:rFonts w:ascii="Times New Roman" w:eastAsia="SchoolBookSanPin" w:hAnsi="Times New Roman" w:cs="Times New Roman"/>
          <w:kern w:val="0"/>
          <w:sz w:val="25"/>
          <w:szCs w:val="25"/>
          <w14:ligatures w14:val="none"/>
        </w:rPr>
        <w:t>.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5B0F083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20.3.7. </w:t>
      </w:r>
      <w:r w:rsidRPr="0088637B">
        <w:rPr>
          <w:rFonts w:ascii="Times New Roman" w:eastAsia="SchoolBookSanPin" w:hAnsi="Times New Roman" w:cs="Times New Roman"/>
          <w:kern w:val="0"/>
          <w:sz w:val="25"/>
          <w:szCs w:val="25"/>
          <w14:ligatures w14:val="none"/>
        </w:rPr>
        <w:t>Литература народов Российской Федерации.</w:t>
      </w:r>
    </w:p>
    <w:p w14:paraId="6ABA4E5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Стихотворения (одно по выбору). Р.Г. Гамзатов «Песня соловья»; М. Карим «Эту песню мать мне пела».</w:t>
      </w:r>
    </w:p>
    <w:p w14:paraId="085B3F5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20.3.8. Зарубежная литература.</w:t>
      </w:r>
    </w:p>
    <w:p w14:paraId="2F998BC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20.3.8.1.</w:t>
      </w:r>
      <w:r w:rsidRPr="0088637B">
        <w:rPr>
          <w:rFonts w:ascii="Times New Roman" w:eastAsia="SchoolBookSanPin" w:hAnsi="Times New Roman" w:cs="Times New Roman"/>
          <w:kern w:val="0"/>
          <w:sz w:val="25"/>
          <w:szCs w:val="25"/>
          <w14:ligatures w14:val="none"/>
        </w:rPr>
        <w:t> Х.К. Андерсен. Сказки (одна по выбору). Например, «Снежная королева», «Соловей» и другие.</w:t>
      </w:r>
    </w:p>
    <w:p w14:paraId="30941A5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20.3.8.2.</w:t>
      </w:r>
      <w:r w:rsidRPr="0088637B">
        <w:rPr>
          <w:rFonts w:ascii="Times New Roman" w:eastAsia="SchoolBookSanPin" w:hAnsi="Times New Roman" w:cs="Times New Roman"/>
          <w:kern w:val="0"/>
          <w:sz w:val="25"/>
          <w:szCs w:val="25"/>
          <w14:ligatures w14:val="none"/>
        </w:rPr>
        <w:t xml:space="preserve"> Зарубежная сказочная проза (одно произведение по выбору). Например, Л. Кэрролл «Алиса в Стране Чудес» (главы по выбору), Д.Толкин «Хоббит, или </w:t>
      </w:r>
      <w:proofErr w:type="gramStart"/>
      <w:r w:rsidRPr="0088637B">
        <w:rPr>
          <w:rFonts w:ascii="Times New Roman" w:eastAsia="SchoolBookSanPin" w:hAnsi="Times New Roman" w:cs="Times New Roman"/>
          <w:kern w:val="0"/>
          <w:sz w:val="25"/>
          <w:szCs w:val="25"/>
          <w14:ligatures w14:val="none"/>
        </w:rPr>
        <w:t>Туда</w:t>
      </w:r>
      <w:proofErr w:type="gramEnd"/>
      <w:r w:rsidRPr="0088637B">
        <w:rPr>
          <w:rFonts w:ascii="Times New Roman" w:eastAsia="SchoolBookSanPin" w:hAnsi="Times New Roman" w:cs="Times New Roman"/>
          <w:kern w:val="0"/>
          <w:sz w:val="25"/>
          <w:szCs w:val="25"/>
          <w14:ligatures w14:val="none"/>
        </w:rPr>
        <w:t xml:space="preserve"> и обратно» (главы по выбору) и другие.</w:t>
      </w:r>
    </w:p>
    <w:p w14:paraId="3CC3A5F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20.3.8.3</w:t>
      </w:r>
      <w:r w:rsidRPr="0088637B">
        <w:rPr>
          <w:rFonts w:ascii="Times New Roman" w:eastAsia="SchoolBookSanPin" w:hAnsi="Times New Roman" w:cs="Times New Roman"/>
          <w:kern w:val="0"/>
          <w:sz w:val="25"/>
          <w:szCs w:val="25"/>
          <w14:ligatures w14:val="none"/>
        </w:rPr>
        <w:t>.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38C3DD1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20.3.8.4</w:t>
      </w:r>
      <w:r w:rsidRPr="0088637B">
        <w:rPr>
          <w:rFonts w:ascii="Times New Roman" w:eastAsia="SchoolBookSanPin" w:hAnsi="Times New Roman" w:cs="Times New Roman"/>
          <w:kern w:val="0"/>
          <w:sz w:val="25"/>
          <w:szCs w:val="25"/>
          <w14:ligatures w14:val="none"/>
        </w:rPr>
        <w:t>. Зарубежная приключенческая проза (два произведения по выбору). Например, Р. Стивенсон «Остров сокровищ», «Чёрная стрела» и другие.</w:t>
      </w:r>
    </w:p>
    <w:p w14:paraId="4D0475D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20.3.8.5.</w:t>
      </w:r>
      <w:r w:rsidRPr="0088637B">
        <w:rPr>
          <w:rFonts w:ascii="Times New Roman" w:eastAsia="SchoolBookSanPin" w:hAnsi="Times New Roman" w:cs="Times New Roman"/>
          <w:kern w:val="0"/>
          <w:sz w:val="25"/>
          <w:szCs w:val="25"/>
          <w14:ligatures w14:val="none"/>
        </w:rPr>
        <w:t>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F29C0CD" w14:textId="59CA6C15"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8637B" w:rsidRPr="0088637B">
        <w:rPr>
          <w:rFonts w:ascii="Times New Roman" w:eastAsia="SchoolBookSanPin" w:hAnsi="Times New Roman" w:cs="Times New Roman"/>
          <w:b/>
          <w:bCs/>
          <w:kern w:val="0"/>
          <w:sz w:val="25"/>
          <w:szCs w:val="25"/>
          <w14:ligatures w14:val="none"/>
        </w:rPr>
        <w:t>20.4. Содержание обучения в 6 классе.</w:t>
      </w:r>
    </w:p>
    <w:p w14:paraId="3FD6507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20.4.1. Античная литература.</w:t>
      </w:r>
      <w:r w:rsidRPr="0088637B">
        <w:rPr>
          <w:rFonts w:ascii="Times New Roman" w:eastAsia="SchoolBookSanPin" w:hAnsi="Times New Roman" w:cs="Times New Roman"/>
          <w:b/>
          <w:bCs/>
          <w:kern w:val="0"/>
          <w:sz w:val="25"/>
          <w:szCs w:val="25"/>
          <w14:ligatures w14:val="none"/>
        </w:rPr>
        <w:tab/>
      </w:r>
    </w:p>
    <w:p w14:paraId="1BD8BBF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Гомер. Поэмы. «Илиада», «Одиссея» (фрагменты).</w:t>
      </w:r>
    </w:p>
    <w:p w14:paraId="64AFE66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20.4.2. Фольклор. </w:t>
      </w:r>
    </w:p>
    <w:p w14:paraId="4B27821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Русские былины (не менее двух). Например, «Илья Муромец и Соловей-разбойник», «Садко» и другие.</w:t>
      </w:r>
    </w:p>
    <w:p w14:paraId="45B6A9C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0B9C606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20.4.3. Древнерусская литература.</w:t>
      </w:r>
    </w:p>
    <w:p w14:paraId="092B4E3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5D63BAE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20.4.4. Литература первой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560597C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lastRenderedPageBreak/>
        <w:t>А.С. Пушкин. Стихотворения (не менее трёх). «Песнь о вещем Олеге», «Зимняя дорога», «Узник», «Туча» и другие, роман «Дубровский».</w:t>
      </w:r>
    </w:p>
    <w:p w14:paraId="2F9D0DD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М.Ю. Лермонтов. Стихотворения (не менее трёх). «Три пальмы», «Листок», «Утёс» и другие.</w:t>
      </w:r>
    </w:p>
    <w:p w14:paraId="37294C7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А.В. Кольцов. Стихотворения (не менее двух). Например, «Косарь», «Соловей» и другие.</w:t>
      </w:r>
    </w:p>
    <w:p w14:paraId="466877F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20.4.5.</w:t>
      </w:r>
      <w:r w:rsidRPr="0088637B">
        <w:rPr>
          <w:rFonts w:ascii="Times New Roman" w:eastAsia="SchoolBookSanPin" w:hAnsi="Times New Roman" w:cs="Times New Roman"/>
          <w:kern w:val="0"/>
          <w:sz w:val="25"/>
          <w:szCs w:val="25"/>
          <w14:ligatures w14:val="none"/>
        </w:rPr>
        <w:t> </w:t>
      </w:r>
      <w:r w:rsidRPr="0088637B">
        <w:rPr>
          <w:rFonts w:ascii="Times New Roman" w:eastAsia="SchoolBookSanPin" w:hAnsi="Times New Roman" w:cs="Times New Roman"/>
          <w:b/>
          <w:bCs/>
          <w:kern w:val="0"/>
          <w:sz w:val="25"/>
          <w:szCs w:val="25"/>
          <w14:ligatures w14:val="none"/>
        </w:rPr>
        <w:t xml:space="preserve">Литература второй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30CFBBD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Ф.И. Тютчев. Стихотворения (не менее двух). «Есть в осени первоначальной…», «С поляны коршун поднялся…» и другие.</w:t>
      </w:r>
    </w:p>
    <w:p w14:paraId="2C65F0E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А.А. Фет. Стихотворения (не менее двух). «Учись у них – у дуба, у берёзы…», «Я пришёл к тебе с приветом…» и другие.</w:t>
      </w:r>
    </w:p>
    <w:p w14:paraId="5DD7F14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И.С. Тургенев. Рассказ «Бежин луг».</w:t>
      </w:r>
    </w:p>
    <w:p w14:paraId="404F704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Н.С. Лесков. Сказ «Левша».</w:t>
      </w:r>
    </w:p>
    <w:p w14:paraId="429344E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Л.Н. Толстой. Повесть «Детство» (главы).</w:t>
      </w:r>
    </w:p>
    <w:p w14:paraId="26C8694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А.П. Чехов. Рассказы (три по выбору). Например, «Толстый и тонкий», «Хамелеон», «Смерть чиновника» и другие.</w:t>
      </w:r>
    </w:p>
    <w:p w14:paraId="717C9F1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А.И. Куприн. Рассказ «Чудесный доктор».</w:t>
      </w:r>
    </w:p>
    <w:p w14:paraId="54EF1ED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20.4.6. Литература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p>
    <w:p w14:paraId="747E61C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20.4.6.1.</w:t>
      </w:r>
      <w:r w:rsidRPr="0088637B">
        <w:rPr>
          <w:rFonts w:ascii="Times New Roman" w:eastAsia="SchoolBookSanPin" w:hAnsi="Times New Roman" w:cs="Times New Roman"/>
          <w:kern w:val="0"/>
          <w:sz w:val="25"/>
          <w:szCs w:val="25"/>
          <w14:ligatures w14:val="none"/>
        </w:rPr>
        <w:t> Стихотворения отечественных поэтов начала ХХ века (не менее двух). Например, стихотворения С.А. Есенина, В.В. Маяковского, А.А. Блока и другие.</w:t>
      </w:r>
    </w:p>
    <w:p w14:paraId="2F7A53C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20.4.6.2. Стихотворения отечественных поэтов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r w:rsidRPr="0088637B">
        <w:rPr>
          <w:rFonts w:ascii="Times New Roman" w:eastAsia="SchoolBookSanPin" w:hAnsi="Times New Roman" w:cs="Times New Roman"/>
          <w:kern w:val="0"/>
          <w:sz w:val="25"/>
          <w:szCs w:val="25"/>
          <w14:ligatures w14:val="none"/>
        </w:rPr>
        <w:t xml:space="preserve">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02EBF72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20.4.6.3</w:t>
      </w:r>
      <w:r w:rsidRPr="0088637B">
        <w:rPr>
          <w:rFonts w:ascii="Times New Roman" w:eastAsia="SchoolBookSanPin" w:hAnsi="Times New Roman" w:cs="Times New Roman"/>
          <w:kern w:val="0"/>
          <w:sz w:val="25"/>
          <w:szCs w:val="25"/>
          <w14:ligatures w14:val="none"/>
        </w:rPr>
        <w:t xml:space="preserve">. Проза отечественных писателей конца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 начала </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31750CB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В.Г. Распутин. Рассказ «Уроки французского».</w:t>
      </w:r>
    </w:p>
    <w:p w14:paraId="7275FD9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20.4.6.4.</w:t>
      </w:r>
      <w:r w:rsidRPr="0088637B">
        <w:rPr>
          <w:rFonts w:ascii="Times New Roman" w:eastAsia="SchoolBookSanPin" w:hAnsi="Times New Roman" w:cs="Times New Roman"/>
          <w:kern w:val="0"/>
          <w:sz w:val="25"/>
          <w:szCs w:val="25"/>
          <w14:ligatures w14:val="none"/>
        </w:rPr>
        <w:t>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338E2EF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20.4.6.5</w:t>
      </w:r>
      <w:r w:rsidRPr="0088637B">
        <w:rPr>
          <w:rFonts w:ascii="Times New Roman" w:eastAsia="SchoolBookSanPin" w:hAnsi="Times New Roman" w:cs="Times New Roman"/>
          <w:kern w:val="0"/>
          <w:sz w:val="25"/>
          <w:szCs w:val="25"/>
          <w14:ligatures w14:val="none"/>
        </w:rPr>
        <w:t>.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70ABD07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20.4.7. Литература народов Российской Федерации.</w:t>
      </w:r>
    </w:p>
    <w:p w14:paraId="0A68EA7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75F8195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20.4.8. Зарубежная литература</w:t>
      </w:r>
      <w:r w:rsidRPr="0088637B">
        <w:rPr>
          <w:rFonts w:ascii="Times New Roman" w:eastAsia="SchoolBookSanPin" w:hAnsi="Times New Roman" w:cs="Times New Roman"/>
          <w:kern w:val="0"/>
          <w:sz w:val="25"/>
          <w:szCs w:val="25"/>
          <w14:ligatures w14:val="none"/>
        </w:rPr>
        <w:t>.</w:t>
      </w:r>
    </w:p>
    <w:p w14:paraId="49F21D3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20.4.8.1</w:t>
      </w:r>
      <w:r w:rsidRPr="0088637B">
        <w:rPr>
          <w:rFonts w:ascii="Times New Roman" w:eastAsia="SchoolBookSanPin" w:hAnsi="Times New Roman" w:cs="Times New Roman"/>
          <w:kern w:val="0"/>
          <w:sz w:val="25"/>
          <w:szCs w:val="25"/>
          <w14:ligatures w14:val="none"/>
        </w:rPr>
        <w:t>. Д. Дефо «Робинзон Крузо» (главы по выбору).</w:t>
      </w:r>
    </w:p>
    <w:p w14:paraId="6856A5F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20.4.8.2.</w:t>
      </w:r>
      <w:r w:rsidRPr="0088637B">
        <w:rPr>
          <w:rFonts w:ascii="Times New Roman" w:eastAsia="SchoolBookSanPin" w:hAnsi="Times New Roman" w:cs="Times New Roman"/>
          <w:kern w:val="0"/>
          <w:sz w:val="25"/>
          <w:szCs w:val="25"/>
          <w14:ligatures w14:val="none"/>
        </w:rPr>
        <w:t> Д. Свифт «Путешествия Гулливера» (главы по выбору).</w:t>
      </w:r>
    </w:p>
    <w:p w14:paraId="5F299AF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20.4.8.3.</w:t>
      </w:r>
      <w:r w:rsidRPr="0088637B">
        <w:rPr>
          <w:rFonts w:ascii="Times New Roman" w:eastAsia="SchoolBookSanPin" w:hAnsi="Times New Roman" w:cs="Times New Roman"/>
          <w:kern w:val="0"/>
          <w:sz w:val="25"/>
          <w:szCs w:val="25"/>
          <w14:ligatures w14:val="none"/>
        </w:rPr>
        <w:t>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5A2A01D1"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20.4.8.4</w:t>
      </w:r>
      <w:r w:rsidRPr="0088637B">
        <w:rPr>
          <w:rFonts w:ascii="Times New Roman" w:eastAsia="SchoolBookSanPin" w:hAnsi="Times New Roman" w:cs="Times New Roman"/>
          <w:kern w:val="0"/>
          <w:sz w:val="25"/>
          <w:szCs w:val="25"/>
          <w14:ligatures w14:val="none"/>
        </w:rPr>
        <w:t>.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1028E14C" w14:textId="77777777" w:rsidR="00CF09B0" w:rsidRPr="0088637B" w:rsidRDefault="00CF09B0"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189488D8" w14:textId="51A35B4F"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8637B" w:rsidRPr="0088637B">
        <w:rPr>
          <w:rFonts w:ascii="Times New Roman" w:eastAsia="SchoolBookSanPin" w:hAnsi="Times New Roman" w:cs="Times New Roman"/>
          <w:b/>
          <w:bCs/>
          <w:kern w:val="0"/>
          <w:sz w:val="25"/>
          <w:szCs w:val="25"/>
          <w14:ligatures w14:val="none"/>
        </w:rPr>
        <w:t>20.5. Содержание обучения в 7 классе.</w:t>
      </w:r>
    </w:p>
    <w:p w14:paraId="155278C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20.5.1. Древнерусская литература.</w:t>
      </w:r>
    </w:p>
    <w:p w14:paraId="17EF0CA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Древнерусские повести (одна повесть по выбору). Например, «Поучение» Владимира Мономаха (в сокращении) и другие.</w:t>
      </w:r>
    </w:p>
    <w:p w14:paraId="48C557A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20.5.2. Литература первой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55BFAA1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4ECC55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A5C638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Н.В. Гоголь. Повесть «Тарас Бульба».</w:t>
      </w:r>
    </w:p>
    <w:p w14:paraId="45638E6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20.5.3. Литература второй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175B0D9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1B2428B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Л.Н. Толстой. Рассказ «После бала».</w:t>
      </w:r>
    </w:p>
    <w:p w14:paraId="553B321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Н.А. Некрасов. Стихотворения (не менее двух). Например, «Размышления у парадного подъезда», «Железная дорога» и другие.</w:t>
      </w:r>
    </w:p>
    <w:p w14:paraId="5AFEC53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Поэзия второй половины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 xml:space="preserve"> века. Ф.И. Тютчев, А.А. Фет, А.К. Толстой и другие (не менее двух стихотворений по выбору).</w:t>
      </w:r>
    </w:p>
    <w:p w14:paraId="7AE00B9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002AA14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Произведения отечественных и зарубежных писателей на историческую тему (не менее двух). Например, А.К. Толстой, Р. Сабатини, Ф. Купер и другие.</w:t>
      </w:r>
    </w:p>
    <w:p w14:paraId="7E7A552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20.5.4.</w:t>
      </w:r>
      <w:r w:rsidRPr="0088637B">
        <w:rPr>
          <w:rFonts w:ascii="Times New Roman" w:eastAsia="SchoolBookSanPin" w:hAnsi="Times New Roman" w:cs="Times New Roman"/>
          <w:kern w:val="0"/>
          <w:sz w:val="25"/>
          <w:szCs w:val="25"/>
          <w14:ligatures w14:val="none"/>
        </w:rPr>
        <w:t> </w:t>
      </w:r>
      <w:r w:rsidRPr="0088637B">
        <w:rPr>
          <w:rFonts w:ascii="Times New Roman" w:eastAsia="SchoolBookSanPin" w:hAnsi="Times New Roman" w:cs="Times New Roman"/>
          <w:b/>
          <w:bCs/>
          <w:kern w:val="0"/>
          <w:sz w:val="25"/>
          <w:szCs w:val="25"/>
          <w14:ligatures w14:val="none"/>
        </w:rPr>
        <w:t xml:space="preserve">Литература конца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 начала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p>
    <w:p w14:paraId="36214E4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А.П. Чехов. Рассказы (один по выбору). Например, «Тоска», «Злоумышленник» и другие.</w:t>
      </w:r>
    </w:p>
    <w:p w14:paraId="36C5AA6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 Горький. Ранние рассказы (одно произведение по выбору). Например, «Старуха Изергиль» (легенда о Данко), «Челкаш» и другие.</w:t>
      </w:r>
    </w:p>
    <w:p w14:paraId="58260CE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46C8CBB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20.5.5.</w:t>
      </w:r>
      <w:r w:rsidRPr="0088637B">
        <w:rPr>
          <w:rFonts w:ascii="Times New Roman" w:eastAsia="SchoolBookSanPin" w:hAnsi="Times New Roman" w:cs="Times New Roman"/>
          <w:kern w:val="0"/>
          <w:sz w:val="25"/>
          <w:szCs w:val="25"/>
          <w14:ligatures w14:val="none"/>
        </w:rPr>
        <w:t xml:space="preserve"> Литература первой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века.</w:t>
      </w:r>
    </w:p>
    <w:p w14:paraId="203BD2E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А.С. Грин. Повести и рассказы (одно произведение по выбору). Например, «Алые паруса», «Зелёная лампа» и другие.</w:t>
      </w:r>
    </w:p>
    <w:p w14:paraId="3216638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Отечественная поэзия первой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1FF3E3D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A788DB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М.А. Шолохов «Донские рассказы» (один по выбору). Например, «Родинка», «Чужая кровь» и другие.</w:t>
      </w:r>
    </w:p>
    <w:p w14:paraId="2DE2754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А.П. Платонов. Рассказы (один по выбору). Например, «Юшка», «Неизвестный </w:t>
      </w:r>
      <w:r w:rsidRPr="0088637B">
        <w:rPr>
          <w:rFonts w:ascii="Times New Roman" w:eastAsia="SchoolBookSanPin" w:hAnsi="Times New Roman" w:cs="Times New Roman"/>
          <w:kern w:val="0"/>
          <w:sz w:val="25"/>
          <w:szCs w:val="25"/>
          <w14:ligatures w14:val="none"/>
        </w:rPr>
        <w:lastRenderedPageBreak/>
        <w:t>цветок» и другие.</w:t>
      </w:r>
    </w:p>
    <w:p w14:paraId="63BB35E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20.5.6. Литература второй половины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p>
    <w:p w14:paraId="200F054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20.5.6.1</w:t>
      </w:r>
      <w:r w:rsidRPr="0088637B">
        <w:rPr>
          <w:rFonts w:ascii="Times New Roman" w:eastAsia="SchoolBookSanPin" w:hAnsi="Times New Roman" w:cs="Times New Roman"/>
          <w:kern w:val="0"/>
          <w:sz w:val="25"/>
          <w:szCs w:val="25"/>
          <w14:ligatures w14:val="none"/>
        </w:rPr>
        <w:t>. В.М. Шукшин. Рассказы (один по выбору). Например, «Чудик», «Стенька Разин», «Критики» и другие.</w:t>
      </w:r>
    </w:p>
    <w:p w14:paraId="7B4B51E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20.5.6.2</w:t>
      </w:r>
      <w:r w:rsidRPr="0088637B">
        <w:rPr>
          <w:rFonts w:ascii="Times New Roman" w:eastAsia="SchoolBookSanPin" w:hAnsi="Times New Roman" w:cs="Times New Roman"/>
          <w:kern w:val="0"/>
          <w:sz w:val="25"/>
          <w:szCs w:val="25"/>
          <w14:ligatures w14:val="none"/>
        </w:rPr>
        <w:t xml:space="preserve">. Стихотворения отечественных поэтов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13912F0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20.5.6.3.</w:t>
      </w:r>
      <w:r w:rsidRPr="0088637B">
        <w:rPr>
          <w:rFonts w:ascii="Times New Roman" w:eastAsia="SchoolBookSanPin" w:hAnsi="Times New Roman" w:cs="Times New Roman"/>
          <w:kern w:val="0"/>
          <w:sz w:val="25"/>
          <w:szCs w:val="25"/>
          <w14:ligatures w14:val="none"/>
        </w:rPr>
        <w:t xml:space="preserve"> Произведения отечественных прозаиков второй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 начала </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века (не менее двух). Например, произведения Ф.А. Абрамова, В.П. Астафьева, В.И. Белова, Ф.А. Искандера и другие.</w:t>
      </w:r>
    </w:p>
    <w:p w14:paraId="43C711E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20.5.6.4. </w:t>
      </w:r>
      <w:r w:rsidRPr="0088637B">
        <w:rPr>
          <w:rFonts w:ascii="Times New Roman" w:eastAsia="SchoolBookSanPin" w:hAnsi="Times New Roman" w:cs="Times New Roman"/>
          <w:kern w:val="0"/>
          <w:sz w:val="25"/>
          <w:szCs w:val="25"/>
          <w14:ligatures w14:val="none"/>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4707121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20.5.7. Зарубежная литература</w:t>
      </w:r>
      <w:r w:rsidRPr="0088637B">
        <w:rPr>
          <w:rFonts w:ascii="Times New Roman" w:eastAsia="SchoolBookSanPin" w:hAnsi="Times New Roman" w:cs="Times New Roman"/>
          <w:kern w:val="0"/>
          <w:sz w:val="25"/>
          <w:szCs w:val="25"/>
          <w14:ligatures w14:val="none"/>
        </w:rPr>
        <w:t>.</w:t>
      </w:r>
    </w:p>
    <w:p w14:paraId="754D5B7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 Сервантес. Роман «Хитроумный идальго Дон Кихот Ламанчский» (главы).</w:t>
      </w:r>
    </w:p>
    <w:p w14:paraId="33BAA1A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Зарубежная новеллистика (одно-два произведения по выбору). Например, П. Мериме. «Маттео Фальконе», О. Генри. «Дары волхвов», «Последний лист» и другие.</w:t>
      </w:r>
    </w:p>
    <w:p w14:paraId="19D91B3A"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 Экзюпери. Повесть-сказка «Маленький принц».</w:t>
      </w:r>
    </w:p>
    <w:p w14:paraId="19F23D25" w14:textId="77777777" w:rsidR="00CF09B0" w:rsidRPr="0088637B" w:rsidRDefault="00CF09B0"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38F64E72" w14:textId="7AD388CE"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8637B" w:rsidRPr="0088637B">
        <w:rPr>
          <w:rFonts w:ascii="Times New Roman" w:eastAsia="SchoolBookSanPin" w:hAnsi="Times New Roman" w:cs="Times New Roman"/>
          <w:b/>
          <w:bCs/>
          <w:kern w:val="0"/>
          <w:sz w:val="25"/>
          <w:szCs w:val="25"/>
          <w14:ligatures w14:val="none"/>
        </w:rPr>
        <w:t>20.6. Содержание обучения в 8 классе.</w:t>
      </w:r>
    </w:p>
    <w:p w14:paraId="5C2C451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20.6.1. Древнерусская литература</w:t>
      </w:r>
      <w:r w:rsidRPr="0088637B">
        <w:rPr>
          <w:rFonts w:ascii="Times New Roman" w:eastAsia="SchoolBookSanPin" w:hAnsi="Times New Roman" w:cs="Times New Roman"/>
          <w:kern w:val="0"/>
          <w:sz w:val="25"/>
          <w:szCs w:val="25"/>
          <w14:ligatures w14:val="none"/>
        </w:rPr>
        <w:t>.</w:t>
      </w:r>
    </w:p>
    <w:p w14:paraId="2963E08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Житийная литература (одно произведение по выбору). «Житие Сергия Радонежского», «Житие протопопа Аввакума, им самим написанное».</w:t>
      </w:r>
    </w:p>
    <w:p w14:paraId="531FBD77" w14:textId="13D14521" w:rsidR="0088637B" w:rsidRPr="0088637B" w:rsidRDefault="0088637B" w:rsidP="00CF09B0">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20.6.2. Литература </w:t>
      </w:r>
      <w:r w:rsidRPr="0088637B">
        <w:rPr>
          <w:rFonts w:ascii="Times New Roman" w:eastAsia="SchoolBookSanPin" w:hAnsi="Times New Roman" w:cs="Times New Roman"/>
          <w:b/>
          <w:bCs/>
          <w:kern w:val="0"/>
          <w:sz w:val="25"/>
          <w:szCs w:val="25"/>
          <w:lang w:val="en-US"/>
          <w14:ligatures w14:val="none"/>
        </w:rPr>
        <w:t>XVIII</w:t>
      </w:r>
      <w:r w:rsidRPr="0088637B">
        <w:rPr>
          <w:rFonts w:ascii="Times New Roman" w:eastAsia="SchoolBookSanPin" w:hAnsi="Times New Roman" w:cs="Times New Roman"/>
          <w:b/>
          <w:bCs/>
          <w:kern w:val="0"/>
          <w:sz w:val="25"/>
          <w:szCs w:val="25"/>
          <w14:ligatures w14:val="none"/>
        </w:rPr>
        <w:t xml:space="preserve"> века.</w:t>
      </w:r>
      <w:r w:rsidR="00CF09B0">
        <w:rPr>
          <w:rFonts w:ascii="Times New Roman" w:eastAsia="SchoolBookSanPin" w:hAnsi="Times New Roman" w:cs="Times New Roman"/>
          <w:b/>
          <w:bCs/>
          <w:kern w:val="0"/>
          <w:sz w:val="25"/>
          <w:szCs w:val="25"/>
          <w14:ligatures w14:val="none"/>
        </w:rPr>
        <w:t xml:space="preserve">  </w:t>
      </w:r>
      <w:r w:rsidRPr="0088637B">
        <w:rPr>
          <w:rFonts w:ascii="Times New Roman" w:eastAsia="SchoolBookSanPin" w:hAnsi="Times New Roman" w:cs="Times New Roman"/>
          <w:kern w:val="0"/>
          <w:sz w:val="25"/>
          <w:szCs w:val="25"/>
          <w14:ligatures w14:val="none"/>
        </w:rPr>
        <w:t>Д.И. Фонвизин. Комедия «Недоросль».</w:t>
      </w:r>
    </w:p>
    <w:p w14:paraId="03B4512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20.6.3. Литература первой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379B081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192EF1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CEA314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Н.В. Гоголь. Повесть «Шинель». Комедия «Ревизор».</w:t>
      </w:r>
    </w:p>
    <w:p w14:paraId="0F720D7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20.6.4. Литература второй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257AAA4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И.С. Тургенев. Повести (одна по выбору). Например, «Ася», «Первая любовь».</w:t>
      </w:r>
    </w:p>
    <w:p w14:paraId="6DE333C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Ф.М. Достоевский «Бедные люди», «Белые ночи» (одно произведение по выбору).</w:t>
      </w:r>
    </w:p>
    <w:p w14:paraId="4046CFF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Л.Н. Толстой. Повести и рассказы (одно произведение по выбору). Например, «Отрочество» (главы) и другие.</w:t>
      </w:r>
    </w:p>
    <w:p w14:paraId="77A4C25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20.6.5. Литература первой половины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p>
    <w:p w14:paraId="06C089B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237083C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2E7D4A8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М.А. Булгаков (одна повесть по выбору). Например, «Собачье сердце» и другие.</w:t>
      </w:r>
    </w:p>
    <w:p w14:paraId="17A01A7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20.6.6. Литература второй половины </w:t>
      </w:r>
      <w:r w:rsidRPr="0088637B">
        <w:rPr>
          <w:rFonts w:ascii="Times New Roman" w:eastAsia="SchoolBookSanPin" w:hAnsi="Times New Roman" w:cs="Times New Roman"/>
          <w:b/>
          <w:bCs/>
          <w:kern w:val="0"/>
          <w:sz w:val="25"/>
          <w:szCs w:val="25"/>
          <w:lang w:val="en-US"/>
          <w14:ligatures w14:val="none"/>
        </w:rPr>
        <w:t>XX</w:t>
      </w:r>
      <w:r w:rsidRPr="0088637B">
        <w:rPr>
          <w:rFonts w:ascii="Times New Roman" w:eastAsia="SchoolBookSanPin" w:hAnsi="Times New Roman" w:cs="Times New Roman"/>
          <w:b/>
          <w:bCs/>
          <w:kern w:val="0"/>
          <w:sz w:val="25"/>
          <w:szCs w:val="25"/>
          <w14:ligatures w14:val="none"/>
        </w:rPr>
        <w:t xml:space="preserve"> века.</w:t>
      </w:r>
    </w:p>
    <w:p w14:paraId="74234A3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А.Т. Твардовский. Поэма «Василий Тёркин» (главы «Переправа», «Гармонь», «Два </w:t>
      </w:r>
      <w:r w:rsidRPr="0088637B">
        <w:rPr>
          <w:rFonts w:ascii="Times New Roman" w:eastAsia="SchoolBookSanPin" w:hAnsi="Times New Roman" w:cs="Times New Roman"/>
          <w:kern w:val="0"/>
          <w:sz w:val="25"/>
          <w:szCs w:val="25"/>
          <w14:ligatures w14:val="none"/>
        </w:rPr>
        <w:lastRenderedPageBreak/>
        <w:t>солдата», «Поединок» и другие).</w:t>
      </w:r>
    </w:p>
    <w:p w14:paraId="08E453F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А.Н. Толстой. Рассказ «Русский характер».</w:t>
      </w:r>
    </w:p>
    <w:p w14:paraId="3A76E98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М.А. Шолохов. Рассказ «Судьба человека».</w:t>
      </w:r>
    </w:p>
    <w:p w14:paraId="7EEA9B7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А.И. Солженицын. Рассказ «Матрёнин двор».</w:t>
      </w:r>
    </w:p>
    <w:p w14:paraId="095BFF6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Произведения отечественных прозаиков второй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века (не менее двух произведений). Например, произведения Е.И. Носова, А.Н. и Б.Н. Стругацких, В.Ф. Тендрякова, Б.П. Екимова и другие.</w:t>
      </w:r>
    </w:p>
    <w:p w14:paraId="2960CE2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Произведения отечественных и зарубежных прозаиков второй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 начало </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01D29F6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Поэзия второй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 xml:space="preserve"> – начала </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083A842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20.6.7. Зарубежная литература.</w:t>
      </w:r>
    </w:p>
    <w:p w14:paraId="47EC42B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4DC8CEC0"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Ж.-Б. Мольер. Комедия «Мещанин во дворянстве» (фрагменты по выбору).</w:t>
      </w:r>
    </w:p>
    <w:p w14:paraId="01EDDAAC" w14:textId="77777777" w:rsidR="00CF09B0" w:rsidRDefault="00CF09B0"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2281C06D" w14:textId="77777777" w:rsidR="009E6419" w:rsidRPr="0088637B" w:rsidRDefault="009E6419"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2BB0699A" w14:textId="2B0979B6"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8637B" w:rsidRPr="0088637B">
        <w:rPr>
          <w:rFonts w:ascii="Times New Roman" w:eastAsia="SchoolBookSanPin" w:hAnsi="Times New Roman" w:cs="Times New Roman"/>
          <w:b/>
          <w:bCs/>
          <w:kern w:val="0"/>
          <w:sz w:val="25"/>
          <w:szCs w:val="25"/>
          <w14:ligatures w14:val="none"/>
        </w:rPr>
        <w:t>20.7. Содержание обучения в 9 классе.</w:t>
      </w:r>
    </w:p>
    <w:p w14:paraId="2CD82CEE" w14:textId="29753188" w:rsidR="0088637B" w:rsidRPr="0088637B" w:rsidRDefault="0088637B" w:rsidP="00CF09B0">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20.7.1. Древнерусская литература.</w:t>
      </w:r>
      <w:r w:rsidR="00CF09B0">
        <w:rPr>
          <w:rFonts w:ascii="Times New Roman" w:eastAsia="SchoolBookSanPin" w:hAnsi="Times New Roman" w:cs="Times New Roman"/>
          <w:b/>
          <w:bCs/>
          <w:kern w:val="0"/>
          <w:sz w:val="25"/>
          <w:szCs w:val="25"/>
          <w14:ligatures w14:val="none"/>
        </w:rPr>
        <w:t xml:space="preserve"> </w:t>
      </w:r>
      <w:r w:rsidRPr="0088637B">
        <w:rPr>
          <w:rFonts w:ascii="Times New Roman" w:eastAsia="SchoolBookSanPin" w:hAnsi="Times New Roman" w:cs="Times New Roman"/>
          <w:kern w:val="0"/>
          <w:sz w:val="25"/>
          <w:szCs w:val="25"/>
          <w14:ligatures w14:val="none"/>
        </w:rPr>
        <w:t xml:space="preserve"> «Слово о полку Игореве».</w:t>
      </w:r>
    </w:p>
    <w:p w14:paraId="7C405F1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20.7.2. Литература </w:t>
      </w:r>
      <w:r w:rsidRPr="0088637B">
        <w:rPr>
          <w:rFonts w:ascii="Times New Roman" w:eastAsia="SchoolBookSanPin" w:hAnsi="Times New Roman" w:cs="Times New Roman"/>
          <w:b/>
          <w:bCs/>
          <w:kern w:val="0"/>
          <w:sz w:val="25"/>
          <w:szCs w:val="25"/>
          <w:lang w:val="en-US"/>
          <w14:ligatures w14:val="none"/>
        </w:rPr>
        <w:t>XVIII</w:t>
      </w:r>
      <w:r w:rsidRPr="0088637B">
        <w:rPr>
          <w:rFonts w:ascii="Times New Roman" w:eastAsia="SchoolBookSanPin" w:hAnsi="Times New Roman" w:cs="Times New Roman"/>
          <w:b/>
          <w:bCs/>
          <w:kern w:val="0"/>
          <w:sz w:val="25"/>
          <w:szCs w:val="25"/>
          <w14:ligatures w14:val="none"/>
        </w:rPr>
        <w:t xml:space="preserve"> века.</w:t>
      </w:r>
    </w:p>
    <w:p w14:paraId="4E16FB26" w14:textId="055C13A2" w:rsidR="0088637B" w:rsidRPr="0088637B" w:rsidRDefault="0088637B" w:rsidP="00CF09B0">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rsidR="00CF09B0">
        <w:rPr>
          <w:rFonts w:ascii="Times New Roman" w:eastAsia="SchoolBookSanPin" w:hAnsi="Times New Roman" w:cs="Times New Roman"/>
          <w:kern w:val="0"/>
          <w:sz w:val="25"/>
          <w:szCs w:val="25"/>
          <w14:ligatures w14:val="none"/>
        </w:rPr>
        <w:t xml:space="preserve"> </w:t>
      </w:r>
      <w:r w:rsidRPr="0088637B">
        <w:rPr>
          <w:rFonts w:ascii="Times New Roman" w:eastAsia="SchoolBookSanPin" w:hAnsi="Times New Roman" w:cs="Times New Roman"/>
          <w:kern w:val="0"/>
          <w:sz w:val="25"/>
          <w:szCs w:val="25"/>
          <w14:ligatures w14:val="none"/>
        </w:rPr>
        <w:t>Г.Р. Державин. Стихотворения (два по выбору). Например, «Властителям и судиям», «Памятник» и другие.</w:t>
      </w:r>
      <w:r w:rsidR="00CF09B0">
        <w:rPr>
          <w:rFonts w:ascii="Times New Roman" w:eastAsia="SchoolBookSanPin" w:hAnsi="Times New Roman" w:cs="Times New Roman"/>
          <w:kern w:val="0"/>
          <w:sz w:val="25"/>
          <w:szCs w:val="25"/>
          <w14:ligatures w14:val="none"/>
        </w:rPr>
        <w:t xml:space="preserve"> </w:t>
      </w:r>
      <w:r w:rsidRPr="0088637B">
        <w:rPr>
          <w:rFonts w:ascii="Times New Roman" w:eastAsia="SchoolBookSanPin" w:hAnsi="Times New Roman" w:cs="Times New Roman"/>
          <w:kern w:val="0"/>
          <w:sz w:val="25"/>
          <w:szCs w:val="25"/>
          <w14:ligatures w14:val="none"/>
        </w:rPr>
        <w:t>Н.М. Карамзин. Повесть «Бедная Лиза».</w:t>
      </w:r>
    </w:p>
    <w:p w14:paraId="62ADC1F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20.7.3. Литература первой половины </w:t>
      </w:r>
      <w:r w:rsidRPr="0088637B">
        <w:rPr>
          <w:rFonts w:ascii="Times New Roman" w:eastAsia="SchoolBookSanPin" w:hAnsi="Times New Roman" w:cs="Times New Roman"/>
          <w:b/>
          <w:bCs/>
          <w:kern w:val="0"/>
          <w:sz w:val="25"/>
          <w:szCs w:val="25"/>
          <w:lang w:val="en-US"/>
          <w14:ligatures w14:val="none"/>
        </w:rPr>
        <w:t>XIX</w:t>
      </w:r>
      <w:r w:rsidRPr="0088637B">
        <w:rPr>
          <w:rFonts w:ascii="Times New Roman" w:eastAsia="SchoolBookSanPin" w:hAnsi="Times New Roman" w:cs="Times New Roman"/>
          <w:b/>
          <w:bCs/>
          <w:kern w:val="0"/>
          <w:sz w:val="25"/>
          <w:szCs w:val="25"/>
          <w14:ligatures w14:val="none"/>
        </w:rPr>
        <w:t xml:space="preserve"> века.</w:t>
      </w:r>
    </w:p>
    <w:p w14:paraId="3EF7D0F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20.7.4.1.</w:t>
      </w:r>
      <w:r w:rsidRPr="0088637B">
        <w:rPr>
          <w:rFonts w:ascii="Times New Roman" w:eastAsia="SchoolBookSanPin" w:hAnsi="Times New Roman" w:cs="Times New Roman"/>
          <w:kern w:val="0"/>
          <w:sz w:val="25"/>
          <w:szCs w:val="25"/>
          <w14:ligatures w14:val="none"/>
        </w:rPr>
        <w:t> В.А. Жуковский. Баллады, элегии (одна-две по выбору). Например, «Светлана», «Невыразимое», «Море» и другие.</w:t>
      </w:r>
    </w:p>
    <w:p w14:paraId="441772B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20.7.4.2</w:t>
      </w:r>
      <w:r w:rsidRPr="0088637B">
        <w:rPr>
          <w:rFonts w:ascii="Times New Roman" w:eastAsia="SchoolBookSanPin" w:hAnsi="Times New Roman" w:cs="Times New Roman"/>
          <w:kern w:val="0"/>
          <w:sz w:val="25"/>
          <w:szCs w:val="25"/>
          <w14:ligatures w14:val="none"/>
        </w:rPr>
        <w:t>. А.С. Грибоедов. Комедия «Горе от ума».</w:t>
      </w:r>
    </w:p>
    <w:p w14:paraId="52987CB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20.7.4.3.</w:t>
      </w:r>
      <w:r w:rsidRPr="0088637B">
        <w:rPr>
          <w:rFonts w:ascii="Times New Roman" w:eastAsia="SchoolBookSanPin" w:hAnsi="Times New Roman" w:cs="Times New Roman"/>
          <w:kern w:val="0"/>
          <w:sz w:val="25"/>
          <w:szCs w:val="25"/>
          <w14:ligatures w14:val="none"/>
        </w:rPr>
        <w:t> Поэзия пушкинской эпохи. К.Н. Батюшков, А.А. Дельвиг, Н.М. Языков, Е.А. Баратынский (не менее трёх стихотворений по выбору).</w:t>
      </w:r>
    </w:p>
    <w:p w14:paraId="3EF4849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20.7.4.4.</w:t>
      </w:r>
      <w:r w:rsidRPr="0088637B">
        <w:rPr>
          <w:rFonts w:ascii="Times New Roman" w:eastAsia="SchoolBookSanPin" w:hAnsi="Times New Roman" w:cs="Times New Roman"/>
          <w:kern w:val="0"/>
          <w:sz w:val="25"/>
          <w:szCs w:val="25"/>
          <w14:ligatures w14:val="none"/>
        </w:rPr>
        <w:t>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458E889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20.7.4.5.</w:t>
      </w:r>
      <w:r w:rsidRPr="0088637B">
        <w:rPr>
          <w:rFonts w:ascii="Times New Roman" w:eastAsia="SchoolBookSanPin" w:hAnsi="Times New Roman" w:cs="Times New Roman"/>
          <w:kern w:val="0"/>
          <w:sz w:val="25"/>
          <w:szCs w:val="25"/>
          <w14:ligatures w14:val="none"/>
        </w:rPr>
        <w:t>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081AE18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lastRenderedPageBreak/>
        <w:t>20.7.4.6.</w:t>
      </w:r>
      <w:r w:rsidRPr="0088637B">
        <w:rPr>
          <w:rFonts w:ascii="Times New Roman" w:eastAsia="SchoolBookSanPin" w:hAnsi="Times New Roman" w:cs="Times New Roman"/>
          <w:kern w:val="0"/>
          <w:sz w:val="25"/>
          <w:szCs w:val="25"/>
          <w14:ligatures w14:val="none"/>
        </w:rPr>
        <w:t> Н.В. Гоголь. Поэма «Мёртвые души».</w:t>
      </w:r>
    </w:p>
    <w:p w14:paraId="0A499A6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20.7.4.7.</w:t>
      </w:r>
      <w:r w:rsidRPr="0088637B">
        <w:rPr>
          <w:rFonts w:ascii="Times New Roman" w:eastAsia="SchoolBookSanPin" w:hAnsi="Times New Roman" w:cs="Times New Roman"/>
          <w:kern w:val="0"/>
          <w:sz w:val="25"/>
          <w:szCs w:val="25"/>
          <w14:ligatures w14:val="none"/>
        </w:rPr>
        <w:t xml:space="preserve"> Отечественная проза первой половины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44B5566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20.7.5.</w:t>
      </w:r>
      <w:r w:rsidRPr="0088637B">
        <w:rPr>
          <w:rFonts w:ascii="Times New Roman" w:eastAsia="SchoolBookSanPin" w:hAnsi="Times New Roman" w:cs="Times New Roman"/>
          <w:kern w:val="0"/>
          <w:sz w:val="25"/>
          <w:szCs w:val="25"/>
          <w14:ligatures w14:val="none"/>
        </w:rPr>
        <w:t> </w:t>
      </w:r>
      <w:r w:rsidRPr="0088637B">
        <w:rPr>
          <w:rFonts w:ascii="Times New Roman" w:eastAsia="SchoolBookSanPin" w:hAnsi="Times New Roman" w:cs="Times New Roman"/>
          <w:b/>
          <w:bCs/>
          <w:kern w:val="0"/>
          <w:sz w:val="25"/>
          <w:szCs w:val="25"/>
          <w14:ligatures w14:val="none"/>
        </w:rPr>
        <w:t>Зарубежная литература.</w:t>
      </w:r>
    </w:p>
    <w:p w14:paraId="7BBFB5D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Данте «Божественная комедия» (не менее двух фрагментов по выбору).</w:t>
      </w:r>
    </w:p>
    <w:p w14:paraId="04AF8A1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У. Шекспир. Трагедия «Гамлет» (фрагменты по выбору).</w:t>
      </w:r>
    </w:p>
    <w:p w14:paraId="5D525D5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 Гёте. Трагедия «Фауст» (не менее двух фрагментов по выбору).</w:t>
      </w:r>
    </w:p>
    <w:p w14:paraId="3BD4A90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68654F20"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Зарубежная проза первой половины </w:t>
      </w:r>
      <w:r w:rsidRPr="0088637B">
        <w:rPr>
          <w:rFonts w:ascii="Times New Roman" w:eastAsia="SchoolBookSanPin" w:hAnsi="Times New Roman" w:cs="Times New Roman"/>
          <w:kern w:val="0"/>
          <w:sz w:val="25"/>
          <w:szCs w:val="25"/>
          <w:lang w:val="en-US"/>
          <w14:ligatures w14:val="none"/>
        </w:rPr>
        <w:t>XIX</w:t>
      </w:r>
      <w:r w:rsidRPr="0088637B">
        <w:rPr>
          <w:rFonts w:ascii="Times New Roman" w:eastAsia="SchoolBookSanPin" w:hAnsi="Times New Roman" w:cs="Times New Roman"/>
          <w:kern w:val="0"/>
          <w:sz w:val="25"/>
          <w:szCs w:val="25"/>
          <w14:ligatures w14:val="none"/>
        </w:rPr>
        <w:t xml:space="preserve"> в. (одно произведение по выбору). Например, произведения Э. Гофмана, В. Гюго, В. Скотта и другие.</w:t>
      </w:r>
    </w:p>
    <w:p w14:paraId="129EAF43" w14:textId="77777777" w:rsidR="00CF09B0" w:rsidRPr="0088637B" w:rsidRDefault="00CF09B0"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119979C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 Планируемые результаты освоения программы по литературе на уровне основного общего образования.</w:t>
      </w:r>
    </w:p>
    <w:p w14:paraId="47E2C55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20.8.1.</w:t>
      </w:r>
      <w:r w:rsidRPr="0088637B">
        <w:rPr>
          <w:rFonts w:ascii="Times New Roman" w:eastAsia="SchoolBookSanPin" w:hAnsi="Times New Roman" w:cs="Times New Roman"/>
          <w:kern w:val="0"/>
          <w:sz w:val="25"/>
          <w:szCs w:val="25"/>
          <w14:ligatures w14:val="none"/>
        </w:rPr>
        <w:t>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1B9EEA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3505582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 xml:space="preserve">1) гражданского воспитания: </w:t>
      </w:r>
    </w:p>
    <w:p w14:paraId="2913C80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76EE8C8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3892609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290BF1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2) патриотического воспитания:</w:t>
      </w:r>
    </w:p>
    <w:p w14:paraId="6600030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2981721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w:t>
      </w:r>
      <w:r w:rsidRPr="0088637B">
        <w:rPr>
          <w:rFonts w:ascii="Times New Roman" w:eastAsia="SchoolBookSanPin" w:hAnsi="Times New Roman" w:cs="Times New Roman"/>
          <w:kern w:val="0"/>
          <w:sz w:val="25"/>
          <w:szCs w:val="25"/>
          <w14:ligatures w14:val="none"/>
        </w:rPr>
        <w:lastRenderedPageBreak/>
        <w:t>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603E0C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3) духовно-нравственного воспитания:</w:t>
      </w:r>
    </w:p>
    <w:p w14:paraId="3DD34A7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6DDCDA6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4CB4529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4) эстетического воспитания:</w:t>
      </w:r>
    </w:p>
    <w:p w14:paraId="3CD1B10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381B75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осознание важности художественной литературы и культуры как средства коммуникации и самовыражения; </w:t>
      </w:r>
    </w:p>
    <w:p w14:paraId="3263048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BB1A84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5) физического воспитания, формирования культуры здоровья и эмоционального благополучия:</w:t>
      </w:r>
    </w:p>
    <w:p w14:paraId="0991819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2E25308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3C2BCF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0D87CD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6) трудового воспитания:</w:t>
      </w:r>
    </w:p>
    <w:p w14:paraId="4C39280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7C1870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66662CB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w:t>
      </w:r>
      <w:r w:rsidRPr="0088637B">
        <w:rPr>
          <w:rFonts w:ascii="Times New Roman" w:eastAsia="SchoolBookSanPin" w:hAnsi="Times New Roman" w:cs="Times New Roman"/>
          <w:kern w:val="0"/>
          <w:sz w:val="25"/>
          <w:szCs w:val="25"/>
          <w14:ligatures w14:val="none"/>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8CEA7D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7) экологического воспитания:</w:t>
      </w:r>
    </w:p>
    <w:p w14:paraId="2B0A063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A9DA32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C89F9D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8) ценности научного познания:</w:t>
      </w:r>
    </w:p>
    <w:p w14:paraId="6441CC8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4B50055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7EA0AE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8637B">
        <w:rPr>
          <w:rFonts w:ascii="Times New Roman" w:eastAsia="SchoolBookSanPin" w:hAnsi="Times New Roman" w:cs="Times New Roman"/>
          <w:i/>
          <w:iCs/>
          <w:kern w:val="0"/>
          <w:sz w:val="25"/>
          <w:szCs w:val="25"/>
          <w14:ligatures w14:val="none"/>
        </w:rPr>
        <w:t>9) обеспечение адаптации обучающегося к изменяющимся условиям социальной и природной среды:</w:t>
      </w:r>
    </w:p>
    <w:p w14:paraId="48B175D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5B02BA3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12AE5BD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w:t>
      </w:r>
      <w:r w:rsidRPr="0088637B">
        <w:rPr>
          <w:rFonts w:ascii="Times New Roman" w:eastAsia="SchoolBookSanPin" w:hAnsi="Times New Roman" w:cs="Times New Roman"/>
          <w:kern w:val="0"/>
          <w:sz w:val="25"/>
          <w:szCs w:val="25"/>
          <w14:ligatures w14:val="none"/>
        </w:rPr>
        <w:lastRenderedPageBreak/>
        <w:t>действовать в отсутствии гарантий успеха.</w:t>
      </w:r>
    </w:p>
    <w:p w14:paraId="4605559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20.8.3. В</w:t>
      </w:r>
      <w:r w:rsidRPr="0088637B">
        <w:rPr>
          <w:rFonts w:ascii="Times New Roman" w:eastAsia="SchoolBookSanPin" w:hAnsi="Times New Roman" w:cs="Times New Roman"/>
          <w:kern w:val="0"/>
          <w:sz w:val="25"/>
          <w:szCs w:val="25"/>
          <w14:ligatures w14:val="none"/>
        </w:rPr>
        <w:t xml:space="preserve">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B1549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20.8.3.1. У обучающегося будут сформированы следующие базовые логические действия как часть познавательных универсальных учебных действий:</w:t>
      </w:r>
    </w:p>
    <w:p w14:paraId="0F0679A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674AA0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4AB52D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B94DCF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выявлять дефициты информации, данных, необходимых для решения поставленной учебной задачи;</w:t>
      </w:r>
    </w:p>
    <w:p w14:paraId="18EDBCA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736C4E0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CFA553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AA2C29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 в литературном образовании;</w:t>
      </w:r>
    </w:p>
    <w:p w14:paraId="6110F95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33B806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формировать гипотезу об истинности собственных суждений и суждений других, аргументировать свою позицию, мнение;</w:t>
      </w:r>
    </w:p>
    <w:p w14:paraId="7CBA203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B74048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исследования (эксперимента);</w:t>
      </w:r>
    </w:p>
    <w:p w14:paraId="7CDD86D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98A552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AF2510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20.8.3.3. У обучающегося будут сформированы умения работать с информацией как часть познавательных универсальных учебных действий:</w:t>
      </w:r>
    </w:p>
    <w:p w14:paraId="2D1B3D6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применять различные методы, инструменты и запросы при поиске и отборе </w:t>
      </w:r>
      <w:r w:rsidRPr="0088637B">
        <w:rPr>
          <w:rFonts w:ascii="Times New Roman" w:eastAsia="SchoolBookSanPin" w:hAnsi="Times New Roman" w:cs="Times New Roman"/>
          <w:kern w:val="0"/>
          <w:sz w:val="25"/>
          <w:szCs w:val="25"/>
          <w14:ligatures w14:val="none"/>
        </w:rPr>
        <w:lastRenderedPageBreak/>
        <w:t>литературной и другой информации или данных из источников с учётом предложенной учебной задачи и заданных критериев;</w:t>
      </w:r>
    </w:p>
    <w:p w14:paraId="09106E2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литературную и другую информацию различных видов и форм представления;</w:t>
      </w:r>
    </w:p>
    <w:p w14:paraId="565F2CD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1C48A11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959509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оценивать надёжность литературной и другой информации по критериям, предложенным учителем или сформулированным самостоятельно;</w:t>
      </w:r>
    </w:p>
    <w:p w14:paraId="62758B2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эффективно запоминать и систематизировать эту информацию.</w:t>
      </w:r>
    </w:p>
    <w:p w14:paraId="5267DF8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20.8.3.4. У обучающегося будут сформированы умения общения как часть коммуникативных универсальных учебных действий:</w:t>
      </w:r>
    </w:p>
    <w:p w14:paraId="75F857F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5353E24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541D346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F6F64F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публично представлять результаты выполненного опыта (литературоведческого эксперимента, исследования, проекта); </w:t>
      </w:r>
    </w:p>
    <w:p w14:paraId="6F81885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582A0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20.8.3.5. У обучающегося будут сформированы умения самоорганизации как части регулятивных универсальных учебных действий:</w:t>
      </w:r>
    </w:p>
    <w:p w14:paraId="6C511FD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выявлять проблемы для решения в учебных и жизненных ситуациях, анализируя ситуации, изображённые в художественной литературе; </w:t>
      </w:r>
    </w:p>
    <w:p w14:paraId="7F3F580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ориентироваться в различных подходах принятия решений (индивидуальное, принятие решения в группе, принятие решений группой); </w:t>
      </w:r>
    </w:p>
    <w:p w14:paraId="3C20744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19DE7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2F78AC8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b/>
          <w:bCs/>
          <w:kern w:val="0"/>
          <w:sz w:val="25"/>
          <w:szCs w:val="25"/>
          <w14:ligatures w14:val="none"/>
        </w:rPr>
        <w:t>20.8.3.6.</w:t>
      </w:r>
      <w:r w:rsidRPr="0088637B">
        <w:rPr>
          <w:rFonts w:ascii="Times New Roman" w:eastAsia="SchoolBookSanPin" w:hAnsi="Times New Roman" w:cs="Times New Roman"/>
          <w:kern w:val="0"/>
          <w:sz w:val="25"/>
          <w:szCs w:val="25"/>
          <w14:ligatures w14:val="none"/>
        </w:rPr>
        <w:t> </w:t>
      </w:r>
      <w:r w:rsidRPr="0088637B">
        <w:rPr>
          <w:rFonts w:ascii="Times New Roman" w:eastAsia="SchoolBookSanPin" w:hAnsi="Times New Roman" w:cs="Times New Roman"/>
          <w:b/>
          <w:bCs/>
          <w:kern w:val="0"/>
          <w:sz w:val="25"/>
          <w:szCs w:val="25"/>
          <w14:ligatures w14:val="none"/>
        </w:rPr>
        <w:t>У обучающегося будут сформированы умения самоконтроля, эмоционального интеллекта как части регулятивных универсальных учебных действий</w:t>
      </w:r>
      <w:r w:rsidRPr="0088637B">
        <w:rPr>
          <w:rFonts w:ascii="Times New Roman" w:eastAsia="SchoolBookSanPin" w:hAnsi="Times New Roman" w:cs="Times New Roman"/>
          <w:kern w:val="0"/>
          <w:sz w:val="25"/>
          <w:szCs w:val="25"/>
          <w14:ligatures w14:val="none"/>
        </w:rPr>
        <w:t>:</w:t>
      </w:r>
    </w:p>
    <w:p w14:paraId="437EEE4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владеть способами самоконтроля, самомотивации и рефлексии в литературном образовании; </w:t>
      </w:r>
    </w:p>
    <w:p w14:paraId="7788586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lastRenderedPageBreak/>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4B4919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E41C81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развивать способность различать и называть собственные эмоции, управлять ими и эмоциями других; </w:t>
      </w:r>
    </w:p>
    <w:p w14:paraId="1CA5CE5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FEA552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7BD14F5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принимать себя и других, не осуждая; проявлять открытость себе и другим; осознавать невозможность контролировать всё вокруг.</w:t>
      </w:r>
    </w:p>
    <w:p w14:paraId="27DDDA2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20.8.3.7. У обучающегося будут сформированы умения совместной деятельности:</w:t>
      </w:r>
    </w:p>
    <w:p w14:paraId="0507F04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1C98A36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6C1DD0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7648D58A"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B25D57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63350F5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20.8.4. Предметные результаты освоения программы по литературе на уровне основного общего образования должны обеспечивать:</w:t>
      </w:r>
    </w:p>
    <w:p w14:paraId="059A27F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5FCF54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545A222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3) овладение умениями эстетического и смыслового анализа произведений устного </w:t>
      </w:r>
      <w:r w:rsidRPr="0088637B">
        <w:rPr>
          <w:rFonts w:ascii="Times New Roman" w:eastAsia="SchoolBookSanPin" w:hAnsi="Times New Roman" w:cs="Times New Roman"/>
          <w:kern w:val="0"/>
          <w:sz w:val="25"/>
          <w:szCs w:val="25"/>
          <w14:ligatures w14:val="none"/>
        </w:rPr>
        <w:lastRenderedPageBreak/>
        <w:t>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20DDBE1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75D326F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08BAA8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91AB9C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55662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643D9B3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A79A3F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1795148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D413CE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lastRenderedPageBreak/>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ACB780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4AC7E71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88637B">
        <w:rPr>
          <w:rFonts w:ascii="Times New Roman" w:eastAsia="SchoolBookSanPin" w:hAnsi="Times New Roman" w:cs="Times New Roman"/>
          <w:kern w:val="0"/>
          <w:sz w:val="25"/>
          <w:szCs w:val="25"/>
          <w:lang w:val="en-US"/>
          <w14:ligatures w14:val="none"/>
        </w:rPr>
        <w:t>XX</w:t>
      </w:r>
      <w:r w:rsidRPr="0088637B">
        <w:rPr>
          <w:rFonts w:ascii="Times New Roman" w:eastAsia="SchoolBookSanPin" w:hAnsi="Times New Roman" w:cs="Times New Roman"/>
          <w:kern w:val="0"/>
          <w:sz w:val="25"/>
          <w:szCs w:val="25"/>
          <w14:ligatures w14:val="none"/>
        </w:rPr>
        <w:t>–</w:t>
      </w:r>
      <w:r w:rsidRPr="0088637B">
        <w:rPr>
          <w:rFonts w:ascii="Times New Roman" w:eastAsia="SchoolBookSanPin" w:hAnsi="Times New Roman" w:cs="Times New Roman"/>
          <w:kern w:val="0"/>
          <w:sz w:val="25"/>
          <w:szCs w:val="25"/>
          <w:lang w:val="en-US"/>
          <w14:ligatures w14:val="none"/>
        </w:rPr>
        <w:t>XXI</w:t>
      </w:r>
      <w:r w:rsidRPr="0088637B">
        <w:rPr>
          <w:rFonts w:ascii="Times New Roman" w:eastAsia="SchoolBookSanPin" w:hAnsi="Times New Roman" w:cs="Times New Roman"/>
          <w:kern w:val="0"/>
          <w:sz w:val="25"/>
          <w:szCs w:val="25"/>
          <w14:ligatures w14:val="none"/>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1F9AC6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257009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2EBDBA4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FA01C72"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w:t>
      </w:r>
      <w:r w:rsidRPr="0088637B">
        <w:rPr>
          <w:rFonts w:ascii="Times New Roman" w:eastAsia="SchoolBookSanPin" w:hAnsi="Times New Roman" w:cs="Times New Roman"/>
          <w:kern w:val="0"/>
          <w:sz w:val="25"/>
          <w:szCs w:val="25"/>
          <w14:ligatures w14:val="none"/>
        </w:rPr>
        <w:lastRenderedPageBreak/>
        <w:t>применять информационно-коммуникационные технологии (далее – ИКТ), соблюдать правила информационной безопасности.</w:t>
      </w:r>
    </w:p>
    <w:p w14:paraId="44C3F22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7C70156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20.8.5. Предметные результаты изучения литературы. К концу обучения в 5 классе обучающийся научится:</w:t>
      </w:r>
    </w:p>
    <w:p w14:paraId="72F2285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F03AC7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понимать, что литература — это вид искусства и что художественный текст отличается от текста научного, делового, публицистического;</w:t>
      </w:r>
    </w:p>
    <w:p w14:paraId="5AFB1C2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3) владеть элементарными умениями воспринимать, анализировать, интерпретировать и оценивать прочитанные произведения:</w:t>
      </w:r>
    </w:p>
    <w:p w14:paraId="6E72F6D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B74F35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0A945D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сопоставлять темы и сюжеты произведений, образы персонажей;</w:t>
      </w:r>
    </w:p>
    <w:p w14:paraId="58E87FF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A8268D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27FDFEB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5620914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A7368B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7) создавать устные и письменные высказывания разных жанров объёмом не менее 70 слов (с учётом литературного развития обучающихся);</w:t>
      </w:r>
    </w:p>
    <w:p w14:paraId="7884958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8) владеть начальными умениями интерпретации и оценки текстуально изученных произведений фольклора и литературы;</w:t>
      </w:r>
    </w:p>
    <w:p w14:paraId="116981F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7AA8DA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05094C1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0B8AA9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12) владеть начальными умениями использовать словари и справочники, в том числе </w:t>
      </w:r>
      <w:r w:rsidRPr="0088637B">
        <w:rPr>
          <w:rFonts w:ascii="Times New Roman" w:eastAsia="SchoolBookSanPin" w:hAnsi="Times New Roman" w:cs="Times New Roman"/>
          <w:kern w:val="0"/>
          <w:sz w:val="25"/>
          <w:szCs w:val="25"/>
          <w14:ligatures w14:val="none"/>
        </w:rPr>
        <w:lastRenderedPageBreak/>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413DC90" w14:textId="77777777" w:rsid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5775C224" w14:textId="26CD7BD2"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20.8.6. Предметные результаты изучения литературы. К концу обучения в 6 классе обучающийся научится:</w:t>
      </w:r>
    </w:p>
    <w:p w14:paraId="5BA5C40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15D4DE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382743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EB0CE3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FE361B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5) выделять в произведениях элементы художественной формы и обнаруживать связи между ними;</w:t>
      </w:r>
    </w:p>
    <w:p w14:paraId="212814E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19B5B11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A577F6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9C0115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86574B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10) участвовать в беседе и диалоге о прочитанном произведении, давать аргументированную оценку прочитанному;</w:t>
      </w:r>
    </w:p>
    <w:p w14:paraId="073C83D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379A179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lastRenderedPageBreak/>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D87987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5F168F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5955CEF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BF1826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B250E8D" w14:textId="77777777" w:rsid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20.8.7. Предметные результаты изучения литературы. К концу обучения в 7 классе обучающийся научится:</w:t>
      </w:r>
    </w:p>
    <w:p w14:paraId="7460208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27ABFC3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BF8487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EFFC4D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52EF88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601CC2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w:t>
      </w:r>
      <w:r w:rsidRPr="0088637B">
        <w:rPr>
          <w:rFonts w:ascii="Times New Roman" w:eastAsia="SchoolBookSanPin" w:hAnsi="Times New Roman" w:cs="Times New Roman"/>
          <w:kern w:val="0"/>
          <w:sz w:val="25"/>
          <w:szCs w:val="25"/>
          <w14:ligatures w14:val="none"/>
        </w:rPr>
        <w:lastRenderedPageBreak/>
        <w:t>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7E02D8D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выделять в произведениях элементы художественной формы и обнаруживать связи между ними;</w:t>
      </w:r>
    </w:p>
    <w:p w14:paraId="4E4507D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94BBB2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958538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C8A873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797222F7"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AB463B4"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6561C18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24A9A1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306E8E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2B20EF4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29896EE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8719A5F" w14:textId="77777777" w:rsid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20.8.8. Предметные результаты изучения литературы. К концу обучения в 8 классе обучающийся научится:</w:t>
      </w:r>
    </w:p>
    <w:p w14:paraId="7DA190D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593BF64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1) понимать духовно-нравственную ценность литературы, осознавать её роль в </w:t>
      </w:r>
      <w:r w:rsidRPr="0088637B">
        <w:rPr>
          <w:rFonts w:ascii="Times New Roman" w:eastAsia="SchoolBookSanPin" w:hAnsi="Times New Roman" w:cs="Times New Roman"/>
          <w:kern w:val="0"/>
          <w:sz w:val="25"/>
          <w:szCs w:val="25"/>
          <w14:ligatures w14:val="none"/>
        </w:rPr>
        <w:lastRenderedPageBreak/>
        <w:t>воспитании патриотизма и укреплении единства многонационального народа Российской Федерации;</w:t>
      </w:r>
    </w:p>
    <w:p w14:paraId="6C64758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4FDDDE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A36347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0C88964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EF8CC0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9B7D38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7C3BAC4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84BFFE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w:t>
      </w:r>
      <w:r w:rsidRPr="0088637B">
        <w:rPr>
          <w:rFonts w:ascii="Times New Roman" w:eastAsia="SchoolBookSanPin" w:hAnsi="Times New Roman" w:cs="Times New Roman"/>
          <w:kern w:val="0"/>
          <w:sz w:val="25"/>
          <w:szCs w:val="25"/>
          <w14:ligatures w14:val="none"/>
        </w:rPr>
        <w:lastRenderedPageBreak/>
        <w:t>искусство, музыка, театр, балет, кино, фотоискусство, компьютерная графика);</w:t>
      </w:r>
    </w:p>
    <w:p w14:paraId="36A4DCB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DB4413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37374BB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F60E99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3ED7F6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93E35F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2A91582"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BAAC85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1D54AB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EA0FBE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8637B">
        <w:rPr>
          <w:rFonts w:ascii="Times New Roman" w:eastAsia="SchoolBookSanPin" w:hAnsi="Times New Roman" w:cs="Times New Roman"/>
          <w:b/>
          <w:bCs/>
          <w:kern w:val="0"/>
          <w:sz w:val="25"/>
          <w:szCs w:val="25"/>
          <w14:ligatures w14:val="none"/>
        </w:rPr>
        <w:t>20.8.9. Предметные результаты изучения литературы. К концу обучения в 9 классе обучающийся научится:</w:t>
      </w:r>
    </w:p>
    <w:p w14:paraId="10ED363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746DA7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438D1D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w:t>
      </w:r>
      <w:r w:rsidRPr="0088637B">
        <w:rPr>
          <w:rFonts w:ascii="Times New Roman" w:eastAsia="SchoolBookSanPin" w:hAnsi="Times New Roman" w:cs="Times New Roman"/>
          <w:kern w:val="0"/>
          <w:sz w:val="25"/>
          <w:szCs w:val="25"/>
          <w14:ligatures w14:val="none"/>
        </w:rPr>
        <w:lastRenderedPageBreak/>
        <w:t>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2D601B0"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70B90C9"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1BE2C5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7B6C2D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95E9545"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7C9141B8"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 xml:space="preserve">9) сопоставлять произведения, их фрагменты (с учётом внутритекстовых и межтекстовых связей), образы персонажей, литературные явления и факты, сюжеты разных </w:t>
      </w:r>
      <w:r w:rsidRPr="0088637B">
        <w:rPr>
          <w:rFonts w:ascii="Times New Roman" w:eastAsia="SchoolBookSanPin" w:hAnsi="Times New Roman" w:cs="Times New Roman"/>
          <w:kern w:val="0"/>
          <w:sz w:val="25"/>
          <w:szCs w:val="25"/>
          <w14:ligatures w14:val="none"/>
        </w:rPr>
        <w:lastRenderedPageBreak/>
        <w:t>литературных произведений, темы, проблемы, жанры, художественные приёмы, эпизоды текста, особенности языка;</w:t>
      </w:r>
    </w:p>
    <w:p w14:paraId="6B931EE3"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14CBCD"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6DB2926"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00C6810F"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A51BF4A"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0D24657C"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855FEB1"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18B26E"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1C81EF8B" w14:textId="77777777"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3FCF6935" w14:textId="77777777"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8637B">
        <w:rPr>
          <w:rFonts w:ascii="Times New Roman" w:eastAsia="SchoolBookSanPin" w:hAnsi="Times New Roman" w:cs="Times New Roman"/>
          <w:kern w:val="0"/>
          <w:sz w:val="25"/>
          <w:szCs w:val="25"/>
          <w14:ligatures w14:val="none"/>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C088B8C" w14:textId="77777777" w:rsidR="009E6419" w:rsidRDefault="009E6419" w:rsidP="0088637B">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44DBD076" w14:textId="77777777" w:rsidR="009E6419" w:rsidRDefault="009E6419" w:rsidP="009E6419">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r w:rsidRPr="009E6419">
        <w:rPr>
          <w:rFonts w:ascii="Times New Roman" w:eastAsia="SchoolBookSanPin" w:hAnsi="Times New Roman" w:cs="Times New Roman"/>
          <w:b/>
          <w:bCs/>
          <w:color w:val="FF0000"/>
          <w:kern w:val="0"/>
          <w:sz w:val="25"/>
          <w:szCs w:val="25"/>
          <w14:ligatures w14:val="none"/>
        </w:rPr>
        <w:t>50. Федеральная рабочая программа по учебному предмету «Родной (лезгинский) язык».</w:t>
      </w:r>
    </w:p>
    <w:p w14:paraId="5202940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p>
    <w:p w14:paraId="3FD9121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lastRenderedPageBreak/>
        <w:t>50.1.</w:t>
      </w:r>
      <w:r w:rsidRPr="009E6419">
        <w:rPr>
          <w:rFonts w:ascii="Times New Roman" w:eastAsia="SchoolBookSanPin" w:hAnsi="Times New Roman" w:cs="Times New Roman"/>
          <w:kern w:val="0"/>
          <w:sz w:val="25"/>
          <w:szCs w:val="25"/>
          <w14:ligatures w14:val="none"/>
        </w:rPr>
        <w:t>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14:paraId="0598B4C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50.2</w:t>
      </w:r>
      <w:r w:rsidRPr="009E6419">
        <w:rPr>
          <w:rFonts w:ascii="Times New Roman" w:eastAsia="SchoolBookSanPin" w:hAnsi="Times New Roman" w:cs="Times New Roman"/>
          <w:kern w:val="0"/>
          <w:sz w:val="25"/>
          <w:szCs w:val="25"/>
          <w14:ligatures w14:val="none"/>
        </w:rPr>
        <w:t>.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14:paraId="4E5D2D9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50.3.</w:t>
      </w:r>
      <w:r w:rsidRPr="009E6419">
        <w:rPr>
          <w:rFonts w:ascii="Times New Roman" w:eastAsia="SchoolBookSanPin" w:hAnsi="Times New Roman" w:cs="Times New Roman"/>
          <w:kern w:val="0"/>
          <w:sz w:val="25"/>
          <w:szCs w:val="25"/>
          <w14:ligatures w14:val="none"/>
        </w:rPr>
        <w:t>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67AB8D4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50.4.</w:t>
      </w:r>
      <w:r w:rsidRPr="009E6419">
        <w:rPr>
          <w:rFonts w:ascii="Times New Roman" w:eastAsia="SchoolBookSanPin" w:hAnsi="Times New Roman" w:cs="Times New Roman"/>
          <w:kern w:val="0"/>
          <w:sz w:val="25"/>
          <w:szCs w:val="25"/>
          <w14:ligatures w14:val="none"/>
        </w:rPr>
        <w:t>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3B5844F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50.5.</w:t>
      </w:r>
      <w:r w:rsidRPr="009E6419">
        <w:rPr>
          <w:rFonts w:ascii="Times New Roman" w:eastAsia="SchoolBookSanPin" w:hAnsi="Times New Roman" w:cs="Times New Roman"/>
          <w:kern w:val="0"/>
          <w:sz w:val="25"/>
          <w:szCs w:val="25"/>
          <w14:ligatures w14:val="none"/>
        </w:rPr>
        <w:t> Пояснительная записка.</w:t>
      </w:r>
    </w:p>
    <w:p w14:paraId="445BC0C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50.5.1</w:t>
      </w:r>
      <w:r w:rsidRPr="009E6419">
        <w:rPr>
          <w:rFonts w:ascii="Times New Roman" w:eastAsia="SchoolBookSanPin" w:hAnsi="Times New Roman" w:cs="Times New Roman"/>
          <w:kern w:val="0"/>
          <w:sz w:val="25"/>
          <w:szCs w:val="25"/>
          <w14:ligatures w14:val="none"/>
        </w:rPr>
        <w:t>. Программа по родному (лезгинскому) языку разработана с целью оказания методической помощи учителю в создании рабочей программы по учебному предмету.</w:t>
      </w:r>
    </w:p>
    <w:p w14:paraId="0F00745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Программа по родному (лезгинскому) языку отражает регионально-национальные и этнокультурные особенности обучения родному (лезгинскому) языку. </w:t>
      </w:r>
    </w:p>
    <w:p w14:paraId="1F7B9E0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50.5.2.</w:t>
      </w:r>
      <w:r w:rsidRPr="009E6419">
        <w:rPr>
          <w:rFonts w:ascii="Times New Roman" w:eastAsia="SchoolBookSanPin" w:hAnsi="Times New Roman" w:cs="Times New Roman"/>
          <w:kern w:val="0"/>
          <w:sz w:val="25"/>
          <w:szCs w:val="25"/>
          <w14:ligatures w14:val="none"/>
        </w:rPr>
        <w:t xml:space="preserve"> В содержании программы по родному (лезгинскому) языку выделяются следующие содержательные линии: речевая деятельность, текст, система языка, функциональные разновидности языка. </w:t>
      </w:r>
    </w:p>
    <w:p w14:paraId="646A080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При изучении каждого раздела программы по родному (лезгинскому) языку обучающиеся получают соответствующие знания и овладевают необходимыми умениями и навыками, совершенствуют виды речевой деятельности, углубляют представление о лезгинском языке как национально-культурном феномене. </w:t>
      </w:r>
    </w:p>
    <w:p w14:paraId="52C3933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50.5.3. </w:t>
      </w:r>
      <w:r w:rsidRPr="009E6419">
        <w:rPr>
          <w:rFonts w:ascii="Times New Roman" w:eastAsia="SchoolBookSanPin" w:hAnsi="Times New Roman" w:cs="Times New Roman"/>
          <w:kern w:val="0"/>
          <w:sz w:val="25"/>
          <w:szCs w:val="25"/>
          <w14:ligatures w14:val="none"/>
        </w:rPr>
        <w:t>Изучение родного (лезгинского) языка направлено на достижение следующих целей:</w:t>
      </w:r>
    </w:p>
    <w:p w14:paraId="33F3A38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воспитание гражданственности и патриотизма, любви к родному (лезгинскому) языку; сознательного отношения к языку как к духовной ценности; </w:t>
      </w:r>
    </w:p>
    <w:p w14:paraId="24D5909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развитие речевой и мыслительной деятельности, коммуникативных умений и навыков, обеспечивающих владение литературным лезгинским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14:paraId="3018D82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освоение знаний о лезгинском языке, его устройстве и функционировании в различных ситуациях общения, основных норм литературного лезгинского языка, речевого этикета, обогащение словарного запаса и расширение круга используемых грамматических средств;</w:t>
      </w:r>
    </w:p>
    <w:p w14:paraId="442A490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формирование умений распознавать, анализировать, классифицировать языковые факты, оценивать их с точки зрения соответствия сфере и ситуации общения; осуществлять информационный поиск, извлекать и преобразовывать необходимую информацию;</w:t>
      </w:r>
    </w:p>
    <w:p w14:paraId="254190F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применение полученных знаний и умений в собственной речевой практике.</w:t>
      </w:r>
    </w:p>
    <w:p w14:paraId="5F62A59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b/>
          <w:bCs/>
          <w:kern w:val="0"/>
          <w:sz w:val="25"/>
          <w:szCs w:val="25"/>
          <w14:ligatures w14:val="none"/>
        </w:rPr>
        <w:t>50.5.4.</w:t>
      </w:r>
      <w:r w:rsidRPr="009E6419">
        <w:rPr>
          <w:rFonts w:ascii="Times New Roman" w:eastAsia="SchoolBookSanPin" w:hAnsi="Times New Roman" w:cs="Times New Roman"/>
          <w:kern w:val="0"/>
          <w:sz w:val="25"/>
          <w:szCs w:val="25"/>
          <w14:ligatures w14:val="none"/>
        </w:rPr>
        <w:t> </w:t>
      </w:r>
      <w:r w:rsidRPr="009E6419">
        <w:rPr>
          <w:rFonts w:ascii="Times New Roman" w:eastAsia="SchoolBookSanPin" w:hAnsi="Times New Roman" w:cs="Times New Roman"/>
          <w:i/>
          <w:iCs/>
          <w:kern w:val="0"/>
          <w:sz w:val="25"/>
          <w:szCs w:val="25"/>
          <w14:ligatures w14:val="none"/>
        </w:rPr>
        <w:t>Общее число часов, рекомендованных для изучения родного (лезгинского)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14:paraId="4BBF97CF" w14:textId="77777777" w:rsidR="002C3797"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6676D66F" w14:textId="45B73CAA" w:rsidR="009E6419" w:rsidRPr="009E6419"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9E6419" w:rsidRPr="009E6419">
        <w:rPr>
          <w:rFonts w:ascii="Times New Roman" w:eastAsia="SchoolBookSanPin" w:hAnsi="Times New Roman" w:cs="Times New Roman"/>
          <w:b/>
          <w:bCs/>
          <w:kern w:val="0"/>
          <w:sz w:val="25"/>
          <w:szCs w:val="25"/>
          <w14:ligatures w14:val="none"/>
        </w:rPr>
        <w:t>50.6. Содержание обучения в 5 классе.</w:t>
      </w:r>
    </w:p>
    <w:p w14:paraId="780D5EF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50.6.1. Вводный урок.</w:t>
      </w:r>
    </w:p>
    <w:p w14:paraId="34008F6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Язык как основное средство общения между людьми.</w:t>
      </w:r>
    </w:p>
    <w:p w14:paraId="148B523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Повторение изученного </w:t>
      </w:r>
      <w:r w:rsidRPr="009E6419">
        <w:rPr>
          <w:rFonts w:ascii="Times New Roman" w:eastAsia="SchoolBookSanPin" w:hAnsi="Times New Roman" w:cs="Times New Roman"/>
          <w:bCs/>
          <w:kern w:val="0"/>
          <w:sz w:val="25"/>
          <w:szCs w:val="25"/>
          <w14:ligatures w14:val="none"/>
        </w:rPr>
        <w:t>на уровне начального общего образования</w:t>
      </w:r>
      <w:r w:rsidRPr="009E6419">
        <w:rPr>
          <w:rFonts w:ascii="Times New Roman" w:eastAsia="SchoolBookSanPin" w:hAnsi="Times New Roman" w:cs="Times New Roman"/>
          <w:kern w:val="0"/>
          <w:sz w:val="25"/>
          <w:szCs w:val="25"/>
          <w14:ligatures w14:val="none"/>
        </w:rPr>
        <w:t>.</w:t>
      </w:r>
    </w:p>
    <w:p w14:paraId="3FDEE1D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Состав слова.</w:t>
      </w:r>
    </w:p>
    <w:p w14:paraId="648B2D0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Имя существительное. Имя прилагательное. Глагол.</w:t>
      </w:r>
    </w:p>
    <w:p w14:paraId="4A4C492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50.6.2. Речевая деятельность. Текст.</w:t>
      </w:r>
    </w:p>
    <w:p w14:paraId="6B9F398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Повествование. Описание предмета, отбор языковых средств в зависимости от темы, цели, адресата высказывания.</w:t>
      </w:r>
    </w:p>
    <w:p w14:paraId="566FD50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50.6.3. Система языка.</w:t>
      </w:r>
    </w:p>
    <w:p w14:paraId="1B4B47B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Синтаксис и культура речи.</w:t>
      </w:r>
    </w:p>
    <w:p w14:paraId="320B858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Словосочетание. Главное и зависимое слово.</w:t>
      </w:r>
    </w:p>
    <w:p w14:paraId="7F0E9FD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Предложение, общая характеристика. Повторение изученного о предложении.</w:t>
      </w:r>
    </w:p>
    <w:p w14:paraId="6F183CA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Главные и второстепенные члены предложения.</w:t>
      </w:r>
    </w:p>
    <w:p w14:paraId="0FDC8CB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Главные члены предложения: подлежащее и сказуемое.</w:t>
      </w:r>
    </w:p>
    <w:p w14:paraId="1B0E460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Второстепенные члены предложения: дополнение, определение, обстоятельство.</w:t>
      </w:r>
    </w:p>
    <w:p w14:paraId="0DA171A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Распространённые и нераспространённые предложения. </w:t>
      </w:r>
    </w:p>
    <w:p w14:paraId="0592F2B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Предложения с однородными членами: с союзами и без союзов.</w:t>
      </w:r>
    </w:p>
    <w:p w14:paraId="7175E31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Обращение, знаки препинания в предложениях с обращением. Сложное предложение. Знаки препинания между частями сложного предложения. Прямая речь. Знаки препинания при прямой речи. Диалог. Знаки препинания.</w:t>
      </w:r>
    </w:p>
    <w:p w14:paraId="5294F0C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Фонетика, графика, орфография и культура речи.</w:t>
      </w:r>
    </w:p>
    <w:p w14:paraId="36E6920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Звуки речи: гласные и согласные. Гласные. Согласные. Лабиализованные звуки.</w:t>
      </w:r>
    </w:p>
    <w:p w14:paraId="467E1C0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Орфография. Алфавит. Орфограмма.</w:t>
      </w:r>
    </w:p>
    <w:p w14:paraId="6F05CC1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Буквы в</w:t>
      </w:r>
      <w:r w:rsidRPr="009E6419">
        <w:rPr>
          <w:rFonts w:ascii="Times New Roman" w:eastAsia="SchoolBookSanPin" w:hAnsi="Times New Roman" w:cs="Times New Roman"/>
          <w:b/>
          <w:bCs/>
          <w:kern w:val="0"/>
          <w:sz w:val="25"/>
          <w:szCs w:val="25"/>
          <w14:ligatures w14:val="none"/>
        </w:rPr>
        <w:t>, е, й, н, ъ, я</w:t>
      </w:r>
      <w:r w:rsidRPr="009E6419">
        <w:rPr>
          <w:rFonts w:ascii="Times New Roman" w:eastAsia="SchoolBookSanPin" w:hAnsi="Times New Roman" w:cs="Times New Roman"/>
          <w:kern w:val="0"/>
          <w:sz w:val="25"/>
          <w:szCs w:val="25"/>
          <w14:ligatures w14:val="none"/>
        </w:rPr>
        <w:t xml:space="preserve"> и их особенности. Слог и перенос слова. Ударение. </w:t>
      </w:r>
    </w:p>
    <w:p w14:paraId="4C73C49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Лексика и культура речи.</w:t>
      </w:r>
    </w:p>
    <w:p w14:paraId="1049586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 </w:t>
      </w:r>
    </w:p>
    <w:p w14:paraId="68D0495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Морфемика. Состав слова. Словообразование и культура речи.</w:t>
      </w:r>
    </w:p>
    <w:p w14:paraId="19999E9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Словообразование.</w:t>
      </w:r>
    </w:p>
    <w:p w14:paraId="3565CB7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Словообразующие и формообразующие суффиксы. Основа и окончание слова. Корень и окончание слова, суффикс. Чередование гласных и согласных звуков в корнях слов. Морфологический разбор слов.</w:t>
      </w:r>
    </w:p>
    <w:p w14:paraId="1D3C62F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Морфология и орфография.</w:t>
      </w:r>
    </w:p>
    <w:p w14:paraId="30AC539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Части речи. Самостоятельные и служебные части речи.</w:t>
      </w:r>
    </w:p>
    <w:p w14:paraId="5E0F05B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Имя существительное: значение, грамматические признаки. Роль существительного в предложении. Существительное в роли обращения в предложении. </w:t>
      </w:r>
    </w:p>
    <w:p w14:paraId="015A489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Собственные и нарицательные имена существительные. Одушевлённые и неодушевлённые имена существительные. Число имён существительных. Падежи имён существительных. Склонение имён существительных. </w:t>
      </w:r>
    </w:p>
    <w:p w14:paraId="7F9FBB4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Морфологический разбор имён существительных.</w:t>
      </w:r>
    </w:p>
    <w:p w14:paraId="2DE02DE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Глагол как часть речи, грамматические признаки глагола.</w:t>
      </w:r>
    </w:p>
    <w:p w14:paraId="0C4E6C5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Вспомогательные глаголы и их правописание. Виды вспомогательных глаголов.</w:t>
      </w:r>
    </w:p>
    <w:p w14:paraId="379DE7A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 закрепление изученного в 5 классе.</w:t>
      </w:r>
    </w:p>
    <w:p w14:paraId="3FCD643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Повторение и обобщение изученного в 5 классе: синтаксис, фонетика и орфография, имя существительное, глагол.</w:t>
      </w:r>
    </w:p>
    <w:p w14:paraId="11499493" w14:textId="77777777" w:rsidR="002C3797"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458A4455" w14:textId="5EB873A0" w:rsidR="009E6419" w:rsidRPr="009E6419"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9E6419" w:rsidRPr="009E6419">
        <w:rPr>
          <w:rFonts w:ascii="Times New Roman" w:eastAsia="SchoolBookSanPin" w:hAnsi="Times New Roman" w:cs="Times New Roman"/>
          <w:b/>
          <w:bCs/>
          <w:kern w:val="0"/>
          <w:sz w:val="25"/>
          <w:szCs w:val="25"/>
          <w14:ligatures w14:val="none"/>
        </w:rPr>
        <w:t>50.7. Содержание обучения в 6 классе.</w:t>
      </w:r>
    </w:p>
    <w:p w14:paraId="646C4D1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50.7.1. Вводный урок.</w:t>
      </w:r>
    </w:p>
    <w:p w14:paraId="29D7426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Язык основное средство общения между людьми.</w:t>
      </w:r>
    </w:p>
    <w:p w14:paraId="421A4BD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изученного в 5 классе.</w:t>
      </w:r>
    </w:p>
    <w:p w14:paraId="05DC77B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Лексика. Состав слова. Имя существительное: число, падеж.</w:t>
      </w:r>
    </w:p>
    <w:p w14:paraId="75E842B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50.7.2. Текст</w:t>
      </w:r>
      <w:r w:rsidRPr="009E6419">
        <w:rPr>
          <w:rFonts w:ascii="Times New Roman" w:eastAsia="SchoolBookSanPin" w:hAnsi="Times New Roman" w:cs="Times New Roman"/>
          <w:kern w:val="0"/>
          <w:sz w:val="25"/>
          <w:szCs w:val="25"/>
          <w14:ligatures w14:val="none"/>
        </w:rPr>
        <w:t>.</w:t>
      </w:r>
    </w:p>
    <w:p w14:paraId="6A549E5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Типы текстов: описание, повествование, рассуждение, их особенности.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14:paraId="4B4BD94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50.7.3. Система языка.</w:t>
      </w:r>
    </w:p>
    <w:p w14:paraId="37DC73C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Лексика и культура речи.</w:t>
      </w:r>
    </w:p>
    <w:p w14:paraId="1F528F7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изученного о лексике в 5 классе. Общеупотребительная лексика. Устаревшие слова. Неологизмы. Диалектная лексика. Заимствованная лексика: арабизмы, тюркизмы, иранизмы. Обогащение словарного состава современного лезгинского языка заимствованиями из русского языка. Терминологическая лексика.</w:t>
      </w:r>
    </w:p>
    <w:p w14:paraId="3D56402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Фразеология и культура речи.</w:t>
      </w:r>
    </w:p>
    <w:p w14:paraId="30E7673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Фразеология. Фразеологический оборот. Свободные сочетания слов и фразеологический оборот. «Крылатые» выражения.</w:t>
      </w:r>
    </w:p>
    <w:p w14:paraId="387077E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Состав слова. Словообразование и культура речи.</w:t>
      </w:r>
    </w:p>
    <w:p w14:paraId="4DB4FCE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Словообразование и образование форм слова. Основа и окончание слова. Корень и окончание слова, суффикс. Чередование звуков в корнях слов.</w:t>
      </w:r>
    </w:p>
    <w:p w14:paraId="33584E1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Морфология, орфография и культура речи. Имя существительное.</w:t>
      </w:r>
    </w:p>
    <w:p w14:paraId="5DB9A0F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Склонение имён существительных. Окончания падежей имён существительных. Образование имён существительных. Суффиксальный способ образование имён существительных. Сложные имена существительные, их правописание.</w:t>
      </w:r>
    </w:p>
    <w:p w14:paraId="3560722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Глагол, как часть речи, значение и грамматические признаки. Неопределённая форма глагола. Времена глагола (общая характеристика).</w:t>
      </w:r>
    </w:p>
    <w:p w14:paraId="50072C6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Имя прилагательное как часть речи, значение и грамматические признаки. Качественные и относительные прилагательные.</w:t>
      </w:r>
    </w:p>
    <w:p w14:paraId="3E3EA7F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Изменение прилагательных по числам. Сложные прилагательные. Прилагательные, заимствованные из русского языка, их правописание.</w:t>
      </w:r>
    </w:p>
    <w:p w14:paraId="04BF361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числам и падежам. Изменение порядковых числительных по числам. Правописание числительных.</w:t>
      </w:r>
    </w:p>
    <w:p w14:paraId="368B6F3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Местоимение.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14:paraId="1E358C4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Вопросительные местоимения. Неопределённые местоимения. Отрицательные местоимения. Определительные местоимения.</w:t>
      </w:r>
    </w:p>
    <w:p w14:paraId="07538C1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Изменение личных местоимений по падежам. Правописание местоимений.</w:t>
      </w:r>
    </w:p>
    <w:p w14:paraId="2B30F67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изученного в 6 классе.</w:t>
      </w:r>
    </w:p>
    <w:p w14:paraId="106CE77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имени существительного, прилагательного, глагола, местоимения.</w:t>
      </w:r>
    </w:p>
    <w:p w14:paraId="2364FD0E" w14:textId="77777777" w:rsidR="002C3797"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3CF9643A" w14:textId="57C286BC" w:rsidR="009E6419" w:rsidRPr="009E6419"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lastRenderedPageBreak/>
        <w:t xml:space="preserve">                       </w:t>
      </w:r>
      <w:r w:rsidR="009E6419" w:rsidRPr="009E6419">
        <w:rPr>
          <w:rFonts w:ascii="Times New Roman" w:eastAsia="SchoolBookSanPin" w:hAnsi="Times New Roman" w:cs="Times New Roman"/>
          <w:b/>
          <w:bCs/>
          <w:kern w:val="0"/>
          <w:sz w:val="25"/>
          <w:szCs w:val="25"/>
          <w14:ligatures w14:val="none"/>
        </w:rPr>
        <w:t>50.8. Содержание обучения в 7 классе.</w:t>
      </w:r>
    </w:p>
    <w:p w14:paraId="4686D94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50.8.1. Вводный урок.</w:t>
      </w:r>
    </w:p>
    <w:p w14:paraId="3E4ACC0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Язык основное средство общения между людьми.</w:t>
      </w:r>
    </w:p>
    <w:p w14:paraId="5681910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Роль и место родного языка в жизни человека.</w:t>
      </w:r>
    </w:p>
    <w:p w14:paraId="43A51EF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изученного в 6 классе.</w:t>
      </w:r>
    </w:p>
    <w:p w14:paraId="30A0F13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Словообразование и орфография.</w:t>
      </w:r>
    </w:p>
    <w:p w14:paraId="2953D4B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Морфология и орфография.</w:t>
      </w:r>
    </w:p>
    <w:p w14:paraId="1014D16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50.8.2. Текст.</w:t>
      </w:r>
    </w:p>
    <w:p w14:paraId="09B2B44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Тема текста. Заголовок текста.</w:t>
      </w:r>
    </w:p>
    <w:p w14:paraId="27BB3A2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50.8.3. Система языка.</w:t>
      </w:r>
    </w:p>
    <w:p w14:paraId="54B19CC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Морфология и орфография.</w:t>
      </w:r>
    </w:p>
    <w:p w14:paraId="3CD8CFF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Времена глагола. 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14:paraId="64AE333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14:paraId="09F040B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Причастие как особая форма глагола: значение, морфологические признаки, роль причастия в предложении. 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 Понятие о причастном обороте.</w:t>
      </w:r>
    </w:p>
    <w:p w14:paraId="60F0787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Образование форм глагола при помощи деепричастий. Деепричастный оборот.</w:t>
      </w:r>
    </w:p>
    <w:p w14:paraId="044B277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 Непроизводные и производные наречия. Образование наречий. Правописание наречий. Различение наречий от других частей речи.</w:t>
      </w:r>
    </w:p>
    <w:p w14:paraId="52366BE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Служебные части речи.</w:t>
      </w:r>
    </w:p>
    <w:p w14:paraId="0CD57A8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Союзы как служебные части речи. Сочинительные и подчинительные союзы. Правописание союзов.</w:t>
      </w:r>
    </w:p>
    <w:p w14:paraId="74CAFE3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Частицы, общее понятие. Правописание частиц.</w:t>
      </w:r>
    </w:p>
    <w:p w14:paraId="2A88388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Междометие, общее значение. Знаки препинания после междометий.</w:t>
      </w:r>
    </w:p>
    <w:p w14:paraId="46EDB99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 систематизация изученного в 7 классе.</w:t>
      </w:r>
    </w:p>
    <w:p w14:paraId="28F6675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Глагол. Причастие. Деепричастие. Наречие. Служебные части речи.</w:t>
      </w:r>
    </w:p>
    <w:p w14:paraId="69648E9C" w14:textId="77777777" w:rsidR="002C3797"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p>
    <w:p w14:paraId="0FE7745D" w14:textId="21947BE1" w:rsidR="009E6419" w:rsidRPr="009E6419"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9E6419" w:rsidRPr="009E6419">
        <w:rPr>
          <w:rFonts w:ascii="Times New Roman" w:eastAsia="SchoolBookSanPin" w:hAnsi="Times New Roman" w:cs="Times New Roman"/>
          <w:b/>
          <w:bCs/>
          <w:kern w:val="0"/>
          <w:sz w:val="25"/>
          <w:szCs w:val="25"/>
          <w14:ligatures w14:val="none"/>
        </w:rPr>
        <w:t>50.9. Содержание обучения в 8 классе.</w:t>
      </w:r>
    </w:p>
    <w:p w14:paraId="3D67BBA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50.9.1. Вводный урок.</w:t>
      </w:r>
    </w:p>
    <w:p w14:paraId="4F969B0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Современный лезгинский язык.</w:t>
      </w:r>
    </w:p>
    <w:p w14:paraId="5FC75A6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Роль родного языка в жизни человека.</w:t>
      </w:r>
    </w:p>
    <w:p w14:paraId="7DE4E87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изученного в 5-7 классах.</w:t>
      </w:r>
    </w:p>
    <w:p w14:paraId="51B78B3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50.9.2. Речевая деятельность. Текст.</w:t>
      </w:r>
    </w:p>
    <w:p w14:paraId="09641F8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Культура речи.</w:t>
      </w:r>
    </w:p>
    <w:p w14:paraId="611A95D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Типы текстов. Абзац.</w:t>
      </w:r>
    </w:p>
    <w:p w14:paraId="53F37FD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50.9.3. Система языка.</w:t>
      </w:r>
    </w:p>
    <w:p w14:paraId="3F7B7AE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Синтаксис, пунктуация.</w:t>
      </w:r>
    </w:p>
    <w:p w14:paraId="7F269AB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Словосочетание как часть предложения. Различие словосочетаний и предложений. Связь слов в словосочетаниях: согласование, управление, примыкание. 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14:paraId="0709BA5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Простое предложение. 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14:paraId="1B3F6D0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Двусоставные предложения. </w:t>
      </w:r>
    </w:p>
    <w:p w14:paraId="6B45BCC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Главные члены предложения.</w:t>
      </w:r>
    </w:p>
    <w:p w14:paraId="6D68942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изученного о подлежащем.</w:t>
      </w:r>
    </w:p>
    <w:p w14:paraId="6007B4D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Предложения с подлежащим. Подлежащее, состоящее из одного или нескольких слов. Простое глагольное сказуемое. Составное глагольное сказуемое. Правописание связки </w:t>
      </w:r>
      <w:r w:rsidRPr="009E6419">
        <w:rPr>
          <w:rFonts w:ascii="Times New Roman" w:eastAsia="SchoolBookSanPin" w:hAnsi="Times New Roman" w:cs="Times New Roman"/>
          <w:b/>
          <w:bCs/>
          <w:kern w:val="0"/>
          <w:sz w:val="25"/>
          <w:szCs w:val="25"/>
          <w14:ligatures w14:val="none"/>
        </w:rPr>
        <w:t>ава, я, ала</w:t>
      </w:r>
      <w:r w:rsidRPr="009E6419">
        <w:rPr>
          <w:rFonts w:ascii="Times New Roman" w:eastAsia="SchoolBookSanPin" w:hAnsi="Times New Roman" w:cs="Times New Roman"/>
          <w:kern w:val="0"/>
          <w:sz w:val="25"/>
          <w:szCs w:val="25"/>
          <w14:ligatures w14:val="none"/>
        </w:rPr>
        <w:t xml:space="preserve"> (есть).</w:t>
      </w:r>
    </w:p>
    <w:p w14:paraId="22B189E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Второстепенные члены предложения.</w:t>
      </w:r>
    </w:p>
    <w:p w14:paraId="1003343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изученного о второстепенных членах предложения.</w:t>
      </w:r>
    </w:p>
    <w:p w14:paraId="65F5D8C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Прямое и косвенное дополнения.</w:t>
      </w:r>
    </w:p>
    <w:p w14:paraId="238AEF4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Согласованные и несогласованные определения. Определения, выраженные причастными оборотами.</w:t>
      </w:r>
    </w:p>
    <w:p w14:paraId="2409BF6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Приложение как вид определения.</w:t>
      </w:r>
    </w:p>
    <w:p w14:paraId="2501632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Виды обстоятельств по значению: времени, места, причины, цели, образа действия.</w:t>
      </w:r>
    </w:p>
    <w:p w14:paraId="4145D5F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Односоставные предложения.</w:t>
      </w:r>
    </w:p>
    <w:p w14:paraId="2F2E35C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Виды односоставных предложений по строению и значению. Определено-личные предложения. Неопределённо-личные предложения. Назывные предложения. Особенности использования односоставных предложений в речи.</w:t>
      </w:r>
    </w:p>
    <w:p w14:paraId="1AD2E7D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Неполные предложения.</w:t>
      </w:r>
    </w:p>
    <w:p w14:paraId="2815124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Предложения с однородными членами. Повторение изученного об однородных членах. Предложения с однородными членами без союзов. Предложения с однородными членами с союзами. Однородные и неоднородные определения.</w:t>
      </w:r>
    </w:p>
    <w:p w14:paraId="4B6BDCB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14:paraId="03FFB3B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Предложения с обращениями, вводными словами и междометиями.</w:t>
      </w:r>
    </w:p>
    <w:p w14:paraId="039E861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изученного об обращении. Место обращения в предложении. Выделение обращения в устной и письменной речи.</w:t>
      </w:r>
    </w:p>
    <w:p w14:paraId="738BF26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Предложения с вводными словами. Вводные предложения. Знаки препинания в предложениях с вводными словами.</w:t>
      </w:r>
    </w:p>
    <w:p w14:paraId="5AE0556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Предложения с междометиями. </w:t>
      </w:r>
    </w:p>
    <w:p w14:paraId="6B3847F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Предложения с обособленными второстепенными членами предложения.</w:t>
      </w:r>
    </w:p>
    <w:p w14:paraId="692DFE3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Обособление. Обособленные определения, выраженные причастными оборотами.</w:t>
      </w:r>
    </w:p>
    <w:p w14:paraId="247E470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Обособленные обстоятельства, выраженные деепричастными оборотами. </w:t>
      </w:r>
    </w:p>
    <w:p w14:paraId="1B783A4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Обособленное приложение. Знаки препинания при обособленных членах предложения.</w:t>
      </w:r>
    </w:p>
    <w:p w14:paraId="6E6081F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пройденного материала.</w:t>
      </w:r>
    </w:p>
    <w:p w14:paraId="5B998E46" w14:textId="77777777" w:rsidR="002C3797"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0767E311" w14:textId="60BC3CE5" w:rsidR="009E6419" w:rsidRPr="009E6419"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9E6419" w:rsidRPr="009E6419">
        <w:rPr>
          <w:rFonts w:ascii="Times New Roman" w:eastAsia="SchoolBookSanPin" w:hAnsi="Times New Roman" w:cs="Times New Roman"/>
          <w:b/>
          <w:bCs/>
          <w:kern w:val="0"/>
          <w:sz w:val="25"/>
          <w:szCs w:val="25"/>
          <w14:ligatures w14:val="none"/>
        </w:rPr>
        <w:t>50.10. Содержание обучения в 9 классе.</w:t>
      </w:r>
    </w:p>
    <w:p w14:paraId="377EA4F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50.10.1</w:t>
      </w:r>
      <w:r w:rsidRPr="009E6419">
        <w:rPr>
          <w:rFonts w:ascii="Times New Roman" w:eastAsia="SchoolBookSanPin" w:hAnsi="Times New Roman" w:cs="Times New Roman"/>
          <w:kern w:val="0"/>
          <w:sz w:val="25"/>
          <w:szCs w:val="25"/>
          <w14:ligatures w14:val="none"/>
        </w:rPr>
        <w:t>. Вводный урок.</w:t>
      </w:r>
    </w:p>
    <w:p w14:paraId="108B94D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Роль языка в жизни общества. Язык как развивающееся явление.</w:t>
      </w:r>
    </w:p>
    <w:p w14:paraId="55DAA2C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Обогащение и развитие лезгинского языка при помощи русского языка. Роль лезгинского языка в развитии национальной культуры.</w:t>
      </w:r>
    </w:p>
    <w:p w14:paraId="3FA4550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Специалисты-языковеды по лезгинскому языку, их труды.</w:t>
      </w:r>
    </w:p>
    <w:p w14:paraId="1E5E12F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изученного в 5–8 классах.</w:t>
      </w:r>
    </w:p>
    <w:p w14:paraId="1A0A03B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50.10.2. Функциональные разновидности языка.</w:t>
      </w:r>
    </w:p>
    <w:p w14:paraId="0D3C6A1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Современный лезгинский литературный язык и диалекты. Разговорный стиль. Научный стиль. Публицистический стиль. Язык художественной литературы.</w:t>
      </w:r>
    </w:p>
    <w:p w14:paraId="61BF484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50.10.3. Система языка.</w:t>
      </w:r>
    </w:p>
    <w:p w14:paraId="0243B32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Синтаксис.</w:t>
      </w:r>
    </w:p>
    <w:p w14:paraId="7A3D2C0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Сложносочинённые предложения. Главное и зависимое предложение. Соединение частей сложноподчинённых предложений с помощью союзов и союзных слов. 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14:paraId="17CEACE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Сложноподчинённые предложения с двумя или более придаточными. </w:t>
      </w:r>
    </w:p>
    <w:p w14:paraId="6ECB4E9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Сложноподчинённые предложения и причастные и деепричастные обороты. Знаки препинания в сложноподчинённых предложениях.</w:t>
      </w:r>
    </w:p>
    <w:p w14:paraId="0893C83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Бессоюзные сложные предложения. Знаки препинания в бессоюзных сложных предложениях.</w:t>
      </w:r>
    </w:p>
    <w:p w14:paraId="2873835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Сложные предложения с разными видами связи (с союзами и без союзов).</w:t>
      </w:r>
    </w:p>
    <w:p w14:paraId="7281CF3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Предложения с прямой и косвенной речью</w:t>
      </w:r>
    </w:p>
    <w:p w14:paraId="78F8009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Прямая речь. Знаки препинания при прямой речи. Косвенная речь. Цитата, знаки препинания.</w:t>
      </w:r>
    </w:p>
    <w:p w14:paraId="5D3BB24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Повторение изученного в 9 классе, повторение и обобщение изученного в 5–9 классах.</w:t>
      </w:r>
    </w:p>
    <w:p w14:paraId="5633B07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 Планируемые результаты освоения программы по родному (лезгинскому) языку на уровне основного общего образования.</w:t>
      </w:r>
    </w:p>
    <w:p w14:paraId="1805176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50.11.1. В результате изучения родного (лезгинского) языка на уровне основного общего образования у обучающегося будут сформированы следующие личностные результаты:</w:t>
      </w:r>
    </w:p>
    <w:p w14:paraId="165E916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1) гражданского воспитания:</w:t>
      </w:r>
    </w:p>
    <w:p w14:paraId="44FDA40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(лезгинском) языке;</w:t>
      </w:r>
    </w:p>
    <w:p w14:paraId="518A07B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неприятие любых форм экстремизма, дискриминации;</w:t>
      </w:r>
    </w:p>
    <w:p w14:paraId="3757D92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понимание роли различных социальных институтов в жизни человека;</w:t>
      </w:r>
    </w:p>
    <w:p w14:paraId="4032211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(лезгинском) языке;</w:t>
      </w:r>
    </w:p>
    <w:p w14:paraId="5E2CD94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9987C2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готовность к участию в гуманитарной деятельности (помощь людям, нуждающимся в ней, волонтёрство);</w:t>
      </w:r>
    </w:p>
    <w:p w14:paraId="69DF5AE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2) патриотического воспитания:</w:t>
      </w:r>
    </w:p>
    <w:p w14:paraId="38AE2F7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осознание российской гражданской идентичности в поликультурном и многоконфессиональном обществе, понимание роли родного (лезгинского) языка в жизни народа, проявление интереса к познанию родного (лезгинского) языка, к истории и культуре своего народа, края, страны, других народов России, ценностное отношение к родному (лезгинскому)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D60F91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3) духовно-нравственного воспитания:</w:t>
      </w:r>
    </w:p>
    <w:p w14:paraId="5C41056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578372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4) эстетического воспитания:</w:t>
      </w:r>
    </w:p>
    <w:p w14:paraId="2FE88FA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7DB2A1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DEAB84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5) физического воспитания, формирования культуры здоровья и эмоционального благополучия:</w:t>
      </w:r>
    </w:p>
    <w:p w14:paraId="30AD5D2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осознание ценности жизни </w:t>
      </w:r>
      <w:r w:rsidRPr="009E6419">
        <w:rPr>
          <w:rFonts w:ascii="Times New Roman" w:eastAsia="SchoolBookSanPin" w:hAnsi="Times New Roman" w:cs="Times New Roman"/>
          <w:bCs/>
          <w:kern w:val="0"/>
          <w:sz w:val="25"/>
          <w:szCs w:val="25"/>
          <w14:ligatures w14:val="none"/>
        </w:rPr>
        <w:t>с использованием собственного жизненного и читательского опыта</w:t>
      </w:r>
      <w:r w:rsidRPr="009E6419">
        <w:rPr>
          <w:rFonts w:ascii="Times New Roman" w:eastAsia="SchoolBookSanPin" w:hAnsi="Times New Roman" w:cs="Times New Roman"/>
          <w:kern w:val="0"/>
          <w:sz w:val="25"/>
          <w:szCs w:val="25"/>
          <w14:ligatures w14:val="none"/>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5DB92B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5397248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86150E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умение принимать себя и других, не осуждая;</w:t>
      </w:r>
    </w:p>
    <w:p w14:paraId="786932B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(лезгинском) языке, сформированность навыков рефлексии, признание своего права на ошибку и такого же права другого человека;</w:t>
      </w:r>
    </w:p>
    <w:p w14:paraId="76CB61E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6) трудового воспитания:</w:t>
      </w:r>
    </w:p>
    <w:p w14:paraId="7378E45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FDDBC3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9E6419">
        <w:rPr>
          <w:rFonts w:ascii="Times New Roman" w:eastAsia="SchoolBookSanPin" w:hAnsi="Times New Roman" w:cs="Times New Roman"/>
          <w:kern w:val="0"/>
          <w:sz w:val="25"/>
          <w:szCs w:val="25"/>
          <w14:ligatures w14:val="none"/>
        </w:rPr>
        <w:lastRenderedPageBreak/>
        <w:t>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889A01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умение рассказать о своих планах на будущее;</w:t>
      </w:r>
    </w:p>
    <w:p w14:paraId="52D012D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7) экологического воспитания:</w:t>
      </w:r>
    </w:p>
    <w:p w14:paraId="136F6C4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49A36D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36956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8) ценности научного познания:</w:t>
      </w:r>
    </w:p>
    <w:p w14:paraId="180F165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5D9EE9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9) адаптации обучающегося к изменяющимся условиям социальной и природной среды:</w:t>
      </w:r>
    </w:p>
    <w:p w14:paraId="64A2D38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59A80A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способность обучающихся к взаимодействию в условиях неопределённости, открытость опыту и знаниям других;</w:t>
      </w:r>
    </w:p>
    <w:p w14:paraId="23460B2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5127203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650B2B7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88FD72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413F2D8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оценивать ситуацию стресса, корректировать принимаемые решения и действия; </w:t>
      </w:r>
      <w:r w:rsidRPr="009E6419">
        <w:rPr>
          <w:rFonts w:ascii="Times New Roman" w:eastAsia="SchoolBookSanPin" w:hAnsi="Times New Roman" w:cs="Times New Roman"/>
          <w:kern w:val="0"/>
          <w:sz w:val="25"/>
          <w:szCs w:val="25"/>
          <w14:ligatures w14:val="none"/>
        </w:rPr>
        <w:lastRenderedPageBreak/>
        <w:t>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FC316E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50.11.2.</w:t>
      </w:r>
      <w:r w:rsidRPr="009E6419">
        <w:rPr>
          <w:rFonts w:ascii="Times New Roman" w:eastAsia="SchoolBookSanPin" w:hAnsi="Times New Roman" w:cs="Times New Roman"/>
          <w:kern w:val="0"/>
          <w:sz w:val="25"/>
          <w:szCs w:val="25"/>
          <w14:ligatures w14:val="none"/>
        </w:rPr>
        <w:t> В результате изучения родного (лезгинского)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A53250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50.11.2.1. У обучающегося будут сформированы следующие базовые логические действия как часть познавательных универсальных учебных действий:</w:t>
      </w:r>
    </w:p>
    <w:p w14:paraId="12BFD6A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и характеризовать существенные признаки языковых единиц, языковых явлений и процессов;</w:t>
      </w:r>
    </w:p>
    <w:p w14:paraId="649ABA7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EEFE2A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3D7442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в тексте дефициты информации, данных, необходимых для решения поставленной учебной задачи;</w:t>
      </w:r>
    </w:p>
    <w:p w14:paraId="245EBFC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1EFD18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846875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50.11.2.2.</w:t>
      </w:r>
      <w:r w:rsidRPr="009E6419">
        <w:rPr>
          <w:rFonts w:ascii="Times New Roman" w:eastAsia="SchoolBookSanPin" w:hAnsi="Times New Roman" w:cs="Times New Roman"/>
          <w:kern w:val="0"/>
          <w:sz w:val="25"/>
          <w:szCs w:val="25"/>
          <w14:ligatures w14:val="none"/>
        </w:rPr>
        <w:t xml:space="preserve"> У </w:t>
      </w:r>
      <w:r w:rsidRPr="009E6419">
        <w:rPr>
          <w:rFonts w:ascii="Times New Roman" w:eastAsia="SchoolBookSanPin" w:hAnsi="Times New Roman" w:cs="Times New Roman"/>
          <w:b/>
          <w:bCs/>
          <w:kern w:val="0"/>
          <w:sz w:val="25"/>
          <w:szCs w:val="25"/>
          <w14:ligatures w14:val="none"/>
        </w:rPr>
        <w:t>обучающегося будут сформированы следующие базовые исследовательские действия как часть познавательных универсальных учебных действий:</w:t>
      </w:r>
    </w:p>
    <w:p w14:paraId="54C2867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 в языковом образовании;</w:t>
      </w:r>
    </w:p>
    <w:p w14:paraId="45AC909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833CE2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формировать гипотезу об истинности собственных суждений и суждений других, аргументировать свою позицию, мнение;</w:t>
      </w:r>
    </w:p>
    <w:p w14:paraId="46781A6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составлять алгоритм действий и использовать его для решения учебных задач;</w:t>
      </w:r>
    </w:p>
    <w:p w14:paraId="0899239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75F7AA6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9511AF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785599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50.11.2.3. У обучающегося будут сформированы умения работать с информацией как часть познавательных универсальных учебных действий:</w:t>
      </w:r>
    </w:p>
    <w:p w14:paraId="51C9DA9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7D4385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выбирать, анализировать, интерпретировать, обобщать и систематизировать </w:t>
      </w:r>
      <w:r w:rsidRPr="009E6419">
        <w:rPr>
          <w:rFonts w:ascii="Times New Roman" w:eastAsia="SchoolBookSanPin" w:hAnsi="Times New Roman" w:cs="Times New Roman"/>
          <w:kern w:val="0"/>
          <w:sz w:val="25"/>
          <w:szCs w:val="25"/>
          <w14:ligatures w14:val="none"/>
        </w:rPr>
        <w:lastRenderedPageBreak/>
        <w:t>информацию, представленную в текстах, таблицах, схемах;</w:t>
      </w:r>
    </w:p>
    <w:p w14:paraId="3383094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50792D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E98A50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510011D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AB8B76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оценивать надёжность информации по критериям, предложенным учителем или сформулированным самостоятельно;</w:t>
      </w:r>
    </w:p>
    <w:p w14:paraId="6B60A58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эффективно запоминать и систематизировать информацию.</w:t>
      </w:r>
    </w:p>
    <w:p w14:paraId="75BB5EA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50.11.2.4. У обучающегося будут сформированы умения общения как часть коммуникативных универсальных учебных действий:</w:t>
      </w:r>
    </w:p>
    <w:p w14:paraId="302BC78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(лезгинском) языке;</w:t>
      </w:r>
    </w:p>
    <w:p w14:paraId="1A922DD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распознавать невербальные средства общения, понимать значение социальных знаков;</w:t>
      </w:r>
    </w:p>
    <w:p w14:paraId="74F5092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распознавать предпосылки конфликтных ситуаций и смягчать конфликты, вести переговоры;</w:t>
      </w:r>
    </w:p>
    <w:p w14:paraId="776D605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3A1663A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7F969A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0657657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публично представлять результаты проведённого языкового анализа, выполненного лингвистического эксперимента, исследования, проекта;</w:t>
      </w:r>
    </w:p>
    <w:p w14:paraId="61DD583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38EB7E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50.11.2.5. У обучающегося будут сформированы умения самоорганизации как части регулятивных универсальных учебных действий:</w:t>
      </w:r>
    </w:p>
    <w:p w14:paraId="15313AE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проблемы для решения в учебных и жизненных ситуациях;</w:t>
      </w:r>
    </w:p>
    <w:p w14:paraId="1CACCB8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ориентироваться в различных подходах к принятию решений (индивидуальное, принятие решения в группе, принятие решения группой);</w:t>
      </w:r>
    </w:p>
    <w:p w14:paraId="2C08518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62BB7C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составлять план действий, вносить необходимые коррективы в ходе его реализации;</w:t>
      </w:r>
    </w:p>
    <w:p w14:paraId="6637099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6876CE33" w14:textId="77777777" w:rsidR="009E6419" w:rsidRPr="009E6419" w:rsidRDefault="009E6419" w:rsidP="0061687A">
      <w:pPr>
        <w:widowControl w:val="0"/>
        <w:spacing w:after="0" w:line="276" w:lineRule="auto"/>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50.11.2.6. У обучающегося будут сформированы умения самоконтроля</w:t>
      </w:r>
      <w:r w:rsidRPr="009E6419">
        <w:rPr>
          <w:rFonts w:ascii="Times New Roman" w:eastAsia="SchoolBookSanPin" w:hAnsi="Times New Roman" w:cs="Times New Roman"/>
          <w:kern w:val="0"/>
          <w:sz w:val="25"/>
          <w:szCs w:val="25"/>
          <w14:ligatures w14:val="none"/>
        </w:rPr>
        <w:t xml:space="preserve">, </w:t>
      </w:r>
      <w:r w:rsidRPr="009E6419">
        <w:rPr>
          <w:rFonts w:ascii="Times New Roman" w:eastAsia="SchoolBookSanPin" w:hAnsi="Times New Roman" w:cs="Times New Roman"/>
          <w:kern w:val="0"/>
          <w:sz w:val="25"/>
          <w:szCs w:val="25"/>
          <w14:ligatures w14:val="none"/>
        </w:rPr>
        <w:lastRenderedPageBreak/>
        <w:t>эмоционального интеллекта, принятия себя и других как части регулятивных универсальных учебных действий:</w:t>
      </w:r>
    </w:p>
    <w:p w14:paraId="30D1622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владеть разными способами самоконтроля (в том числе речевого), самомотивации и рефлексии;</w:t>
      </w:r>
    </w:p>
    <w:p w14:paraId="6BAF540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давать оценку учебной ситуации и предлагать план её изменения;</w:t>
      </w:r>
    </w:p>
    <w:p w14:paraId="40374C9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предвидеть трудности, которые могут возникнуть при решении учебной задачи, и адаптировать решение к меняющимся обстоятельствам;</w:t>
      </w:r>
    </w:p>
    <w:p w14:paraId="2480F6D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289AD3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развивать способность управлять собственными эмоциями и эмоциями других;</w:t>
      </w:r>
    </w:p>
    <w:p w14:paraId="76C698B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и анализировать причины эмоций; понимать мотивы и намерения другого человека, анализируя речевую ситуацию;</w:t>
      </w:r>
    </w:p>
    <w:p w14:paraId="3BDD120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регулировать способ выражения собственных эмоций;</w:t>
      </w:r>
    </w:p>
    <w:p w14:paraId="2B0A536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осознанно относиться к другому человеку и его мнению;</w:t>
      </w:r>
    </w:p>
    <w:p w14:paraId="462EE96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признавать своё и чужое право на ошибку;</w:t>
      </w:r>
    </w:p>
    <w:p w14:paraId="10BD748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принимать себя и других, не осуждая;</w:t>
      </w:r>
    </w:p>
    <w:p w14:paraId="0C555A53" w14:textId="014B94CF"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проявлять открытость;</w:t>
      </w:r>
      <w:r w:rsidRPr="009E6419">
        <w:rPr>
          <w:rFonts w:ascii="Times New Roman" w:eastAsia="Calibri" w:hAnsi="Times New Roman" w:cs="Times New Roman"/>
          <w:kern w:val="0"/>
          <w:sz w:val="28"/>
          <w:szCs w:val="28"/>
          <w14:ligatures w14:val="none"/>
        </w:rPr>
        <w:t xml:space="preserve"> </w:t>
      </w:r>
      <w:r w:rsidRPr="009E6419">
        <w:rPr>
          <w:rFonts w:ascii="Times New Roman" w:eastAsia="SchoolBookSanPin" w:hAnsi="Times New Roman" w:cs="Times New Roman"/>
          <w:kern w:val="0"/>
          <w:sz w:val="25"/>
          <w:szCs w:val="25"/>
          <w14:ligatures w14:val="none"/>
        </w:rPr>
        <w:t>осознавать невозможность контролировать всё вокруг.</w:t>
      </w:r>
    </w:p>
    <w:p w14:paraId="4176D913" w14:textId="77777777" w:rsidR="009E6419" w:rsidRPr="009E6419" w:rsidRDefault="009E6419" w:rsidP="0061687A">
      <w:pPr>
        <w:widowControl w:val="0"/>
        <w:spacing w:after="0" w:line="276" w:lineRule="auto"/>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50.11.2.7. У обучающегося будут сформированы умения совместной деятельности:</w:t>
      </w:r>
    </w:p>
    <w:p w14:paraId="07728D3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0A02C4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BCE991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обобщать мнения нескольких человек, проявлять готовность руководить, выполнять поручения, подчиняться;</w:t>
      </w:r>
    </w:p>
    <w:p w14:paraId="2FD3311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40FFCC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4603C14" w14:textId="77777777" w:rsid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8195C08" w14:textId="77777777" w:rsidR="0061687A" w:rsidRPr="009E6419" w:rsidRDefault="0061687A"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7AED751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50.11.3. Предметные результаты изучения родного (лезгинского) языка. К концу обучения в 5 классе обучающийся научится:</w:t>
      </w:r>
    </w:p>
    <w:p w14:paraId="02B1416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распознавать орфограммы и пунктограммы в соответствии с изученными правилами;</w:t>
      </w:r>
    </w:p>
    <w:p w14:paraId="6525FA3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узнавать самостоятельные и служебные части речи, </w:t>
      </w:r>
      <w:r w:rsidRPr="009E6419">
        <w:rPr>
          <w:rFonts w:ascii="Times New Roman" w:eastAsia="SchoolBookSanPin" w:hAnsi="Times New Roman" w:cs="Times New Roman"/>
          <w:bCs/>
          <w:kern w:val="0"/>
          <w:sz w:val="25"/>
          <w:szCs w:val="25"/>
          <w14:ligatures w14:val="none"/>
        </w:rPr>
        <w:t>иметь представление об</w:t>
      </w:r>
      <w:r w:rsidRPr="009E6419">
        <w:rPr>
          <w:rFonts w:ascii="Times New Roman" w:eastAsia="SchoolBookSanPin" w:hAnsi="Times New Roman" w:cs="Times New Roman"/>
          <w:kern w:val="0"/>
          <w:sz w:val="25"/>
          <w:szCs w:val="25"/>
          <w14:ligatures w14:val="none"/>
        </w:rPr>
        <w:t xml:space="preserve"> их основных морфологических признаках и синтаксических ролях;</w:t>
      </w:r>
    </w:p>
    <w:p w14:paraId="7CFD9B0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различать и правильно интонировать предложения, различные по цели высказывания и по эмоциональной окраске;</w:t>
      </w:r>
    </w:p>
    <w:p w14:paraId="2831341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находить грамматическую основу в предложениях;</w:t>
      </w:r>
    </w:p>
    <w:p w14:paraId="02A8E4A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отличать простое предложение с однородными сказуемыми от сложного предложения;</w:t>
      </w:r>
    </w:p>
    <w:p w14:paraId="2457886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производить синтаксический разбор;</w:t>
      </w:r>
    </w:p>
    <w:p w14:paraId="4D1956D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пользоваться словарями;</w:t>
      </w:r>
    </w:p>
    <w:p w14:paraId="6025BBD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подбирать синонимы и антонимы к слову в предложении и словосочетании;</w:t>
      </w:r>
    </w:p>
    <w:p w14:paraId="22A40E5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в контексте смысловые и стилистические различия синонимов;</w:t>
      </w:r>
    </w:p>
    <w:p w14:paraId="0AC79E7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производить (выборочно) лексический разбор слова;</w:t>
      </w:r>
    </w:p>
    <w:p w14:paraId="2715FF5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совершенствовать текст, устраняя неоправданное повторение слов;</w:t>
      </w:r>
    </w:p>
    <w:p w14:paraId="11F064A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озаглавливать текст, составлять простой план готового текста;</w:t>
      </w:r>
    </w:p>
    <w:p w14:paraId="4E510951" w14:textId="77777777" w:rsid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подробно и сжато излагать текст типа повествования, описания, рассуждения в устной и письменной форме с сохранением стиля речи.</w:t>
      </w:r>
    </w:p>
    <w:p w14:paraId="69458F8B" w14:textId="77777777" w:rsidR="0061687A" w:rsidRPr="009E6419" w:rsidRDefault="0061687A"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15DF554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50.11.4. Предметные результаты изучения родного (лезгинского) языка. К концу обучения в 6 классе обучающийся научится:</w:t>
      </w:r>
    </w:p>
    <w:p w14:paraId="33D81B8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14:paraId="04A4D87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находить орфограммы в соответствии с изученными правилами;</w:t>
      </w:r>
    </w:p>
    <w:p w14:paraId="43123A6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использовать языковые средства, устраняя разнообразное повторение слов в тексте;</w:t>
      </w:r>
    </w:p>
    <w:p w14:paraId="2D5873F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производить морфемный и морфологический разбор изученных частей речи;</w:t>
      </w:r>
    </w:p>
    <w:p w14:paraId="3564A03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соблюдать нормы употребления различных частей речи в устной и письменной формах речи;</w:t>
      </w:r>
    </w:p>
    <w:p w14:paraId="0A412B75" w14:textId="6EE7BB11" w:rsidR="009E6419" w:rsidRDefault="009E6419" w:rsidP="0061687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строить тексты разных типов речи, учитывая при их создании роль изученных частей речи;</w:t>
      </w:r>
      <w:r w:rsidR="0061687A">
        <w:rPr>
          <w:rFonts w:ascii="Times New Roman" w:eastAsia="SchoolBookSanPin" w:hAnsi="Times New Roman" w:cs="Times New Roman"/>
          <w:kern w:val="0"/>
          <w:sz w:val="25"/>
          <w:szCs w:val="25"/>
          <w14:ligatures w14:val="none"/>
        </w:rPr>
        <w:t xml:space="preserve"> </w:t>
      </w:r>
      <w:r w:rsidRPr="009E6419">
        <w:rPr>
          <w:rFonts w:ascii="Times New Roman" w:eastAsia="SchoolBookSanPin" w:hAnsi="Times New Roman" w:cs="Times New Roman"/>
          <w:kern w:val="0"/>
          <w:sz w:val="25"/>
          <w:szCs w:val="25"/>
          <w14:ligatures w14:val="none"/>
        </w:rPr>
        <w:t>анализировать и создавать тексты изученных стилей.</w:t>
      </w:r>
    </w:p>
    <w:p w14:paraId="2AC7417E" w14:textId="77777777" w:rsidR="0061687A" w:rsidRPr="009E6419" w:rsidRDefault="0061687A" w:rsidP="0061687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012CD1F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50.11.5. Предметные результаты изучения родного (лезгинского) языка. К концу обучения в 7 классе обучающийся научится:</w:t>
      </w:r>
    </w:p>
    <w:p w14:paraId="2F80B06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аргументированно доказывать принадлежность слова к той или иной части речи, строя тексты-рассуждения;</w:t>
      </w:r>
    </w:p>
    <w:p w14:paraId="76FB281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производить морфемный и морфологический анализ всех частей речи;</w:t>
      </w:r>
    </w:p>
    <w:p w14:paraId="1C3D0DA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соблюдать нормы употребления различных частей речи в устной и письменной формах речи;</w:t>
      </w:r>
    </w:p>
    <w:p w14:paraId="6D425A8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использовать синонимы в устной и письменной речи;</w:t>
      </w:r>
    </w:p>
    <w:p w14:paraId="259794C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при построении текстов разных типов учитывать стилистические характеристики слов, относящихся к разным частям речи;</w:t>
      </w:r>
    </w:p>
    <w:p w14:paraId="4332947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строить тексты с совмещением различных типов речи;</w:t>
      </w:r>
    </w:p>
    <w:p w14:paraId="0675953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использовать местоимения, наречия, союзы, частицы для связи фрагментов текста.</w:t>
      </w:r>
    </w:p>
    <w:p w14:paraId="67E9EA2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50.11.6. Предметные результаты изучения родного (лезгинского) языка. К концу обучения в 8 классе обучающийся научится:</w:t>
      </w:r>
    </w:p>
    <w:p w14:paraId="13C869C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произносить предложения с правильной интонацией с учётом знаков препинания, находить смысловой центр предложения;</w:t>
      </w:r>
    </w:p>
    <w:p w14:paraId="0A8DE29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правильно ставить и объяснять знаки препинания на изученные правила;</w:t>
      </w:r>
    </w:p>
    <w:p w14:paraId="003972C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находить грамматическую основу простого предложения;</w:t>
      </w:r>
    </w:p>
    <w:p w14:paraId="36F5D6B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различать основные типы сказуемого;</w:t>
      </w:r>
    </w:p>
    <w:p w14:paraId="103A5BA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различать виды второстепенных членов предложения;</w:t>
      </w:r>
    </w:p>
    <w:p w14:paraId="29DB20F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использовать синонимику согласованных и несогласованных определений;</w:t>
      </w:r>
    </w:p>
    <w:p w14:paraId="568C4A8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различать виды односоставных предложений, правильно использовать их в речи;</w:t>
      </w:r>
    </w:p>
    <w:p w14:paraId="5F1493C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правильно строить предложения с однородными и обособленными членами;</w:t>
      </w:r>
    </w:p>
    <w:p w14:paraId="33763EF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изменять предложения с однородными членами, обособленными членами, синонимическими конструкциями;</w:t>
      </w:r>
    </w:p>
    <w:p w14:paraId="5A5A655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правильно интонировать простые осложнённые предложения;</w:t>
      </w:r>
    </w:p>
    <w:p w14:paraId="58EFA69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анализировать и строить тексты всех типов, учитывая художественно-выразительные возможности изученных синтаксических единиц;</w:t>
      </w:r>
    </w:p>
    <w:p w14:paraId="7CD771E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составлять тезисные планы.</w:t>
      </w:r>
    </w:p>
    <w:p w14:paraId="7038C25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50.11.7. Предметные результаты изучения родного (лезгинского) языка. К концу обучения в 9 классе обучающийся научится:</w:t>
      </w:r>
    </w:p>
    <w:p w14:paraId="4C8387C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составлять схемы сложных предложений разных типов;</w:t>
      </w:r>
    </w:p>
    <w:p w14:paraId="6CFBA0F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различать смысловые отношения между частями сложных предложений;</w:t>
      </w:r>
    </w:p>
    <w:p w14:paraId="0C5C451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правильно ставить знаки препинания;</w:t>
      </w:r>
    </w:p>
    <w:p w14:paraId="4AD3069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строить схемы предложений разных типов, особенно сложноподчинённых;</w:t>
      </w:r>
    </w:p>
    <w:p w14:paraId="1CB02E5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употреблять сложные предложения в речи, учитывая синонимические значения разных типов;</w:t>
      </w:r>
    </w:p>
    <w:p w14:paraId="2DEE798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соотносить члены предложения и придаточные предложения;</w:t>
      </w:r>
    </w:p>
    <w:p w14:paraId="30B8F32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производить синтаксический анализ сложных предложений разных типов;</w:t>
      </w:r>
    </w:p>
    <w:p w14:paraId="4255FBF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составлять деловые бумаги (заявление, расписку, характеристику, автобиографию);</w:t>
      </w:r>
    </w:p>
    <w:p w14:paraId="77AFD47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писать сочинение на литературоведческую тему по изученному произведению;</w:t>
      </w:r>
    </w:p>
    <w:p w14:paraId="2F760F9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писать сочинение на свободную тему в разных жанрах и стилях речи;</w:t>
      </w:r>
    </w:p>
    <w:p w14:paraId="5F40657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различать разговорную речь, научный, публицистический, официально-деловой стили, язык художественной литературы;</w:t>
      </w:r>
    </w:p>
    <w:p w14:paraId="4481C27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определять тему, тип и стиль речи, анализировать структуру и языковые особенности текста;</w:t>
      </w:r>
    </w:p>
    <w:p w14:paraId="410D9A6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распознавать языковые единицы, проводить различные виды их анализа;</w:t>
      </w:r>
    </w:p>
    <w:p w14:paraId="41E95F7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соблюдать при письме основные правила орфографии и пунктуации;</w:t>
      </w:r>
    </w:p>
    <w:p w14:paraId="30FF862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соблюдать нормы речевого этикета, уместно использовать паралингвистические (неязыковые) средства общения;</w:t>
      </w:r>
    </w:p>
    <w:p w14:paraId="55CB96E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14:paraId="4F2C43E5" w14:textId="7E6845D2" w:rsid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3B4A78B6" w14:textId="77777777" w:rsidR="009E6419" w:rsidRDefault="009E6419" w:rsidP="009E6419">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r w:rsidRPr="009E6419">
        <w:rPr>
          <w:rFonts w:ascii="Times New Roman" w:eastAsia="SchoolBookSanPin" w:hAnsi="Times New Roman" w:cs="Times New Roman"/>
          <w:b/>
          <w:bCs/>
          <w:color w:val="FF0000"/>
          <w:kern w:val="0"/>
          <w:sz w:val="25"/>
          <w:szCs w:val="25"/>
          <w14:ligatures w14:val="none"/>
        </w:rPr>
        <w:t>109. Федеральная рабочая программа по учебному предмету «Родная (лезгинская) литература».</w:t>
      </w:r>
    </w:p>
    <w:p w14:paraId="7FADD5E2" w14:textId="77777777" w:rsidR="0061687A" w:rsidRPr="009E6419" w:rsidRDefault="0061687A" w:rsidP="009E6419">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p>
    <w:p w14:paraId="3305B5B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109.1. Ф</w:t>
      </w:r>
      <w:r w:rsidRPr="009E6419">
        <w:rPr>
          <w:rFonts w:ascii="Times New Roman" w:eastAsia="SchoolBookSanPin" w:hAnsi="Times New Roman" w:cs="Times New Roman"/>
          <w:kern w:val="0"/>
          <w:sz w:val="25"/>
          <w:szCs w:val="25"/>
          <w14:ligatures w14:val="none"/>
        </w:rPr>
        <w:t>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14:paraId="7D18C78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109.2.</w:t>
      </w:r>
      <w:r w:rsidRPr="009E6419">
        <w:rPr>
          <w:rFonts w:ascii="Times New Roman" w:eastAsia="SchoolBookSanPin" w:hAnsi="Times New Roman" w:cs="Times New Roman"/>
          <w:kern w:val="0"/>
          <w:sz w:val="25"/>
          <w:szCs w:val="25"/>
          <w14:ligatures w14:val="none"/>
        </w:rPr>
        <w:t>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14:paraId="3AAC748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109.3.</w:t>
      </w:r>
      <w:r w:rsidRPr="009E6419">
        <w:rPr>
          <w:rFonts w:ascii="Times New Roman" w:eastAsia="SchoolBookSanPin" w:hAnsi="Times New Roman" w:cs="Times New Roman"/>
          <w:kern w:val="0"/>
          <w:sz w:val="25"/>
          <w:szCs w:val="25"/>
          <w14:ligatures w14:val="none"/>
        </w:rPr>
        <w:t>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4FED56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109.4.</w:t>
      </w:r>
      <w:r w:rsidRPr="009E6419">
        <w:rPr>
          <w:rFonts w:ascii="Times New Roman" w:eastAsia="SchoolBookSanPin" w:hAnsi="Times New Roman" w:cs="Times New Roman"/>
          <w:kern w:val="0"/>
          <w:sz w:val="25"/>
          <w:szCs w:val="25"/>
          <w14:ligatures w14:val="none"/>
        </w:rPr>
        <w:t xml:space="preserve"> Планируемые результаты освоения программы по родной (лезгинской) </w:t>
      </w:r>
      <w:r w:rsidRPr="009E6419">
        <w:rPr>
          <w:rFonts w:ascii="Times New Roman" w:eastAsia="SchoolBookSanPin" w:hAnsi="Times New Roman" w:cs="Times New Roman"/>
          <w:kern w:val="0"/>
          <w:sz w:val="25"/>
          <w:szCs w:val="25"/>
          <w14:ligatures w14:val="none"/>
        </w:rPr>
        <w:lastRenderedPageBreak/>
        <w:t>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3F4CB38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109.5. Пояснительная записка.</w:t>
      </w:r>
    </w:p>
    <w:p w14:paraId="7C8FC18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109.5.1.</w:t>
      </w:r>
      <w:r w:rsidRPr="009E6419">
        <w:rPr>
          <w:rFonts w:ascii="Times New Roman" w:eastAsia="SchoolBookSanPin" w:hAnsi="Times New Roman" w:cs="Times New Roman"/>
          <w:kern w:val="0"/>
          <w:sz w:val="25"/>
          <w:szCs w:val="25"/>
          <w14:ligatures w14:val="none"/>
        </w:rPr>
        <w:t> Программа по родной (лезгинской) литературе разработана с целью оказания методической помощи учителю в создании рабочей программы по учебному предмету.</w:t>
      </w:r>
    </w:p>
    <w:p w14:paraId="31FFDAB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109.5.2.</w:t>
      </w:r>
      <w:r w:rsidRPr="009E6419">
        <w:rPr>
          <w:rFonts w:ascii="Times New Roman" w:eastAsia="SchoolBookSanPin" w:hAnsi="Times New Roman" w:cs="Times New Roman"/>
          <w:kern w:val="0"/>
          <w:sz w:val="25"/>
          <w:szCs w:val="25"/>
          <w14:ligatures w14:val="none"/>
        </w:rPr>
        <w:t xml:space="preserve"> Родная (лезгинская) литература, являясь носительницей важных культурных ценностей, смыслов, духовно-нравственных представлений лезгинского народа, участвует в формировании национального самосознания, самоидентификации и общероссийского гражданского сознания обучающихся. </w:t>
      </w:r>
    </w:p>
    <w:p w14:paraId="3F77732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109.5.3. </w:t>
      </w:r>
      <w:r w:rsidRPr="009E6419">
        <w:rPr>
          <w:rFonts w:ascii="Times New Roman" w:eastAsia="SchoolBookSanPin" w:hAnsi="Times New Roman" w:cs="Times New Roman"/>
          <w:kern w:val="0"/>
          <w:sz w:val="25"/>
          <w:szCs w:val="25"/>
          <w14:ligatures w14:val="none"/>
        </w:rPr>
        <w:t>Изучение родной (лезгинской) литературы способствует познанию жизни и моделированию действительности, создаёт при помощи изобразительно-выразительных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14:paraId="648A827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109.5.4.</w:t>
      </w:r>
      <w:r w:rsidRPr="009E6419">
        <w:rPr>
          <w:rFonts w:ascii="Times New Roman" w:eastAsia="SchoolBookSanPin" w:hAnsi="Times New Roman" w:cs="Times New Roman"/>
          <w:kern w:val="0"/>
          <w:sz w:val="25"/>
          <w:szCs w:val="25"/>
          <w14:ligatures w14:val="none"/>
        </w:rPr>
        <w:t> Освоение программы по родной (лезгинской) литературе на уровне основного общего образования обеспечивает изучение обучающимися произведений лезгинской литературы, развитие навыков интерпретации и анализа текста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лезгинского народа.</w:t>
      </w:r>
    </w:p>
    <w:p w14:paraId="30BC693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109.5.5.</w:t>
      </w:r>
      <w:r w:rsidRPr="009E6419">
        <w:rPr>
          <w:rFonts w:ascii="Times New Roman" w:eastAsia="SchoolBookSanPin" w:hAnsi="Times New Roman" w:cs="Times New Roman"/>
          <w:kern w:val="0"/>
          <w:sz w:val="25"/>
          <w:szCs w:val="25"/>
          <w14:ligatures w14:val="none"/>
        </w:rPr>
        <w:t> Программа по родной (лезгинской) литературе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лезгинской классики и современной литературы.</w:t>
      </w:r>
    </w:p>
    <w:p w14:paraId="471C8C1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109.5.6.</w:t>
      </w:r>
      <w:r w:rsidRPr="009E6419">
        <w:rPr>
          <w:rFonts w:ascii="Times New Roman" w:eastAsia="SchoolBookSanPin" w:hAnsi="Times New Roman" w:cs="Times New Roman"/>
          <w:kern w:val="0"/>
          <w:sz w:val="25"/>
          <w:szCs w:val="25"/>
          <w14:ligatures w14:val="none"/>
        </w:rPr>
        <w:t> В содержании программы по родной (лезгинской) литературе выделяются следующие содержательные линии: устное народное творчество, произведения лезгинских писателей, литература других народов Республики Дагестан.</w:t>
      </w:r>
    </w:p>
    <w:p w14:paraId="2D36270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109.5.7. Изучение родной (лезгинской) литературы направлено на достижение следующих целей:</w:t>
      </w:r>
    </w:p>
    <w:p w14:paraId="118493A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уважительно относиться к литературе народов Республики Дагестан, культурам других народов;</w:t>
      </w:r>
    </w:p>
    <w:p w14:paraId="26226D6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освоение знаний о родной (лезгинской) литературе, её духовно-нравственных и эстетических ценностях, выдающихся произведениях лезгинских писателей, их жизни и творчестве, произведениях лезгинской литературы, развитие умения читать и анализировать произведение, опираясь на принципы единства художественной формы и содержания, связи искусства с жизнью, историзма;</w:t>
      </w:r>
    </w:p>
    <w:p w14:paraId="11CADCA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формирование эстетического вкуса на основе чтения и освоения художественных текстов лезгинской литературы, эстетической восприимчивости к произведениям литературы народов Республики Дагестан, умения сопоставлять их с художественными произведениями родной литературы;</w:t>
      </w:r>
    </w:p>
    <w:p w14:paraId="2E80F32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формирование умений читать, анализировать и интерпретировать художественный текст, овладение возможными алгоритмами постижения смыслов, заложенных в художественном тексте, навыками создания собственного текста, представления своих оценок и суждений по поводу прочитанного.</w:t>
      </w:r>
    </w:p>
    <w:p w14:paraId="23FBEC6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b/>
          <w:bCs/>
          <w:kern w:val="0"/>
          <w:sz w:val="25"/>
          <w:szCs w:val="25"/>
          <w14:ligatures w14:val="none"/>
        </w:rPr>
        <w:lastRenderedPageBreak/>
        <w:t>109.5.8.</w:t>
      </w:r>
      <w:r w:rsidRPr="009E6419">
        <w:rPr>
          <w:rFonts w:ascii="Times New Roman" w:eastAsia="SchoolBookSanPin" w:hAnsi="Times New Roman" w:cs="Times New Roman"/>
          <w:kern w:val="0"/>
          <w:sz w:val="25"/>
          <w:szCs w:val="25"/>
          <w14:ligatures w14:val="none"/>
        </w:rPr>
        <w:t> </w:t>
      </w:r>
      <w:r w:rsidRPr="009E6419">
        <w:rPr>
          <w:rFonts w:ascii="Times New Roman" w:eastAsia="SchoolBookSanPin" w:hAnsi="Times New Roman" w:cs="Times New Roman"/>
          <w:i/>
          <w:iCs/>
          <w:kern w:val="0"/>
          <w:sz w:val="25"/>
          <w:szCs w:val="25"/>
          <w14:ligatures w14:val="none"/>
        </w:rPr>
        <w:t>Общее число часов, рекомендованных для изучения родной (лезгинской)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14:paraId="3D422395" w14:textId="77777777" w:rsid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p>
    <w:p w14:paraId="12A88309" w14:textId="2444D150"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E6419">
        <w:rPr>
          <w:rFonts w:ascii="Times New Roman" w:eastAsia="SchoolBookSanPin" w:hAnsi="Times New Roman" w:cs="Times New Roman"/>
          <w:b/>
          <w:bCs/>
          <w:kern w:val="0"/>
          <w:sz w:val="25"/>
          <w:szCs w:val="25"/>
          <w14:ligatures w14:val="none"/>
        </w:rPr>
        <w:t>109.6. Содержание обучения в 5 классе.</w:t>
      </w:r>
    </w:p>
    <w:p w14:paraId="65B7A76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109.6.1. Устное народное творчество.</w:t>
      </w:r>
    </w:p>
    <w:p w14:paraId="519E81B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Введение. Литература как искусство слова. От фольклора к литературе. Роль устного народного творчества в становлении письменной лезгинской литературы.</w:t>
      </w:r>
    </w:p>
    <w:p w14:paraId="48E3657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Государственные символы Республики Дагестан: герб, флаг, гимн.</w:t>
      </w:r>
    </w:p>
    <w:p w14:paraId="56B9004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Лезгинские народные сказки: «Вафалу дустар» («Преданные друзья»), «Пачагь хьайи яц» («Король бык»), «Вишришар» («Шелести»).</w:t>
      </w:r>
    </w:p>
    <w:p w14:paraId="124C0FB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Пословицы и поговорки.</w:t>
      </w:r>
    </w:p>
    <w:p w14:paraId="0B039F3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Литературные сказки. М. Гаджиев, «Гъалиб хьайи кфил» («Победивший дудук»).</w:t>
      </w:r>
    </w:p>
    <w:p w14:paraId="2500FD7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109.6.2. Произведения лезгинских писателей.</w:t>
      </w:r>
    </w:p>
    <w:p w14:paraId="3208A64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Кочхюрский, «Чубарук» («Ласточка»), «Аквазвач заз» («Не вижу я»).</w:t>
      </w:r>
    </w:p>
    <w:p w14:paraId="10E0E3A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Мазали «Ватан» («Родина»), «Кесибвал» («Беднота»).</w:t>
      </w:r>
    </w:p>
    <w:p w14:paraId="1E89D43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Е. Эмин «Билбил» («Соловей»), «ХупI ярашугъ я!» («Ох, как хорошо!»).</w:t>
      </w:r>
    </w:p>
    <w:p w14:paraId="289FCA7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Сулейман «Судуяр» («Судьи»), «Итимвал хъсан я» («Как хорошо быть мужчиной»).</w:t>
      </w:r>
    </w:p>
    <w:p w14:paraId="15278B8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 Шерифов «Авани?» («Есть?»), «ЭкъечIа!» («Выходи!»).</w:t>
      </w:r>
    </w:p>
    <w:p w14:paraId="291F9DE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Гаджи «Рабочидин чар» («Письмо рабочего»).</w:t>
      </w:r>
    </w:p>
    <w:p w14:paraId="3CF91F5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109.6.3. Литература ХХ-ХХI веков.</w:t>
      </w:r>
    </w:p>
    <w:p w14:paraId="3C348C4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Х. Тагир «Малла Иса» («Малла Иса»).</w:t>
      </w:r>
    </w:p>
    <w:p w14:paraId="46F6255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Фатахов «Риза» («Риза»).</w:t>
      </w:r>
    </w:p>
    <w:p w14:paraId="6C0307C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Ш.-Э. Мурадов «Базар-Дуьзуь» («Базар-Дюзю»), «ТIурфан» («Ураган»).</w:t>
      </w:r>
    </w:p>
    <w:p w14:paraId="4B4ECF6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З. Ризванов «Диде, кIвал ва чуьнгуьр» («Мать, дом, чунгур»), «Самур» («Самур»).</w:t>
      </w:r>
    </w:p>
    <w:p w14:paraId="2976DE4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Саидов «Ашукь яз хьурай» («Пускай влюбляются»).</w:t>
      </w:r>
    </w:p>
    <w:p w14:paraId="503B524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Жамидин «Чинерар» («Джины»).</w:t>
      </w:r>
    </w:p>
    <w:p w14:paraId="0ECFE52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Х. Хаметова «Ватан» («Родина»), «Стхадиз кагъаз» («Письмо брату»).</w:t>
      </w:r>
    </w:p>
    <w:p w14:paraId="5897CD7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Мерд Али «Фу» («Хлеб»).</w:t>
      </w:r>
    </w:p>
    <w:p w14:paraId="52B1E0B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Фатахов «Дурнайрин аваз» («Мелодия журавлей»).</w:t>
      </w:r>
    </w:p>
    <w:p w14:paraId="0D07875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Керимова «Каруяр» («Горлицы»).</w:t>
      </w:r>
    </w:p>
    <w:p w14:paraId="74DF851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Кардаш «Гуьзел бадедиз» («Прекрасной бабушке»).</w:t>
      </w:r>
    </w:p>
    <w:p w14:paraId="3E01D2E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 Нагиев «Пуд мани» («Три песни»).</w:t>
      </w:r>
    </w:p>
    <w:p w14:paraId="67055C1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109.6.4. Литература других народов Дагестана.</w:t>
      </w:r>
    </w:p>
    <w:p w14:paraId="53AB76B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 Цадаса «Филни цегв» («Слон и муравей»).</w:t>
      </w:r>
    </w:p>
    <w:p w14:paraId="73F6FEF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Иминагаев «Фяледин уьмуьр» («Жизнь рабочего»), «Зулум куьтягь хьана» («Закончились жестокие дни»).</w:t>
      </w:r>
    </w:p>
    <w:p w14:paraId="659FF61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Жафаров «Лувар квай зиянкар» («Вредитель»).</w:t>
      </w:r>
    </w:p>
    <w:p w14:paraId="44B0983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М.-С. Яхьяев «Салават» («Салават»).</w:t>
      </w:r>
    </w:p>
    <w:p w14:paraId="45CC30E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Ю. Хаппалаев «Самурдин къерехрив» («На окраине Самура»).</w:t>
      </w:r>
    </w:p>
    <w:p w14:paraId="680CDEF1" w14:textId="77777777" w:rsid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457BD25F" w14:textId="1F5C996F"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E6419">
        <w:rPr>
          <w:rFonts w:ascii="Times New Roman" w:eastAsia="SchoolBookSanPin" w:hAnsi="Times New Roman" w:cs="Times New Roman"/>
          <w:b/>
          <w:bCs/>
          <w:kern w:val="0"/>
          <w:sz w:val="25"/>
          <w:szCs w:val="25"/>
          <w14:ligatures w14:val="none"/>
        </w:rPr>
        <w:t xml:space="preserve">109.7. Содержание обучения в 6 классе. </w:t>
      </w:r>
    </w:p>
    <w:p w14:paraId="3A426DE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109.7.1. Устное народное творчество.</w:t>
      </w:r>
    </w:p>
    <w:p w14:paraId="217F76F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Вводное занятие по устному народному творчеству.</w:t>
      </w:r>
    </w:p>
    <w:p w14:paraId="320383C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Лезгинские народные сказки: «Гьуьлуьн шив» («Морской конь»), «Акьуллу данарбан» («Умный пастушок»).</w:t>
      </w:r>
    </w:p>
    <w:p w14:paraId="4BE2220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Лезгинские народные песни: «Бахтавар» («Счастливый»), «Надир шагь кукIваруникай» («Взятие Надыр шаха»).</w:t>
      </w:r>
    </w:p>
    <w:p w14:paraId="3D4173F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Литературные сказки. Х. Тагир, «Балашан зиянкар кац» («Кот Балаша»).</w:t>
      </w:r>
    </w:p>
    <w:p w14:paraId="130A8E6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109.7.2. Литература ХVIII-ХIХ веков.</w:t>
      </w:r>
    </w:p>
    <w:p w14:paraId="17056CF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Кочхюрский «Душман ханариз» («Правителям»).</w:t>
      </w:r>
    </w:p>
    <w:p w14:paraId="46331DD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Е. Эмин «Дуьньядиз» («Миру»), «Дуьнья гьей!» («Ох, мир!»).</w:t>
      </w:r>
    </w:p>
    <w:p w14:paraId="320DC66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Мардали «Етимдикай» («О сироте»), «Шалбуз дагъдиз» («Гора Шалбуз»).</w:t>
      </w:r>
    </w:p>
    <w:p w14:paraId="558262A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К. Абдуллах «Чир хьанайтIа кIелун-кхьин» («Если бы умел читать и писать…»).</w:t>
      </w:r>
    </w:p>
    <w:p w14:paraId="06102BD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Саяд «Кавхадиз» («Старшине»).</w:t>
      </w:r>
    </w:p>
    <w:p w14:paraId="356F8CC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109.7.3. Литература ХX-ХXI веков.</w:t>
      </w:r>
    </w:p>
    <w:p w14:paraId="1378CA2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Сулейман «Жувакай ихтилат» («Разговор о себе»), «Дидедиз» («Маме»).</w:t>
      </w:r>
    </w:p>
    <w:p w14:paraId="1BEFC01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Муталибов «Ватан» («Родина»).</w:t>
      </w:r>
    </w:p>
    <w:p w14:paraId="57A8F33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К. Межидов «Урусатдин цуьк», («Цветок России»).</w:t>
      </w:r>
    </w:p>
    <w:p w14:paraId="078876E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Шихвердиев «Рагъ къаршиламишзава» («Встречаем солнце»).</w:t>
      </w:r>
    </w:p>
    <w:p w14:paraId="19464C8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Б. Салимов «Лацу къван» («Белый камень»).</w:t>
      </w:r>
    </w:p>
    <w:p w14:paraId="38F3350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Магьмудов «Стхаяр» («Братья»).</w:t>
      </w:r>
    </w:p>
    <w:p w14:paraId="65473BA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Саидов «Дагъви я зун» («Я горец»).</w:t>
      </w:r>
    </w:p>
    <w:p w14:paraId="78C7EF7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Жамидин «Шурва» («Бульон»), «Масадаз атIай фур» («Яма»).</w:t>
      </w:r>
    </w:p>
    <w:p w14:paraId="2939E5B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 Гусейнов «РикIин кIусар» («Осколки сердца»).</w:t>
      </w:r>
    </w:p>
    <w:p w14:paraId="2D2DAC1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Алем «Дагъда марф» («Дождь в горах»), «Жанлу хазина» («Богатство»).</w:t>
      </w:r>
    </w:p>
    <w:p w14:paraId="4C30B53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Мурсал «Ирс» («Наследство»), «Веси» («Завещание»).</w:t>
      </w:r>
    </w:p>
    <w:p w14:paraId="03A3FEC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Меликмамедов «Зи бахтуниз акъатай чIал» («Богатство моего языка»), «Зи чил я ам» («Моя земля»).</w:t>
      </w:r>
    </w:p>
    <w:p w14:paraId="4571FA4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 Фатуллаева «Бубу» («Мак»), «Цуьк» («Цветок»).</w:t>
      </w:r>
    </w:p>
    <w:p w14:paraId="409C25E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 Нагиев «Зи чIал» («Мой язык»).</w:t>
      </w:r>
    </w:p>
    <w:p w14:paraId="4167D9A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Керимова «Лезги руьгь» («Лезгинская душа»).</w:t>
      </w:r>
    </w:p>
    <w:p w14:paraId="4815AC5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109.7.4. Литература других народов Дагестана.</w:t>
      </w:r>
    </w:p>
    <w:p w14:paraId="02825DA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 Батирай «Къаварални кимерал…» («На крышах и на годекане»).</w:t>
      </w:r>
    </w:p>
    <w:p w14:paraId="5E50934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 Казак «Итим…» («Мужчина…»), «Сибирдай кагъаз» («Письмо из Сибири»).</w:t>
      </w:r>
    </w:p>
    <w:p w14:paraId="542F1E6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Э. Капиев «Интуристдихъ галаз рахунар» («Разговор с туристом»), «Дагъда юргъ» («В горах ливень»).</w:t>
      </w:r>
    </w:p>
    <w:p w14:paraId="2EAE3FD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 Гамзатов «Лезгияр» («Лезгины»), «Дурнаяр» («Журавли»).</w:t>
      </w:r>
    </w:p>
    <w:p w14:paraId="6DD30C1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Магомедов «Тапус» («Ларь»).</w:t>
      </w:r>
    </w:p>
    <w:p w14:paraId="5482CB8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Атабаев «Зи асир» («Мой век»).</w:t>
      </w:r>
    </w:p>
    <w:p w14:paraId="38C6F4D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Ю. Базутаев «Маса жуьредин марф» («Весенний дождь»).</w:t>
      </w:r>
    </w:p>
    <w:p w14:paraId="43AC1DD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109.8. Содержание обучения в 7 классе.</w:t>
      </w:r>
    </w:p>
    <w:p w14:paraId="3D02C33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109.8.1. Устное народное творчество.</w:t>
      </w:r>
    </w:p>
    <w:p w14:paraId="2E07C83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Халкьдин мецин эсерар. «Къванцин гада» («Каменный мальчик»).</w:t>
      </w:r>
    </w:p>
    <w:p w14:paraId="7B99628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Эпос «Шарвили», «Город Гияр», «Шарвилидин веси» («Завещание Шарвили»).</w:t>
      </w:r>
    </w:p>
    <w:p w14:paraId="4667141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Лезгинские народные сказки.</w:t>
      </w:r>
    </w:p>
    <w:p w14:paraId="7B799D6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З. Эфендиев «Чуьхвер-Махсуб» («Чухвер Махсуб»).</w:t>
      </w:r>
    </w:p>
    <w:p w14:paraId="039942D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Ражабов «Къаних вил» («Жадный глаз»).</w:t>
      </w:r>
    </w:p>
    <w:p w14:paraId="29A6808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 Беделов «Бахтунал дуьшуьш хьайи лезги» («Встреча счастливого лезгина»).</w:t>
      </w:r>
    </w:p>
    <w:p w14:paraId="739DCB5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109.8.2. Литература XVIII-XIX веков. </w:t>
      </w:r>
    </w:p>
    <w:p w14:paraId="078F35C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Кочхюрский «Зи чарх кьулухъ элкъвена» («Друзьям»).</w:t>
      </w:r>
    </w:p>
    <w:p w14:paraId="1C0E02E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Л. Ахмед «Я залум хан» («Эй, жестокий Хан»).</w:t>
      </w:r>
    </w:p>
    <w:p w14:paraId="6092574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Али «ГьикIин?» («Что проводить?»).</w:t>
      </w:r>
    </w:p>
    <w:p w14:paraId="692BD05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М. Сфи-эфенди «Буюр, зи дуст Мирзе Али!» («Мой друг Мирзе Али»), «Яйнахар» </w:t>
      </w:r>
      <w:r w:rsidRPr="009E6419">
        <w:rPr>
          <w:rFonts w:ascii="Times New Roman" w:eastAsia="SchoolBookSanPin" w:hAnsi="Times New Roman" w:cs="Times New Roman"/>
          <w:kern w:val="0"/>
          <w:sz w:val="25"/>
          <w:szCs w:val="25"/>
          <w14:ligatures w14:val="none"/>
        </w:rPr>
        <w:lastRenderedPageBreak/>
        <w:t>(«Яйнах»).</w:t>
      </w:r>
    </w:p>
    <w:p w14:paraId="50E5136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Е. Эмин «Гьарай, эллер!» («Ах, народ!»), «Дустариз» («Друзьям»).</w:t>
      </w:r>
    </w:p>
    <w:p w14:paraId="7F26B9F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 </w:t>
      </w:r>
      <w:proofErr w:type="gramStart"/>
      <w:r w:rsidRPr="009E6419">
        <w:rPr>
          <w:rFonts w:ascii="Times New Roman" w:eastAsia="SchoolBookSanPin" w:hAnsi="Times New Roman" w:cs="Times New Roman"/>
          <w:kern w:val="0"/>
          <w:sz w:val="25"/>
          <w:szCs w:val="25"/>
          <w14:ligatures w14:val="none"/>
        </w:rPr>
        <w:t>Алкадарский«</w:t>
      </w:r>
      <w:proofErr w:type="gramEnd"/>
      <w:r w:rsidRPr="009E6419">
        <w:rPr>
          <w:rFonts w:ascii="Times New Roman" w:eastAsia="SchoolBookSanPin" w:hAnsi="Times New Roman" w:cs="Times New Roman"/>
          <w:kern w:val="0"/>
          <w:sz w:val="25"/>
          <w:szCs w:val="25"/>
          <w14:ligatures w14:val="none"/>
        </w:rPr>
        <w:t>Куьгьне ханлар, беглер квадрин, элягъин...» («Старым князьям, правителям»).</w:t>
      </w:r>
    </w:p>
    <w:p w14:paraId="0BB977F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109.8.3. Литература ХVIII-ХIХ веков.</w:t>
      </w:r>
    </w:p>
    <w:p w14:paraId="653B6DB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 Шерифов «Самур», «Яру Аскер» («Красный солдат»).</w:t>
      </w:r>
    </w:p>
    <w:p w14:paraId="33ED919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Эфендиев «Комсомолар» («Комсомольцы»).</w:t>
      </w:r>
    </w:p>
    <w:p w14:paraId="3BF68AC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Фатахов «Зарбачи Гьасан» («Ударник Гасан»).</w:t>
      </w:r>
    </w:p>
    <w:p w14:paraId="7C37782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Ш.-Э. Мурадов «Ватан» («Родина»), «Къуват хьурай!» («Пуст будет сила»).</w:t>
      </w:r>
    </w:p>
    <w:p w14:paraId="7708FA9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Мислимат «Лезгидин тIал» («Боль лезгина»).</w:t>
      </w:r>
    </w:p>
    <w:p w14:paraId="2E82098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Ч. Касбуба «Яйлахда» («В яйлаге»), «Гуьзел гатфар» («Прекрасная весна»).</w:t>
      </w:r>
    </w:p>
    <w:p w14:paraId="4DB58E4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Гаджиев «Са булахдай яд хъвайибур» («С одного родника пили воду»).</w:t>
      </w:r>
    </w:p>
    <w:p w14:paraId="4920707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Я. Яралиев «Агалай сандух» («Закрытый сундук»).</w:t>
      </w:r>
    </w:p>
    <w:p w14:paraId="7C877F4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 Мирзоев «Цацар алай цуьк» («Колючий цветок»).</w:t>
      </w:r>
    </w:p>
    <w:p w14:paraId="752B0F9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Б. Гаджикулиев «Заз эвера» («Позови меня»).</w:t>
      </w:r>
    </w:p>
    <w:p w14:paraId="100258F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Жамидин «Арада затI аваз хьуй» («Пусть будет…»).</w:t>
      </w:r>
    </w:p>
    <w:p w14:paraId="451CDE3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К. Казимов «Девирдин къван» («Камень эпохи»). </w:t>
      </w:r>
    </w:p>
    <w:p w14:paraId="7F85CAE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К. Мусаев «Зи халкь» («Мой народ»), «Къуьзуьлгуьлрин дередин руш» («Девушка-цветочек оврага»).</w:t>
      </w:r>
    </w:p>
    <w:p w14:paraId="4AC6FC5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 Гаджиев «Диде ва дагълар» («Мать и горы»).</w:t>
      </w:r>
    </w:p>
    <w:p w14:paraId="4ECB03B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Исмаилов «Кьулан вацI» («Река»).</w:t>
      </w:r>
    </w:p>
    <w:p w14:paraId="5D59B40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З. Кафланов «Хуьруьн нуькI» («Воробей»), «Зи рагарни, зи дагъларни...» («Мой горы…»).</w:t>
      </w:r>
    </w:p>
    <w:p w14:paraId="555D689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109.8.4. Литература других народов Дагестана.</w:t>
      </w:r>
    </w:p>
    <w:p w14:paraId="7B82F53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Курбан «Шиирар ва куьрпеяр» («Стихи»).</w:t>
      </w:r>
    </w:p>
    <w:p w14:paraId="6A07642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М.-Э. Османов «Жумартвал ва намус» («Щедрость и совесть»).</w:t>
      </w:r>
    </w:p>
    <w:p w14:paraId="389A062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Гафуров «Зи уьмуьр» («Моя жизнь»).</w:t>
      </w:r>
    </w:p>
    <w:p w14:paraId="07EB0C2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Хуршилов «Сулак – шагьид я» (Сулак свидетель).</w:t>
      </w:r>
    </w:p>
    <w:p w14:paraId="5F3D923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Б. Митаров «Дустариз хабар це» («Передай друзьям»).</w:t>
      </w:r>
    </w:p>
    <w:p w14:paraId="780815AE" w14:textId="77777777" w:rsid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581F8A0B" w14:textId="29E2ACB3"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109.9. Содержание обучения в 8 классе.</w:t>
      </w:r>
    </w:p>
    <w:p w14:paraId="4CFFB31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109.9.1. Творчество неизвестных писателей.</w:t>
      </w:r>
    </w:p>
    <w:p w14:paraId="088582A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К. Мелик «Гьамиша хьухь викIегь, кьегьал» («Будь всегда смелым»), «Вун бахтунин рекье хьухь» («Будь всегда в дороге»).</w:t>
      </w:r>
    </w:p>
    <w:p w14:paraId="04F2BEC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Кемер «Кузва, лагь, гум акъатиз» («Передай, что горит…»).</w:t>
      </w:r>
    </w:p>
    <w:p w14:paraId="6F8CA36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109.9.2. Лезгинская литература XIII-XIX веков.</w:t>
      </w:r>
    </w:p>
    <w:p w14:paraId="0166074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Али «Къеледай» («С крепости»), «ЗатI туш» («Ничего»).</w:t>
      </w:r>
    </w:p>
    <w:p w14:paraId="42320CA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Сфи-эфенди «Ярагъ Мегьамедаз» («Яраг Магомеду»).</w:t>
      </w:r>
    </w:p>
    <w:p w14:paraId="151D398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Е. Эмин «Бахтсузвал» («Несчастье»), «Къавумдиз» («Куму»).</w:t>
      </w:r>
    </w:p>
    <w:p w14:paraId="1D354FA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Али «Хандиз» («Правителю»), «Намерддиз» («Предателю»).</w:t>
      </w:r>
    </w:p>
    <w:p w14:paraId="213CADE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 Алкадарский «Абумуслимаз кагъаз» («Письмо Абумуслиму»).</w:t>
      </w:r>
    </w:p>
    <w:p w14:paraId="2FE9402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Гаджи «Баку» («Баку»), «Гуьлемет» (Гюлемет).</w:t>
      </w:r>
    </w:p>
    <w:p w14:paraId="224EF6F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Нури «Гъурбат» («Чужбина»), «Дуьньядиз» («Миру»).</w:t>
      </w:r>
    </w:p>
    <w:p w14:paraId="4A64BFD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 xml:space="preserve">109.9.3. Литература XX века. </w:t>
      </w:r>
    </w:p>
    <w:p w14:paraId="1621573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Стальский «Кафкъаз» («Кавказ»), «Гьарда вичикай хан ийида». («Каждый считает себя покровителем»).</w:t>
      </w:r>
    </w:p>
    <w:p w14:paraId="181C330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 Гаджибеков «Адетрин къармахра» («В когтях адатов»).</w:t>
      </w:r>
    </w:p>
    <w:p w14:paraId="0CDE36B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Х. Тагир «Гьавадин пагьливан» («Воздушный пахливан»).</w:t>
      </w:r>
    </w:p>
    <w:p w14:paraId="43E4B8A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А. Муталибов «Элжекар» («Перчатки»).</w:t>
      </w:r>
    </w:p>
    <w:p w14:paraId="388DD4A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З. Эфендиев «ЯркIижуван руш» («Дочь яркинца»).</w:t>
      </w:r>
    </w:p>
    <w:p w14:paraId="34233A7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 Ахмедов «Кьве рикIин хиялар» («Мысли влюблённых»).</w:t>
      </w:r>
    </w:p>
    <w:p w14:paraId="4687E65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Искендеров «Самур» («Самур»).</w:t>
      </w:r>
    </w:p>
    <w:p w14:paraId="669C670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Чаринов «Бубадин ватан» («Родина отца»).</w:t>
      </w:r>
    </w:p>
    <w:p w14:paraId="1929661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Х. Авшалумов «Зи душман зи къунши я» («Мой сосед – мой враг»).</w:t>
      </w:r>
    </w:p>
    <w:p w14:paraId="643D4A9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А.-В. Сулейманов «Танишди» («Знакомый»), «Пакаман хийирар» («Доброе утро»).</w:t>
      </w:r>
    </w:p>
    <w:p w14:paraId="1E62F6A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109.9.4. Литература других народов Дагестана.</w:t>
      </w:r>
    </w:p>
    <w:p w14:paraId="559CDA7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К. Мирзе, «Хандиз жаваб» («Ответ покровителю»).</w:t>
      </w:r>
    </w:p>
    <w:p w14:paraId="7D765F8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Ахмед, «Шаир ва фекьи» («Поэт и мулла»).</w:t>
      </w:r>
    </w:p>
    <w:p w14:paraId="413C66E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 Алигаджи, «Гишин жанавурар хьиз» («Как голодный волк»).</w:t>
      </w:r>
    </w:p>
    <w:p w14:paraId="27A0A552" w14:textId="77777777" w:rsid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4544C599" w14:textId="637E74CA"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E6419">
        <w:rPr>
          <w:rFonts w:ascii="Times New Roman" w:eastAsia="SchoolBookSanPin" w:hAnsi="Times New Roman" w:cs="Times New Roman"/>
          <w:b/>
          <w:bCs/>
          <w:kern w:val="0"/>
          <w:sz w:val="25"/>
          <w:szCs w:val="25"/>
          <w14:ligatures w14:val="none"/>
        </w:rPr>
        <w:t>109.10. Содержание обучения в 9 классе.</w:t>
      </w:r>
    </w:p>
    <w:p w14:paraId="7A5D46F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109.10.1. Введение.</w:t>
      </w:r>
    </w:p>
    <w:p w14:paraId="6778370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Лезгинская литература второй половины XX века (1960-1985 годы).</w:t>
      </w:r>
    </w:p>
    <w:p w14:paraId="09E4553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109.10.2. Произведения лезгинских писателей.</w:t>
      </w:r>
    </w:p>
    <w:p w14:paraId="17A6365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Ш.-Э. Мурадов «Рагъ» («Солнце»), «Зул гьарай» («Осень»).</w:t>
      </w:r>
    </w:p>
    <w:p w14:paraId="5E7F57C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К. Межидов «Дагълар юзазва» («Горы…»).</w:t>
      </w:r>
    </w:p>
    <w:p w14:paraId="56578BF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Агаев «Лезгияр» («Лезгины»).</w:t>
      </w:r>
    </w:p>
    <w:p w14:paraId="77A25E2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Саидов «Уста Идрис» («Мастер Идрис»).</w:t>
      </w:r>
    </w:p>
    <w:p w14:paraId="2B03A21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Гаджиев «Ирид къаш» («Семь камней»).</w:t>
      </w:r>
    </w:p>
    <w:p w14:paraId="456E199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Б. Салимов «РикIикай риваят» («Баллада о сердце»).</w:t>
      </w:r>
    </w:p>
    <w:p w14:paraId="2BD9339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Мехман «Ватан я зи» («Моя Родина»).</w:t>
      </w:r>
    </w:p>
    <w:p w14:paraId="469BF68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Махмудов «Веси» («Завещание»).</w:t>
      </w:r>
    </w:p>
    <w:p w14:paraId="684C688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 Гусейнов «Къванер» («Камни»).</w:t>
      </w:r>
    </w:p>
    <w:p w14:paraId="5652458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Жамидин «Куьмекда чна» («Мы поможем»), «Валай кIани дуст авач» («Самый любимый друг»), «Тарифди алдатмишна» («Быть обманутым»).</w:t>
      </w:r>
    </w:p>
    <w:p w14:paraId="2D42210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Алем «Суьгьуьрдин ялав» («Волшебная пламя»), «Рекьикай поэма» («Поэма о дороге»).</w:t>
      </w:r>
    </w:p>
    <w:p w14:paraId="5CF9492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К. Акимов «Ракъинин муг» («Гнездо солнца»).</w:t>
      </w:r>
    </w:p>
    <w:p w14:paraId="6279426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Х. Хаметова «СтIал ва къван» («Капля и камень»).</w:t>
      </w:r>
    </w:p>
    <w:p w14:paraId="60F62BD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Кардаш «Халкьдин чин» («Лицо народа»), «Алпан» («Алпан»).</w:t>
      </w:r>
    </w:p>
    <w:p w14:paraId="5EFC7B3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109.10.3. Литература других народов Дагестана. </w:t>
      </w:r>
    </w:p>
    <w:p w14:paraId="1710025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 Гамзатов «Эхиримжи къимет» («Последняя оценка»).</w:t>
      </w:r>
    </w:p>
    <w:p w14:paraId="5C35914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М. Митаров «Гамарин устад» («Мастер ковров»).</w:t>
      </w:r>
    </w:p>
    <w:p w14:paraId="0E131EF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 Абу-Бакар «Даргийрин рушар» («Даргинские девушки»).</w:t>
      </w:r>
    </w:p>
    <w:p w14:paraId="0E96EEB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Увайсов «Инсан» («Человек»), «Девлет» («Богатство»), «Раб» («Иголка»).</w:t>
      </w:r>
    </w:p>
    <w:p w14:paraId="4F50192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 Бахшиев «ЦIай кьун» («Пламя…»).</w:t>
      </w:r>
    </w:p>
    <w:p w14:paraId="4EE0C12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 Планируемые результаты освоения программы по родной (лезгинской) литературе на уровне основного общего образования.</w:t>
      </w:r>
    </w:p>
    <w:p w14:paraId="1F5E0D6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109.11.1. В результате изучения родной (лезгинской) литературы на уровне основного общего образования у обучающегося будут сформированы следующие личностные результаты:</w:t>
      </w:r>
    </w:p>
    <w:p w14:paraId="76349F9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1) гражданского воспитания:</w:t>
      </w:r>
    </w:p>
    <w:p w14:paraId="5BDAB9F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711D4AC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(лезгинской) литературы;</w:t>
      </w:r>
    </w:p>
    <w:p w14:paraId="0BCA1BB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396258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i/>
          <w:iCs/>
          <w:kern w:val="0"/>
          <w:sz w:val="25"/>
          <w:szCs w:val="25"/>
          <w14:ligatures w14:val="none"/>
        </w:rPr>
        <w:t>2) патриотического воспитания</w:t>
      </w:r>
      <w:r w:rsidRPr="009E6419">
        <w:rPr>
          <w:rFonts w:ascii="Times New Roman" w:eastAsia="SchoolBookSanPin" w:hAnsi="Times New Roman" w:cs="Times New Roman"/>
          <w:kern w:val="0"/>
          <w:sz w:val="25"/>
          <w:szCs w:val="25"/>
          <w14:ligatures w14:val="none"/>
        </w:rPr>
        <w:t>:</w:t>
      </w:r>
    </w:p>
    <w:p w14:paraId="1229A08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и литературы народов Дагестана. </w:t>
      </w:r>
    </w:p>
    <w:p w14:paraId="62002CA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3BBD620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лезгинской литературе;</w:t>
      </w:r>
    </w:p>
    <w:p w14:paraId="6B656C5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3) духовно-нравственного воспитания:</w:t>
      </w:r>
    </w:p>
    <w:p w14:paraId="2CFA5DB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1BE9DEC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613E24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73DC151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4) эстетического воспитания:</w:t>
      </w:r>
    </w:p>
    <w:p w14:paraId="5D2294E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2B6877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осознание важности художественной литературы и культуры как средства коммуникации и самовыражения;</w:t>
      </w:r>
    </w:p>
    <w:p w14:paraId="7F784A4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понимание ценности отечественного и мирового искусства, роли этнических культурных традиций и народного творчества; </w:t>
      </w:r>
    </w:p>
    <w:p w14:paraId="44C77D4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стремление к самовыражению в разных видах искусства;</w:t>
      </w:r>
    </w:p>
    <w:p w14:paraId="341D2E9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5) физического воспитания, формирования культуры здоровья и эмоционального благополучия:</w:t>
      </w:r>
    </w:p>
    <w:p w14:paraId="5E91E42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осознание ценности жизни </w:t>
      </w:r>
      <w:r w:rsidRPr="009E6419">
        <w:rPr>
          <w:rFonts w:ascii="Times New Roman" w:eastAsia="SchoolBookSanPin" w:hAnsi="Times New Roman" w:cs="Times New Roman"/>
          <w:bCs/>
          <w:kern w:val="0"/>
          <w:sz w:val="25"/>
          <w:szCs w:val="25"/>
          <w14:ligatures w14:val="none"/>
        </w:rPr>
        <w:t>с использованием собственного жизненного и читательского опыта</w:t>
      </w:r>
      <w:r w:rsidRPr="009E6419">
        <w:rPr>
          <w:rFonts w:ascii="Times New Roman" w:eastAsia="SchoolBookSanPin" w:hAnsi="Times New Roman" w:cs="Times New Roman"/>
          <w:kern w:val="0"/>
          <w:sz w:val="25"/>
          <w:szCs w:val="25"/>
          <w14:ligatures w14:val="none"/>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DEA589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4255DAC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72B694B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1738EC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6) трудового воспитания:</w:t>
      </w:r>
    </w:p>
    <w:p w14:paraId="2938B2D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F32DB4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D13B49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580512A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готовность адаптироваться в профессиональной среде; уважение к труду и результатам трудовой деятельности, в том числе при изучении произведений лезгинского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A950C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7) экологического воспитания:</w:t>
      </w:r>
    </w:p>
    <w:p w14:paraId="5B8DDB4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C21467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повышение уровня экологической культуры, осознание глобального характера экологических проблем и путей их решения; </w:t>
      </w:r>
    </w:p>
    <w:p w14:paraId="53986A9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193E015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AC6425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8) ценности научного познания:</w:t>
      </w:r>
    </w:p>
    <w:p w14:paraId="22EB03D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2CFFA7B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овладение языковой и читательской культурой как средством познания мира;</w:t>
      </w:r>
    </w:p>
    <w:p w14:paraId="66D242C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B583BE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9E6419">
        <w:rPr>
          <w:rFonts w:ascii="Times New Roman" w:eastAsia="SchoolBookSanPin" w:hAnsi="Times New Roman" w:cs="Times New Roman"/>
          <w:i/>
          <w:iCs/>
          <w:kern w:val="0"/>
          <w:sz w:val="25"/>
          <w:szCs w:val="25"/>
          <w14:ligatures w14:val="none"/>
        </w:rPr>
        <w:t>9) обеспечение адаптации обучающегося к изменяющимся условиям социальной и природной среды:</w:t>
      </w:r>
    </w:p>
    <w:p w14:paraId="72FE2F6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9E6419">
        <w:rPr>
          <w:rFonts w:ascii="Times New Roman" w:eastAsia="SchoolBookSanPin" w:hAnsi="Times New Roman" w:cs="Times New Roman"/>
          <w:kern w:val="0"/>
          <w:sz w:val="25"/>
          <w:szCs w:val="25"/>
          <w14:ligatures w14:val="none"/>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C6D8E9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204CAD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7CE58D1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умение оперировать основными понятиями, терминами и представлениями в области концепции устойчивого развития; </w:t>
      </w:r>
    </w:p>
    <w:p w14:paraId="0D628B0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умение анализировать и выявлять взаимосвязи природы, общества и экономики; </w:t>
      </w:r>
    </w:p>
    <w:p w14:paraId="187CD6D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4A2E7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20E5BF4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109.11.2. В результате изучения родной (лезгинской) литературы</w:t>
      </w:r>
      <w:r w:rsidRPr="009E6419">
        <w:rPr>
          <w:rFonts w:ascii="Times New Roman" w:eastAsia="SchoolBookSanPin" w:hAnsi="Times New Roman" w:cs="Times New Roman"/>
          <w:kern w:val="0"/>
          <w:sz w:val="25"/>
          <w:szCs w:val="25"/>
          <w14:ligatures w14:val="none"/>
        </w:rP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28E8198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109.11.2.1. У обучающегося будут сформированы следующие базовые логические действия как часть познавательных универсальных учебных действий:</w:t>
      </w:r>
    </w:p>
    <w:p w14:paraId="6B27365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5A5D791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EFAF8A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0D226A0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дефициты информации, данных, необходимых для решения поставленной учебной задачи;</w:t>
      </w:r>
    </w:p>
    <w:p w14:paraId="7C4A40F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47AB4D4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1C1495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lastRenderedPageBreak/>
        <w:t>109.11.2.2.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F270AD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 в литературном образовании;</w:t>
      </w:r>
    </w:p>
    <w:p w14:paraId="57D8709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56516F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формировать гипотезу об истинности собственных суждений и суждений других, аргументировать свою позицию, мнение;</w:t>
      </w:r>
    </w:p>
    <w:p w14:paraId="322E089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2B0BADE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исследования (эксперимента);</w:t>
      </w:r>
    </w:p>
    <w:p w14:paraId="7A1AF06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6855A7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4EC3FC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109.11.2.3. У обучающегося будут сформированы умения работать с информацией как часть познавательных универсальных учебных действий:</w:t>
      </w:r>
    </w:p>
    <w:p w14:paraId="26587AB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B68468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литературную и другую информацию различных видов и форм представления;</w:t>
      </w:r>
    </w:p>
    <w:p w14:paraId="5A6560A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7E3AFEA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84827C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оценивать надёжность литературной и другой информации по критериям, предложенным учителем или сформулированным самостоятельно;</w:t>
      </w:r>
    </w:p>
    <w:p w14:paraId="432AF8B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эффективно запоминать и систематизировать информацию.</w:t>
      </w:r>
    </w:p>
    <w:p w14:paraId="6293CB1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109.11.2.4. У обучающегося будут сформированы умения общения как часть коммуникативных универсальных учебных действий:</w:t>
      </w:r>
    </w:p>
    <w:p w14:paraId="5AE2DF9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4CA85A1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719584C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10132D9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публично представлять результаты выполненного опыта (литературоведческого эксперимента, исследования, проекта);</w:t>
      </w:r>
    </w:p>
    <w:p w14:paraId="4AC7EFE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34BAE7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109.11.2.5. У обучающегося будут сформированы умения самоорганизации как части регулятивных универсальных учебных действий:</w:t>
      </w:r>
    </w:p>
    <w:p w14:paraId="3971BA0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проблемы для решения в учебных и жизненных ситуациях, анализируя ситуации, изображённые в художественной литературе;</w:t>
      </w:r>
    </w:p>
    <w:p w14:paraId="5AFA05B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ориентироваться в различных подходах принятия решений (индивидуальное, принятие решения в группе, принятие решений группой);</w:t>
      </w:r>
    </w:p>
    <w:p w14:paraId="44BB1F2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9A68F1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65CCCF4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7D38DA2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b/>
          <w:bCs/>
          <w:kern w:val="0"/>
          <w:sz w:val="25"/>
          <w:szCs w:val="25"/>
          <w14:ligatures w14:val="none"/>
        </w:rPr>
        <w:t>109.11.2.6.</w:t>
      </w:r>
      <w:r w:rsidRPr="009E6419">
        <w:rPr>
          <w:rFonts w:ascii="Times New Roman" w:eastAsia="SchoolBookSanPin" w:hAnsi="Times New Roman" w:cs="Times New Roman"/>
          <w:kern w:val="0"/>
          <w:sz w:val="25"/>
          <w:szCs w:val="25"/>
          <w14:ligatures w14:val="none"/>
        </w:rPr>
        <w:t>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91580E1"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владеть способами самоконтроля, самомотивации и рефлексии в литературном образовании;</w:t>
      </w:r>
    </w:p>
    <w:p w14:paraId="18FDFD8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давать оценку учебной ситуации и предлагать план её изменения; </w:t>
      </w:r>
    </w:p>
    <w:p w14:paraId="62F2CF1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7FFC36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49F73D2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CF1BDA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различать, называть и управлять собственными эмоциями и эмоциями других; </w:t>
      </w:r>
    </w:p>
    <w:p w14:paraId="5104E01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и анализировать причины эмоций;</w:t>
      </w:r>
    </w:p>
    <w:p w14:paraId="4315D64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ставить себя на место другого человека, понимать мотивы и намерения другого, анализируя примеры из художественной литературы; </w:t>
      </w:r>
    </w:p>
    <w:p w14:paraId="37CB432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регулировать способ выражения своих эмоций;</w:t>
      </w:r>
    </w:p>
    <w:p w14:paraId="0BDC20B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осознанно относиться к другому человеку, его мнению, размышляя над взаимоотношениями литературных героев;</w:t>
      </w:r>
    </w:p>
    <w:p w14:paraId="16DEBA8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признавать своё право на ошибку и такое же право другого;</w:t>
      </w:r>
    </w:p>
    <w:p w14:paraId="79A6CEE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принимать себя и других, не осуждая; </w:t>
      </w:r>
    </w:p>
    <w:p w14:paraId="0F5BF8B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проявлять открытость себе и другим; </w:t>
      </w:r>
    </w:p>
    <w:p w14:paraId="56614FE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осознавать невозможность контролировать всё вокруг.</w:t>
      </w:r>
    </w:p>
    <w:p w14:paraId="4F48BA40" w14:textId="6565424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109.11.2.7. У обучающегося будут сформированы умения совместной деятельности:</w:t>
      </w:r>
      <w:r>
        <w:rPr>
          <w:rFonts w:ascii="Times New Roman" w:eastAsia="SchoolBookSanPin" w:hAnsi="Times New Roman" w:cs="Times New Roman"/>
          <w:b/>
          <w:bCs/>
          <w:kern w:val="0"/>
          <w:sz w:val="25"/>
          <w:szCs w:val="25"/>
          <w14:ligatures w14:val="none"/>
        </w:rPr>
        <w:t xml:space="preserve"> </w:t>
      </w:r>
      <w:r w:rsidRPr="009E6419">
        <w:rPr>
          <w:rFonts w:ascii="Times New Roman" w:eastAsia="SchoolBookSanPin" w:hAnsi="Times New Roman" w:cs="Times New Roman"/>
          <w:b/>
          <w:bCs/>
          <w:kern w:val="0"/>
          <w:sz w:val="25"/>
          <w:szCs w:val="25"/>
          <w14:ligatures w14:val="none"/>
        </w:rPr>
        <w:t>понимать и использовать преимущества командной</w:t>
      </w:r>
      <w:r w:rsidRPr="009E6419">
        <w:rPr>
          <w:rFonts w:ascii="Times New Roman" w:eastAsia="SchoolBookSanPin" w:hAnsi="Times New Roman" w:cs="Times New Roman"/>
          <w:kern w:val="0"/>
          <w:sz w:val="25"/>
          <w:szCs w:val="25"/>
          <w14:ligatures w14:val="none"/>
        </w:rPr>
        <w:t xml:space="preserve"> (парной, групповой, коллективной) и индивидуальной работы при решении конкретной проблемы на уроках родной (лезгинской) литературы, обосновывать необходимость применения групповых форм взаимодействия при решении поставленной задачи;</w:t>
      </w:r>
    </w:p>
    <w:p w14:paraId="341DFC5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принимать цель совместной учебной деятельности, коллективно строить действия </w:t>
      </w:r>
      <w:r w:rsidRPr="009E6419">
        <w:rPr>
          <w:rFonts w:ascii="Times New Roman" w:eastAsia="SchoolBookSanPin" w:hAnsi="Times New Roman" w:cs="Times New Roman"/>
          <w:kern w:val="0"/>
          <w:sz w:val="25"/>
          <w:szCs w:val="25"/>
          <w14:ligatures w14:val="none"/>
        </w:rPr>
        <w:lastRenderedPageBreak/>
        <w:t>по её достижению: распределять роли, договариваться, обсуждать процесс и результат совместной работы;</w:t>
      </w:r>
    </w:p>
    <w:p w14:paraId="7D66A6A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обобщать мнения нескольких человек, проявлять готовность руководить, выполнять поручения, подчиняться; </w:t>
      </w:r>
    </w:p>
    <w:p w14:paraId="6614BAC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планировать организацию совместной работы на уроке родной (лезгинской)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44E10E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01EA3E2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125E999D" w14:textId="77777777" w:rsid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04E3BEE" w14:textId="77777777" w:rsid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2F40D13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5237C7C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109.11.3. Предметные результаты изучения родной (лезгинской) литературы. К концу обучения в 5 классе обучающийся научится:</w:t>
      </w:r>
    </w:p>
    <w:p w14:paraId="40F8AA9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понимать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14:paraId="1EB50F4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анализировать литературное произведение: понимать и формулировать тему, идею литературного произведения, характеризовать героев, сопоставлять героев одного или нескольких произведений;</w:t>
      </w:r>
    </w:p>
    <w:p w14:paraId="231858B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14:paraId="780FF4E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в произведениях родной (лезгинской) литературы духовно-нравственные ценности, сопоставлять их с духовно-нравственными ценностями дагестанских народов;</w:t>
      </w:r>
    </w:p>
    <w:p w14:paraId="1732A03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формулировать собственное отношение к произведениям родной (лезгинской) литературы, оценивать их эстетические качества;</w:t>
      </w:r>
    </w:p>
    <w:p w14:paraId="0C38A88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воспринимать на слух литературные произведения разных жанров, осмысленно и выразительно читать;</w:t>
      </w:r>
    </w:p>
    <w:p w14:paraId="74A73C3B"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пересказывать прозаические произведения или их отрывки с использованием образных средств родного (лезгинского) языка, отвечать на вопросы по прослушанному или прочитанному тексту, вести диалог о прочитанном.</w:t>
      </w:r>
    </w:p>
    <w:p w14:paraId="4EBE8BC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109.11.4. Предметные результаты изучения родной (лезгинской) литературы. К концу обучения в 6 классе обучающийся научится:</w:t>
      </w:r>
    </w:p>
    <w:p w14:paraId="7F065F15"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14:paraId="327AB57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понимать и определять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 </w:t>
      </w:r>
    </w:p>
    <w:p w14:paraId="28918F3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героев, сопоставлять героев одного или нескольких произведений;</w:t>
      </w:r>
    </w:p>
    <w:p w14:paraId="732F44A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lastRenderedPageBreak/>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14:paraId="7768E20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владеть элементарной литературоведческой терминологией при анализе литературного произведения;</w:t>
      </w:r>
    </w:p>
    <w:p w14:paraId="0DB4050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в произведениях родной (лезгинской) литературы духовно-нравственные ценности, сопоставлять их с духовно-нравственными ценностями других народов Дагестана;</w:t>
      </w:r>
    </w:p>
    <w:p w14:paraId="4E31B95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формулировать собственное отношение к произведениям родной (лезгинской)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14:paraId="649FB8E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воспринимать на слух литературные произведения разных жанров, осмысленно и выразительно читать;</w:t>
      </w:r>
    </w:p>
    <w:p w14:paraId="5E85A3F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пересказывать прозаические произведения или их отрывки с использованием образных средств родного (лезгинского) языка;</w:t>
      </w:r>
    </w:p>
    <w:p w14:paraId="47F085C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14:paraId="7149534C"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109.11.5. Предметные результаты изучения родной (лезгинской) литературы. К концу обучения в 7 классе обучающийся научится:</w:t>
      </w:r>
    </w:p>
    <w:p w14:paraId="250D7E4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различать жанры фольклора и литературы, выявлять ключевые проблемы, отражённые в произведениях лезгинского фольклора и литературы, понимать связь литературных произведений с эпохой их написания, использовать сведения из истории при анализе произведения;</w:t>
      </w:r>
    </w:p>
    <w:p w14:paraId="11B314D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читать правильно и осознанно, вслух и про себя, пересказывать текст различными способами (полный, выборочный, краткий);</w:t>
      </w:r>
    </w:p>
    <w:p w14:paraId="1E33067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различать и характеризовать художественные и научно-популярные тексты; </w:t>
      </w:r>
    </w:p>
    <w:p w14:paraId="268B1FC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14:paraId="424FD3E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при анализе текста;</w:t>
      </w:r>
    </w:p>
    <w:p w14:paraId="0B809232"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14:paraId="5E753CC3"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109.11.6. Предметные результаты изучения родной (лезгинской) литературы. К концу обучения в 8 классе обучающийся научится:</w:t>
      </w:r>
    </w:p>
    <w:p w14:paraId="52A8F24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14:paraId="3664A90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определять в произведении элементы сюжета, композиции, изобразительно-выразительные средства языка, понимать их роль в раскрытии идейно-художественного </w:t>
      </w:r>
      <w:r w:rsidRPr="009E6419">
        <w:rPr>
          <w:rFonts w:ascii="Times New Roman" w:eastAsia="SchoolBookSanPin" w:hAnsi="Times New Roman" w:cs="Times New Roman"/>
          <w:kern w:val="0"/>
          <w:sz w:val="25"/>
          <w:szCs w:val="25"/>
          <w14:ligatures w14:val="none"/>
        </w:rPr>
        <w:lastRenderedPageBreak/>
        <w:t>содержания произведения (элементы анализа), использовать литературоведческие понятия для характеристики (анализа) текста;</w:t>
      </w:r>
    </w:p>
    <w:p w14:paraId="4EB438D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выявлять особенности отображения духовно-нравственных ценностей родной (лезгинской)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14:paraId="72F59A1F"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формулировать собственное отношение к произведениям родной (лезгинской) литературы, выражать своё отношение в виде устных и письменных высказываний, аргументировать свою позицию; </w:t>
      </w:r>
    </w:p>
    <w:p w14:paraId="5326876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давать интерпретацию изученных литературных произведений, понимать авторскую позицию;</w:t>
      </w:r>
    </w:p>
    <w:p w14:paraId="08265DA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пересказывать прозаические произведения или их отрывки с использованием образных средств родного (лезгинского)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14:paraId="42E3AF9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понимать образную природу родной (лезгинской)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14:paraId="33D3876D"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пользоваться библиотечными фондами, справочной литературой, словарями, интернет-ресурсами для поиска дополнительной информации, написания творческих работ.</w:t>
      </w:r>
    </w:p>
    <w:p w14:paraId="54FF1F16"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9E6419">
        <w:rPr>
          <w:rFonts w:ascii="Times New Roman" w:eastAsia="SchoolBookSanPin" w:hAnsi="Times New Roman" w:cs="Times New Roman"/>
          <w:b/>
          <w:bCs/>
          <w:kern w:val="0"/>
          <w:sz w:val="25"/>
          <w:szCs w:val="25"/>
          <w14:ligatures w14:val="none"/>
        </w:rPr>
        <w:t>109.11.7.</w:t>
      </w:r>
      <w:r w:rsidRPr="009E6419">
        <w:rPr>
          <w:rFonts w:ascii="Times New Roman" w:eastAsia="SchoolBookSanPin" w:hAnsi="Times New Roman" w:cs="Times New Roman"/>
          <w:kern w:val="0"/>
          <w:sz w:val="25"/>
          <w:szCs w:val="25"/>
          <w14:ligatures w14:val="none"/>
        </w:rPr>
        <w:t> </w:t>
      </w:r>
      <w:r w:rsidRPr="009E6419">
        <w:rPr>
          <w:rFonts w:ascii="Times New Roman" w:eastAsia="SchoolBookSanPin" w:hAnsi="Times New Roman" w:cs="Times New Roman"/>
          <w:b/>
          <w:bCs/>
          <w:kern w:val="0"/>
          <w:sz w:val="25"/>
          <w:szCs w:val="25"/>
          <w14:ligatures w14:val="none"/>
        </w:rPr>
        <w:t>Предметные результаты изучения родной (лезгинской) литературы. К концу обучения в 9 классе обучающийся научится:</w:t>
      </w:r>
    </w:p>
    <w:p w14:paraId="5A587B90"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понимать родную (лезгинскую)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 </w:t>
      </w:r>
    </w:p>
    <w:p w14:paraId="0F8924B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1B5285C8"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14:paraId="47E30274"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14:paraId="6AE1E9D7"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использовать разные виды чтения и пересказа, читать выразительно, по ролям; </w:t>
      </w:r>
    </w:p>
    <w:p w14:paraId="77D4C4CE"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14:paraId="388EFBA9"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делить текст на части, озаглавливать их, составлять план текста, работать с разными видами текстов, находить характерные особенности научно-познавательных, учебных и художественных текстов, писать отзыв на прочитанное произведение;</w:t>
      </w:r>
    </w:p>
    <w:p w14:paraId="605960BA" w14:textId="77777777"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9E6419">
        <w:rPr>
          <w:rFonts w:ascii="Times New Roman" w:eastAsia="SchoolBookSanPin" w:hAnsi="Times New Roman" w:cs="Times New Roman"/>
          <w:kern w:val="0"/>
          <w:sz w:val="25"/>
          <w:szCs w:val="25"/>
          <w14:ligatures w14:val="none"/>
        </w:rPr>
        <w:t xml:space="preserve">создавать собственный текст на основе художественного произведения, репродукций картин художников, по иллюстрациям, на основе личного опыта, </w:t>
      </w:r>
      <w:r w:rsidRPr="009E6419">
        <w:rPr>
          <w:rFonts w:ascii="Times New Roman" w:eastAsia="SchoolBookSanPin" w:hAnsi="Times New Roman" w:cs="Times New Roman"/>
          <w:kern w:val="0"/>
          <w:sz w:val="25"/>
          <w:szCs w:val="25"/>
          <w14:ligatures w14:val="none"/>
        </w:rPr>
        <w:lastRenderedPageBreak/>
        <w:t>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14:paraId="024CFBF3" w14:textId="77777777" w:rsidR="00FA35FA" w:rsidRDefault="00FA35FA" w:rsidP="009E6419">
      <w:pPr>
        <w:widowControl w:val="0"/>
        <w:spacing w:after="0" w:line="276" w:lineRule="auto"/>
        <w:jc w:val="both"/>
        <w:rPr>
          <w:rFonts w:ascii="Times New Roman" w:eastAsia="SchoolBookSanPin" w:hAnsi="Times New Roman" w:cs="Times New Roman"/>
          <w:kern w:val="0"/>
          <w:sz w:val="25"/>
          <w:szCs w:val="25"/>
          <w14:ligatures w14:val="none"/>
        </w:rPr>
      </w:pPr>
    </w:p>
    <w:p w14:paraId="641630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r w:rsidRPr="00FA35FA">
        <w:rPr>
          <w:rFonts w:ascii="Times New Roman" w:eastAsia="SchoolBookSanPin" w:hAnsi="Times New Roman" w:cs="Times New Roman"/>
          <w:b/>
          <w:bCs/>
          <w:color w:val="FF0000"/>
          <w:kern w:val="0"/>
          <w:sz w:val="25"/>
          <w:szCs w:val="25"/>
          <w14:ligatures w14:val="none"/>
        </w:rPr>
        <w:t>136. Федеральная рабочая программа по учебному предмету «Иностранный (английский) язык».</w:t>
      </w:r>
    </w:p>
    <w:p w14:paraId="425287C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136.1.</w:t>
      </w:r>
      <w:r w:rsidRPr="00FA35FA">
        <w:rPr>
          <w:rFonts w:ascii="Times New Roman" w:eastAsia="SchoolBookSanPin" w:hAnsi="Times New Roman" w:cs="Times New Roman"/>
          <w:kern w:val="0"/>
          <w:sz w:val="25"/>
          <w:szCs w:val="25"/>
          <w14:ligatures w14:val="none"/>
        </w:rPr>
        <w:t xml:space="preserve">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rsidRPr="00FA35FA">
        <w:rPr>
          <w:rFonts w:ascii="Times New Roman" w:eastAsia="SchoolBookSanPin" w:hAnsi="Times New Roman" w:cs="Times New Roman"/>
          <w:kern w:val="0"/>
          <w:sz w:val="25"/>
          <w:szCs w:val="25"/>
          <w14:ligatures w14:val="none"/>
        </w:rPr>
        <w:t>по иностранному</w:t>
      </w:r>
      <w:proofErr w:type="gramEnd"/>
      <w:r w:rsidRPr="00FA35FA">
        <w:rPr>
          <w:rFonts w:ascii="Times New Roman" w:eastAsia="SchoolBookSanPin" w:hAnsi="Times New Roman" w:cs="Times New Roman"/>
          <w:kern w:val="0"/>
          <w:sz w:val="25"/>
          <w:szCs w:val="25"/>
          <w14:ligatures w14:val="none"/>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73302B0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w:t>
      </w:r>
      <w:r w:rsidRPr="00FA35FA">
        <w:rPr>
          <w:rFonts w:ascii="Times New Roman" w:eastAsia="SchoolBookSanPin" w:hAnsi="Times New Roman" w:cs="Times New Roman"/>
          <w:b/>
          <w:bCs/>
          <w:kern w:val="0"/>
          <w:sz w:val="25"/>
          <w:szCs w:val="25"/>
          <w14:ligatures w14:val="none"/>
        </w:rPr>
        <w:t>36.2. Пояснительная записка.</w:t>
      </w:r>
    </w:p>
    <w:p w14:paraId="19F03CF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2.1.</w:t>
      </w:r>
      <w:r w:rsidRPr="00FA35FA">
        <w:rPr>
          <w:rFonts w:ascii="Times New Roman" w:eastAsia="SchoolBookSanPin" w:hAnsi="Times New Roman" w:cs="Times New Roman"/>
          <w:kern w:val="0"/>
          <w:sz w:val="25"/>
          <w:szCs w:val="25"/>
          <w14:ligatures w14:val="none"/>
        </w:rPr>
        <w:t> П</w:t>
      </w:r>
      <w:r w:rsidRPr="00FA35FA">
        <w:rPr>
          <w:rFonts w:ascii="Times New Roman" w:eastAsia="SchoolBookSanPin" w:hAnsi="Times New Roman" w:cs="Times New Roman"/>
          <w:kern w:val="0"/>
          <w:sz w:val="25"/>
          <w:szCs w:val="25"/>
          <w:lang w:val="x-none"/>
          <w14:ligatures w14:val="none"/>
        </w:rPr>
        <w:t xml:space="preserve">рограмма </w:t>
      </w:r>
      <w:proofErr w:type="gramStart"/>
      <w:r w:rsidRPr="00FA35FA">
        <w:rPr>
          <w:rFonts w:ascii="Times New Roman" w:eastAsia="SchoolBookSanPin" w:hAnsi="Times New Roman" w:cs="Times New Roman"/>
          <w:kern w:val="0"/>
          <w:sz w:val="25"/>
          <w:szCs w:val="25"/>
          <w:lang w:val="x-none"/>
          <w14:ligatures w14:val="none"/>
        </w:rPr>
        <w:t xml:space="preserve">по </w:t>
      </w:r>
      <w:r w:rsidRPr="00FA35FA">
        <w:rPr>
          <w:rFonts w:ascii="Times New Roman" w:eastAsia="SchoolBookSanPin" w:hAnsi="Times New Roman" w:cs="Times New Roman"/>
          <w:kern w:val="0"/>
          <w:sz w:val="25"/>
          <w:szCs w:val="25"/>
          <w14:ligatures w14:val="none"/>
        </w:rPr>
        <w:t>иностранному</w:t>
      </w:r>
      <w:proofErr w:type="gramEnd"/>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английскому</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 xml:space="preserve">а </w:t>
      </w:r>
      <w:r w:rsidRPr="00FA35FA">
        <w:rPr>
          <w:rFonts w:ascii="Times New Roman" w:eastAsia="SchoolBookSanPin" w:hAnsi="Times New Roman" w:cs="Times New Roman"/>
          <w:kern w:val="0"/>
          <w:sz w:val="25"/>
          <w:szCs w:val="25"/>
          <w:lang w:val="x-none"/>
          <w14:ligatures w14:val="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FA35FA">
        <w:rPr>
          <w:rFonts w:ascii="Times New Roman" w:eastAsia="SchoolBookSanPin" w:hAnsi="Times New Roman" w:cs="Times New Roman"/>
          <w:kern w:val="0"/>
          <w:sz w:val="25"/>
          <w:szCs w:val="25"/>
          <w14:ligatures w14:val="none"/>
        </w:rPr>
        <w:t>федеральной</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 xml:space="preserve">рабочей </w:t>
      </w:r>
      <w:r w:rsidRPr="00FA35FA">
        <w:rPr>
          <w:rFonts w:ascii="Times New Roman" w:eastAsia="SchoolBookSanPin" w:hAnsi="Times New Roman" w:cs="Times New Roman"/>
          <w:kern w:val="0"/>
          <w:sz w:val="25"/>
          <w:szCs w:val="25"/>
          <w:lang w:val="x-none"/>
          <w14:ligatures w14:val="none"/>
        </w:rPr>
        <w:t>программе воспитания.</w:t>
      </w:r>
    </w:p>
    <w:p w14:paraId="305F55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2.2.</w:t>
      </w:r>
      <w:r w:rsidRPr="00FA35FA">
        <w:rPr>
          <w:rFonts w:ascii="Times New Roman" w:eastAsia="SchoolBookSanPin" w:hAnsi="Times New Roman" w:cs="Times New Roman"/>
          <w:kern w:val="0"/>
          <w:sz w:val="25"/>
          <w:szCs w:val="25"/>
          <w14:ligatures w14:val="none"/>
        </w:rPr>
        <w:t> П</w:t>
      </w:r>
      <w:r w:rsidRPr="00FA35FA">
        <w:rPr>
          <w:rFonts w:ascii="Times New Roman" w:eastAsia="SchoolBookSanPin" w:hAnsi="Times New Roman" w:cs="Times New Roman"/>
          <w:kern w:val="0"/>
          <w:sz w:val="25"/>
          <w:szCs w:val="25"/>
          <w:lang w:val="x-none"/>
          <w14:ligatures w14:val="none"/>
        </w:rPr>
        <w:t xml:space="preserve">рограмма </w:t>
      </w:r>
      <w:proofErr w:type="gramStart"/>
      <w:r w:rsidRPr="00FA35FA">
        <w:rPr>
          <w:rFonts w:ascii="Times New Roman" w:eastAsia="SchoolBookSanPin" w:hAnsi="Times New Roman" w:cs="Times New Roman"/>
          <w:kern w:val="0"/>
          <w:sz w:val="25"/>
          <w:szCs w:val="25"/>
          <w:lang w:val="x-none"/>
          <w14:ligatures w14:val="none"/>
        </w:rPr>
        <w:t xml:space="preserve">по </w:t>
      </w:r>
      <w:r w:rsidRPr="00FA35FA">
        <w:rPr>
          <w:rFonts w:ascii="Times New Roman" w:eastAsia="SchoolBookSanPin" w:hAnsi="Times New Roman" w:cs="Times New Roman"/>
          <w:kern w:val="0"/>
          <w:sz w:val="25"/>
          <w:szCs w:val="25"/>
          <w14:ligatures w14:val="none"/>
        </w:rPr>
        <w:t>иностранному</w:t>
      </w:r>
      <w:proofErr w:type="gramEnd"/>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английскому</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языку разработана с целью оказания методической помощи учителю в создании рабочей программы по учебному предмету</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даёт представление о целях образования, развития и воспитания обучающихся на </w:t>
      </w:r>
      <w:r w:rsidRPr="00FA35FA">
        <w:rPr>
          <w:rFonts w:ascii="Times New Roman" w:eastAsia="SchoolBookSanPin" w:hAnsi="Times New Roman" w:cs="Times New Roman"/>
          <w:kern w:val="0"/>
          <w:sz w:val="25"/>
          <w:szCs w:val="25"/>
          <w14:ligatures w14:val="none"/>
        </w:rPr>
        <w:t xml:space="preserve">уровне основного общего образования </w:t>
      </w:r>
      <w:r w:rsidRPr="00FA35FA">
        <w:rPr>
          <w:rFonts w:ascii="Times New Roman" w:eastAsia="SchoolBookSanPin" w:hAnsi="Times New Roman" w:cs="Times New Roman"/>
          <w:kern w:val="0"/>
          <w:sz w:val="25"/>
          <w:szCs w:val="25"/>
          <w:lang w:val="x-none"/>
          <w14:ligatures w14:val="none"/>
        </w:rPr>
        <w:t xml:space="preserve">средствами учебного предмета, </w:t>
      </w:r>
      <w:r w:rsidRPr="00FA35FA">
        <w:rPr>
          <w:rFonts w:ascii="Times New Roman" w:eastAsia="SchoolBookSanPin" w:hAnsi="Times New Roman" w:cs="Times New Roman"/>
          <w:kern w:val="0"/>
          <w:sz w:val="25"/>
          <w:szCs w:val="25"/>
          <w14:ligatures w14:val="none"/>
        </w:rPr>
        <w:t>определяет обязательную (инвариантную) часть содержания программы по иностранному (английскому) языку.</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П</w:t>
      </w:r>
      <w:r w:rsidRPr="00FA35FA">
        <w:rPr>
          <w:rFonts w:ascii="Times New Roman" w:eastAsia="SchoolBookSanPin" w:hAnsi="Times New Roman" w:cs="Times New Roman"/>
          <w:kern w:val="0"/>
          <w:sz w:val="25"/>
          <w:szCs w:val="25"/>
          <w:lang w:val="x-none"/>
          <w14:ligatures w14:val="none"/>
        </w:rPr>
        <w:t xml:space="preserve">рограмма </w:t>
      </w:r>
      <w:proofErr w:type="gramStart"/>
      <w:r w:rsidRPr="00FA35FA">
        <w:rPr>
          <w:rFonts w:ascii="Times New Roman" w:eastAsia="SchoolBookSanPin" w:hAnsi="Times New Roman" w:cs="Times New Roman"/>
          <w:kern w:val="0"/>
          <w:sz w:val="25"/>
          <w:szCs w:val="25"/>
          <w:lang w:val="x-none"/>
          <w14:ligatures w14:val="none"/>
        </w:rPr>
        <w:t xml:space="preserve">по </w:t>
      </w:r>
      <w:r w:rsidRPr="00FA35FA">
        <w:rPr>
          <w:rFonts w:ascii="Times New Roman" w:eastAsia="SchoolBookSanPin" w:hAnsi="Times New Roman" w:cs="Times New Roman"/>
          <w:kern w:val="0"/>
          <w:sz w:val="25"/>
          <w:szCs w:val="25"/>
          <w14:ligatures w14:val="none"/>
        </w:rPr>
        <w:t>иностранному</w:t>
      </w:r>
      <w:proofErr w:type="gramEnd"/>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английскому</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FA35FA">
        <w:rPr>
          <w:rFonts w:ascii="Times New Roman" w:eastAsia="SchoolBookSanPin" w:hAnsi="Times New Roman" w:cs="Times New Roman"/>
          <w:kern w:val="0"/>
          <w:sz w:val="25"/>
          <w:szCs w:val="25"/>
          <w14:ligatures w14:val="none"/>
        </w:rPr>
        <w:t>иностранного (</w:t>
      </w:r>
      <w:r w:rsidRPr="00FA35FA">
        <w:rPr>
          <w:rFonts w:ascii="Times New Roman" w:eastAsia="SchoolBookSanPin" w:hAnsi="Times New Roman" w:cs="Times New Roman"/>
          <w:kern w:val="0"/>
          <w:sz w:val="25"/>
          <w:szCs w:val="25"/>
          <w:lang w:val="x-none"/>
          <w14:ligatures w14:val="none"/>
        </w:rPr>
        <w:t>английского</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языка, межпредметных связей </w:t>
      </w:r>
      <w:r w:rsidRPr="00FA35FA">
        <w:rPr>
          <w:rFonts w:ascii="Times New Roman" w:eastAsia="SchoolBookSanPin" w:hAnsi="Times New Roman" w:cs="Times New Roman"/>
          <w:kern w:val="0"/>
          <w:sz w:val="25"/>
          <w:szCs w:val="25"/>
          <w14:ligatures w14:val="none"/>
        </w:rPr>
        <w:t>иностранного (</w:t>
      </w:r>
      <w:r w:rsidRPr="00FA35FA">
        <w:rPr>
          <w:rFonts w:ascii="Times New Roman" w:eastAsia="SchoolBookSanPin" w:hAnsi="Times New Roman" w:cs="Times New Roman"/>
          <w:kern w:val="0"/>
          <w:sz w:val="25"/>
          <w:szCs w:val="25"/>
          <w:lang w:val="x-none"/>
          <w14:ligatures w14:val="none"/>
        </w:rPr>
        <w:t>английского</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языка с содержанием </w:t>
      </w:r>
      <w:r w:rsidRPr="00FA35FA">
        <w:rPr>
          <w:rFonts w:ascii="Times New Roman" w:eastAsia="SchoolBookSanPin" w:hAnsi="Times New Roman" w:cs="Times New Roman"/>
          <w:kern w:val="0"/>
          <w:sz w:val="25"/>
          <w:szCs w:val="25"/>
          <w14:ligatures w14:val="none"/>
        </w:rPr>
        <w:t xml:space="preserve">учебных </w:t>
      </w:r>
      <w:r w:rsidRPr="00FA35FA">
        <w:rPr>
          <w:rFonts w:ascii="Times New Roman" w:eastAsia="SchoolBookSanPin" w:hAnsi="Times New Roman" w:cs="Times New Roman"/>
          <w:kern w:val="0"/>
          <w:sz w:val="25"/>
          <w:szCs w:val="25"/>
          <w:lang w:val="x-none"/>
          <w14:ligatures w14:val="none"/>
        </w:rPr>
        <w:t xml:space="preserve">предметов, изучаемых </w:t>
      </w:r>
      <w:r w:rsidRPr="00FA35FA">
        <w:rPr>
          <w:rFonts w:ascii="Times New Roman" w:eastAsia="SchoolBookSanPin" w:hAnsi="Times New Roman" w:cs="Times New Roman"/>
          <w:kern w:val="0"/>
          <w:sz w:val="25"/>
          <w:szCs w:val="25"/>
          <w14:ligatures w14:val="none"/>
        </w:rPr>
        <w:t xml:space="preserve">на уровне основного общего образования, </w:t>
      </w:r>
      <w:r w:rsidRPr="00FA35FA">
        <w:rPr>
          <w:rFonts w:ascii="Times New Roman" w:eastAsia="SchoolBookSanPin" w:hAnsi="Times New Roman" w:cs="Times New Roman"/>
          <w:kern w:val="0"/>
          <w:sz w:val="25"/>
          <w:szCs w:val="25"/>
          <w:lang w:val="x-none"/>
          <w14:ligatures w14:val="none"/>
        </w:rPr>
        <w:t xml:space="preserve">с учётом возрастных особенностей обучающихся. В программе </w:t>
      </w:r>
      <w:r w:rsidRPr="00FA35FA">
        <w:rPr>
          <w:rFonts w:ascii="Times New Roman" w:eastAsia="SchoolBookSanPin" w:hAnsi="Times New Roman" w:cs="Times New Roman"/>
          <w:kern w:val="0"/>
          <w:sz w:val="25"/>
          <w:szCs w:val="25"/>
          <w14:ligatures w14:val="none"/>
        </w:rPr>
        <w:t>по иностранному (английскому) языку</w:t>
      </w:r>
      <w:r w:rsidRPr="00FA35FA">
        <w:rPr>
          <w:rFonts w:ascii="Times New Roman" w:eastAsia="SchoolBookSanPin" w:hAnsi="Times New Roman" w:cs="Times New Roman"/>
          <w:kern w:val="0"/>
          <w:sz w:val="25"/>
          <w:szCs w:val="25"/>
          <w:lang w:val="x-none"/>
          <w14:ligatures w14:val="none"/>
        </w:rPr>
        <w:t xml:space="preserve"> для </w:t>
      </w:r>
      <w:r w:rsidRPr="00FA35FA">
        <w:rPr>
          <w:rFonts w:ascii="Times New Roman" w:eastAsia="SchoolBookSanPin" w:hAnsi="Times New Roman" w:cs="Times New Roman"/>
          <w:kern w:val="0"/>
          <w:sz w:val="25"/>
          <w:szCs w:val="25"/>
          <w14:ligatures w14:val="none"/>
        </w:rPr>
        <w:t>основного общего образования</w:t>
      </w:r>
      <w:r w:rsidRPr="00FA35FA">
        <w:rPr>
          <w:rFonts w:ascii="Times New Roman" w:eastAsia="SchoolBookSanPin" w:hAnsi="Times New Roman" w:cs="Times New Roman"/>
          <w:kern w:val="0"/>
          <w:sz w:val="25"/>
          <w:szCs w:val="25"/>
          <w:lang w:val="x-none"/>
          <w14:ligatures w14:val="none"/>
        </w:rPr>
        <w:t xml:space="preserve"> предусмотрено развитие речевых умений и </w:t>
      </w:r>
      <w:r w:rsidRPr="00FA35FA">
        <w:rPr>
          <w:rFonts w:ascii="Times New Roman" w:eastAsia="SchoolBookSanPin" w:hAnsi="Times New Roman" w:cs="Times New Roman"/>
          <w:kern w:val="0"/>
          <w:sz w:val="25"/>
          <w:szCs w:val="25"/>
          <w14:ligatures w14:val="none"/>
        </w:rPr>
        <w:t>языковых навыков</w:t>
      </w:r>
      <w:r w:rsidRPr="00FA35FA">
        <w:rPr>
          <w:rFonts w:ascii="Times New Roman" w:eastAsia="SchoolBookSanPin" w:hAnsi="Times New Roman" w:cs="Times New Roman"/>
          <w:kern w:val="0"/>
          <w:sz w:val="25"/>
          <w:szCs w:val="25"/>
          <w:lang w:val="x-none"/>
          <w14:ligatures w14:val="none"/>
        </w:rPr>
        <w:t>, представленны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в </w:t>
      </w:r>
      <w:r w:rsidRPr="00FA35FA">
        <w:rPr>
          <w:rFonts w:ascii="Times New Roman" w:eastAsia="SchoolBookSanPin" w:hAnsi="Times New Roman" w:cs="Times New Roman"/>
          <w:kern w:val="0"/>
          <w:sz w:val="25"/>
          <w:szCs w:val="25"/>
          <w14:ligatures w14:val="none"/>
        </w:rPr>
        <w:t>федеральной</w:t>
      </w:r>
      <w:r w:rsidRPr="00FA35FA">
        <w:rPr>
          <w:rFonts w:ascii="Times New Roman" w:eastAsia="SchoolBookSanPin" w:hAnsi="Times New Roman" w:cs="Times New Roman"/>
          <w:kern w:val="0"/>
          <w:sz w:val="25"/>
          <w:szCs w:val="25"/>
          <w:lang w:val="x-none"/>
          <w14:ligatures w14:val="none"/>
        </w:rPr>
        <w:t xml:space="preserve"> рабоч</w:t>
      </w:r>
      <w:r w:rsidRPr="00FA35FA">
        <w:rPr>
          <w:rFonts w:ascii="Times New Roman" w:eastAsia="SchoolBookSanPin" w:hAnsi="Times New Roman" w:cs="Times New Roman"/>
          <w:kern w:val="0"/>
          <w:sz w:val="25"/>
          <w:szCs w:val="25"/>
          <w14:ligatures w14:val="none"/>
        </w:rPr>
        <w:t>ей</w:t>
      </w:r>
      <w:r w:rsidRPr="00FA35FA">
        <w:rPr>
          <w:rFonts w:ascii="Times New Roman" w:eastAsia="SchoolBookSanPin" w:hAnsi="Times New Roman" w:cs="Times New Roman"/>
          <w:kern w:val="0"/>
          <w:sz w:val="25"/>
          <w:szCs w:val="25"/>
          <w:lang w:val="x-none"/>
          <w14:ligatures w14:val="none"/>
        </w:rPr>
        <w:t xml:space="preserve"> программ</w:t>
      </w:r>
      <w:r w:rsidRPr="00FA35FA">
        <w:rPr>
          <w:rFonts w:ascii="Times New Roman" w:eastAsia="SchoolBookSanPin" w:hAnsi="Times New Roman" w:cs="Times New Roman"/>
          <w:kern w:val="0"/>
          <w:sz w:val="25"/>
          <w:szCs w:val="25"/>
          <w14:ligatures w14:val="none"/>
        </w:rPr>
        <w:t>е по иностранному (английскому) языку</w:t>
      </w:r>
      <w:r w:rsidRPr="00FA35FA">
        <w:rPr>
          <w:rFonts w:ascii="Times New Roman" w:eastAsia="SchoolBookSanPin" w:hAnsi="Times New Roman" w:cs="Times New Roman"/>
          <w:kern w:val="0"/>
          <w:sz w:val="25"/>
          <w:szCs w:val="25"/>
          <w:lang w:val="x-none"/>
          <w14:ligatures w14:val="none"/>
        </w:rPr>
        <w:t xml:space="preserve"> начального общего образования, что обеспечивает преемственность между </w:t>
      </w:r>
      <w:r w:rsidRPr="00FA35FA">
        <w:rPr>
          <w:rFonts w:ascii="Times New Roman" w:eastAsia="SchoolBookSanPin" w:hAnsi="Times New Roman" w:cs="Times New Roman"/>
          <w:kern w:val="0"/>
          <w:sz w:val="25"/>
          <w:szCs w:val="25"/>
          <w14:ligatures w14:val="none"/>
        </w:rPr>
        <w:t>уровнями</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общего</w:t>
      </w:r>
      <w:r w:rsidRPr="00FA35FA">
        <w:rPr>
          <w:rFonts w:ascii="Times New Roman" w:eastAsia="SchoolBookSanPin" w:hAnsi="Times New Roman" w:cs="Times New Roman"/>
          <w:kern w:val="0"/>
          <w:sz w:val="25"/>
          <w:szCs w:val="25"/>
          <w:lang w:val="x-none"/>
          <w14:ligatures w14:val="none"/>
        </w:rPr>
        <w:t xml:space="preserve"> образования.</w:t>
      </w:r>
    </w:p>
    <w:p w14:paraId="545FE8D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2.3.</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 xml:space="preserve">Изучение иностранного </w:t>
      </w:r>
      <w:r w:rsidRPr="00FA35FA">
        <w:rPr>
          <w:rFonts w:ascii="Times New Roman" w:eastAsia="SchoolBookSanPin" w:hAnsi="Times New Roman" w:cs="Times New Roman"/>
          <w:kern w:val="0"/>
          <w:sz w:val="25"/>
          <w:szCs w:val="25"/>
          <w14:ligatures w14:val="none"/>
        </w:rPr>
        <w:t xml:space="preserve">(английского) </w:t>
      </w:r>
      <w:r w:rsidRPr="00FA35FA">
        <w:rPr>
          <w:rFonts w:ascii="Times New Roman" w:eastAsia="SchoolBookSanPin" w:hAnsi="Times New Roman" w:cs="Times New Roman"/>
          <w:kern w:val="0"/>
          <w:sz w:val="25"/>
          <w:szCs w:val="25"/>
          <w:lang w:val="x-none"/>
          <w14:ligatures w14:val="none"/>
        </w:rPr>
        <w:t xml:space="preserve">языка направлено на формирование коммуникативной культуры обучающихся, осознание роли </w:t>
      </w:r>
      <w:r w:rsidRPr="00FA35FA">
        <w:rPr>
          <w:rFonts w:ascii="Times New Roman" w:eastAsia="SchoolBookSanPin" w:hAnsi="Times New Roman" w:cs="Times New Roman"/>
          <w:kern w:val="0"/>
          <w:sz w:val="25"/>
          <w:szCs w:val="25"/>
          <w14:ligatures w14:val="none"/>
        </w:rPr>
        <w:t xml:space="preserve">иностранного </w:t>
      </w:r>
      <w:r w:rsidRPr="00FA35FA">
        <w:rPr>
          <w:rFonts w:ascii="Times New Roman" w:eastAsia="SchoolBookSanPin" w:hAnsi="Times New Roman" w:cs="Times New Roman"/>
          <w:kern w:val="0"/>
          <w:sz w:val="25"/>
          <w:szCs w:val="25"/>
          <w:lang w:val="x-none"/>
          <w14:ligatures w14:val="none"/>
        </w:rPr>
        <w:t>язык</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как инструмента межличностного и межкультурного взаимодействия, способствует общему речевому развитию</w:t>
      </w:r>
      <w:r w:rsidRPr="00FA35FA">
        <w:rPr>
          <w:rFonts w:ascii="Times New Roman" w:eastAsia="SchoolBookSanPin" w:hAnsi="Times New Roman" w:cs="Times New Roman"/>
          <w:kern w:val="0"/>
          <w:sz w:val="25"/>
          <w:szCs w:val="25"/>
          <w14:ligatures w14:val="none"/>
        </w:rPr>
        <w:t xml:space="preserve"> обучающихся</w:t>
      </w:r>
      <w:r w:rsidRPr="00FA35FA">
        <w:rPr>
          <w:rFonts w:ascii="Times New Roman" w:eastAsia="SchoolBookSanPin" w:hAnsi="Times New Roman" w:cs="Times New Roman"/>
          <w:kern w:val="0"/>
          <w:sz w:val="25"/>
          <w:szCs w:val="25"/>
          <w:lang w:val="x-none"/>
          <w14:ligatures w14:val="none"/>
        </w:rPr>
        <w:t xml:space="preserve">, воспитанию гражданской идентичности, расширению кругозора, воспитанию чувств и эмоций. </w:t>
      </w:r>
    </w:p>
    <w:p w14:paraId="7E7361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2.4.</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 xml:space="preserve">Построение программы </w:t>
      </w:r>
      <w:proofErr w:type="gramStart"/>
      <w:r w:rsidRPr="00FA35FA">
        <w:rPr>
          <w:rFonts w:ascii="Times New Roman" w:eastAsia="SchoolBookSanPin" w:hAnsi="Times New Roman" w:cs="Times New Roman"/>
          <w:kern w:val="0"/>
          <w:sz w:val="25"/>
          <w:szCs w:val="25"/>
          <w14:ligatures w14:val="none"/>
        </w:rPr>
        <w:t>по иностранному</w:t>
      </w:r>
      <w:proofErr w:type="gramEnd"/>
      <w:r w:rsidRPr="00FA35FA">
        <w:rPr>
          <w:rFonts w:ascii="Times New Roman" w:eastAsia="SchoolBookSanPin" w:hAnsi="Times New Roman" w:cs="Times New Roman"/>
          <w:kern w:val="0"/>
          <w:sz w:val="25"/>
          <w:szCs w:val="25"/>
          <w14:ligatures w14:val="none"/>
        </w:rPr>
        <w:t xml:space="preserve"> (английскому) языку</w:t>
      </w:r>
      <w:r w:rsidRPr="00FA35FA">
        <w:rPr>
          <w:rFonts w:ascii="Times New Roman" w:eastAsia="SchoolBookSanPin" w:hAnsi="Times New Roman" w:cs="Times New Roman"/>
          <w:kern w:val="0"/>
          <w:sz w:val="25"/>
          <w:szCs w:val="25"/>
          <w:lang w:val="x-none"/>
          <w14:ligatures w14:val="none"/>
        </w:rPr>
        <w:t xml:space="preserve"> имеет нелинейный характер и основано на концентрическом принципе. В каждом классе даются новые элементы содержания и </w:t>
      </w:r>
      <w:r w:rsidRPr="00FA35FA">
        <w:rPr>
          <w:rFonts w:ascii="Times New Roman" w:eastAsia="SchoolBookSanPin" w:hAnsi="Times New Roman" w:cs="Times New Roman"/>
          <w:kern w:val="0"/>
          <w:sz w:val="25"/>
          <w:szCs w:val="25"/>
          <w14:ligatures w14:val="none"/>
        </w:rPr>
        <w:t xml:space="preserve">определяются </w:t>
      </w:r>
      <w:r w:rsidRPr="00FA35FA">
        <w:rPr>
          <w:rFonts w:ascii="Times New Roman" w:eastAsia="SchoolBookSanPin" w:hAnsi="Times New Roman" w:cs="Times New Roman"/>
          <w:kern w:val="0"/>
          <w:sz w:val="25"/>
          <w:szCs w:val="25"/>
          <w:lang w:val="x-none"/>
          <w14:ligatures w14:val="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B6417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w:t>
      </w:r>
      <w:r w:rsidRPr="00FA35FA">
        <w:rPr>
          <w:rFonts w:ascii="Times New Roman" w:eastAsia="SchoolBookSanPin" w:hAnsi="Times New Roman" w:cs="Times New Roman"/>
          <w:b/>
          <w:bCs/>
          <w:kern w:val="0"/>
          <w:sz w:val="25"/>
          <w:szCs w:val="25"/>
          <w14:ligatures w14:val="none"/>
        </w:rPr>
        <w:t>5</w:t>
      </w:r>
      <w:r w:rsidRPr="00FA35FA">
        <w:rPr>
          <w:rFonts w:ascii="Times New Roman" w:eastAsia="SchoolBookSanPin" w:hAnsi="Times New Roman" w:cs="Times New Roman"/>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В</w:t>
      </w:r>
      <w:r w:rsidRPr="00FA35FA">
        <w:rPr>
          <w:rFonts w:ascii="Times New Roman" w:eastAsia="SchoolBookSanPin" w:hAnsi="Times New Roman" w:cs="Times New Roman"/>
          <w:kern w:val="0"/>
          <w:sz w:val="25"/>
          <w:szCs w:val="25"/>
          <w:lang w:val="x-none"/>
          <w14:ligatures w14:val="none"/>
        </w:rPr>
        <w:t xml:space="preserve">озрастание значимости владения иностранными языками приводит к переосмыслению целей и содержания обучения </w:t>
      </w:r>
      <w:r w:rsidRPr="00FA35FA">
        <w:rPr>
          <w:rFonts w:ascii="Times New Roman" w:eastAsia="SchoolBookSanPin" w:hAnsi="Times New Roman" w:cs="Times New Roman"/>
          <w:kern w:val="0"/>
          <w:sz w:val="25"/>
          <w:szCs w:val="25"/>
          <w14:ligatures w14:val="none"/>
        </w:rPr>
        <w:t>иностранному (английскому) языку</w:t>
      </w:r>
      <w:r w:rsidRPr="00FA35FA">
        <w:rPr>
          <w:rFonts w:ascii="Times New Roman" w:eastAsia="SchoolBookSanPin" w:hAnsi="Times New Roman" w:cs="Times New Roman"/>
          <w:kern w:val="0"/>
          <w:sz w:val="25"/>
          <w:szCs w:val="25"/>
          <w:lang w:val="x-none"/>
          <w14:ligatures w14:val="none"/>
        </w:rPr>
        <w:t>.</w:t>
      </w:r>
    </w:p>
    <w:p w14:paraId="39F7910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Ц</w:t>
      </w:r>
      <w:r w:rsidRPr="00FA35FA">
        <w:rPr>
          <w:rFonts w:ascii="Times New Roman" w:eastAsia="SchoolBookSanPin" w:hAnsi="Times New Roman" w:cs="Times New Roman"/>
          <w:kern w:val="0"/>
          <w:sz w:val="25"/>
          <w:szCs w:val="25"/>
          <w:lang w:val="x-none"/>
          <w14:ligatures w14:val="none"/>
        </w:rPr>
        <w:t>ели иноязычного образования формулируются на ценностном, когнитивном и прагматическом уровнях 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воплощаются в личностных, метапредметных и предметных </w:t>
      </w:r>
      <w:r w:rsidRPr="00FA35FA">
        <w:rPr>
          <w:rFonts w:ascii="Times New Roman" w:eastAsia="SchoolBookSanPin" w:hAnsi="Times New Roman" w:cs="Times New Roman"/>
          <w:kern w:val="0"/>
          <w:sz w:val="25"/>
          <w:szCs w:val="25"/>
          <w:lang w:val="x-none"/>
          <w14:ligatures w14:val="none"/>
        </w:rPr>
        <w:lastRenderedPageBreak/>
        <w:t xml:space="preserve">результатах обучения. </w:t>
      </w:r>
      <w:r w:rsidRPr="00FA35FA">
        <w:rPr>
          <w:rFonts w:ascii="Times New Roman" w:eastAsia="SchoolBookSanPin" w:hAnsi="Times New Roman" w:cs="Times New Roman"/>
          <w:kern w:val="0"/>
          <w:sz w:val="25"/>
          <w:szCs w:val="25"/>
          <w14:ligatures w14:val="none"/>
        </w:rPr>
        <w:t>И</w:t>
      </w:r>
      <w:r w:rsidRPr="00FA35FA">
        <w:rPr>
          <w:rFonts w:ascii="Times New Roman" w:eastAsia="SchoolBookSanPin" w:hAnsi="Times New Roman" w:cs="Times New Roman"/>
          <w:kern w:val="0"/>
          <w:sz w:val="25"/>
          <w:szCs w:val="25"/>
          <w:lang w:val="x-none"/>
          <w14:ligatures w14:val="none"/>
        </w:rPr>
        <w:t xml:space="preserve">ностранные языки </w:t>
      </w:r>
      <w:r w:rsidRPr="00FA35FA">
        <w:rPr>
          <w:rFonts w:ascii="Times New Roman" w:eastAsia="SchoolBookSanPin" w:hAnsi="Times New Roman" w:cs="Times New Roman"/>
          <w:kern w:val="0"/>
          <w:sz w:val="25"/>
          <w:szCs w:val="25"/>
          <w14:ligatures w14:val="none"/>
        </w:rPr>
        <w:t xml:space="preserve">являются </w:t>
      </w:r>
      <w:r w:rsidRPr="00FA35FA">
        <w:rPr>
          <w:rFonts w:ascii="Times New Roman" w:eastAsia="SchoolBookSanPin" w:hAnsi="Times New Roman" w:cs="Times New Roman"/>
          <w:kern w:val="0"/>
          <w:sz w:val="25"/>
          <w:szCs w:val="25"/>
          <w:lang w:val="x-none"/>
          <w14:ligatures w14:val="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FA35FA">
        <w:rPr>
          <w:rFonts w:ascii="Times New Roman" w:eastAsia="SchoolBookSanPin" w:hAnsi="Times New Roman" w:cs="Times New Roman"/>
          <w:kern w:val="0"/>
          <w:sz w:val="25"/>
          <w:szCs w:val="25"/>
          <w14:ligatures w14:val="none"/>
        </w:rPr>
        <w:t>.</w:t>
      </w:r>
    </w:p>
    <w:p w14:paraId="6983ABE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w:t>
      </w:r>
      <w:r w:rsidRPr="00FA35FA">
        <w:rPr>
          <w:rFonts w:ascii="Times New Roman" w:eastAsia="SchoolBookSanPin" w:hAnsi="Times New Roman" w:cs="Times New Roman"/>
          <w:b/>
          <w:bCs/>
          <w:kern w:val="0"/>
          <w:sz w:val="25"/>
          <w:szCs w:val="25"/>
          <w14:ligatures w14:val="none"/>
        </w:rPr>
        <w:t>6</w:t>
      </w:r>
      <w:r w:rsidRPr="00FA35FA">
        <w:rPr>
          <w:rFonts w:ascii="Times New Roman" w:eastAsia="SchoolBookSanPin" w:hAnsi="Times New Roman" w:cs="Times New Roman"/>
          <w:b/>
          <w:bCs/>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Ц</w:t>
      </w:r>
      <w:r w:rsidRPr="00FA35FA">
        <w:rPr>
          <w:rFonts w:ascii="Times New Roman" w:eastAsia="SchoolBookSanPin" w:hAnsi="Times New Roman" w:cs="Times New Roman"/>
          <w:kern w:val="0"/>
          <w:sz w:val="25"/>
          <w:szCs w:val="25"/>
          <w:lang w:val="x-none"/>
          <w14:ligatures w14:val="none"/>
        </w:rPr>
        <w:t xml:space="preserve">елью иноязычного образования </w:t>
      </w:r>
      <w:r w:rsidRPr="00FA35FA">
        <w:rPr>
          <w:rFonts w:ascii="Times New Roman" w:eastAsia="SchoolBookSanPin" w:hAnsi="Times New Roman" w:cs="Times New Roman"/>
          <w:kern w:val="0"/>
          <w:sz w:val="25"/>
          <w:szCs w:val="25"/>
          <w14:ligatures w14:val="none"/>
        </w:rPr>
        <w:t xml:space="preserve">является </w:t>
      </w:r>
      <w:r w:rsidRPr="00FA35FA">
        <w:rPr>
          <w:rFonts w:ascii="Times New Roman" w:eastAsia="SchoolBookSanPin" w:hAnsi="Times New Roman" w:cs="Times New Roman"/>
          <w:kern w:val="0"/>
          <w:sz w:val="25"/>
          <w:szCs w:val="25"/>
          <w:lang w:val="x-none"/>
          <w14:ligatures w14:val="none"/>
        </w:rPr>
        <w:t>формирование коммуникативной компетенции обучающихся в единстве таких её составляющих, как</w:t>
      </w:r>
      <w:r w:rsidRPr="00FA35FA">
        <w:rPr>
          <w:rFonts w:ascii="Times New Roman" w:eastAsia="SchoolBookSanPin" w:hAnsi="Times New Roman" w:cs="Times New Roman"/>
          <w:kern w:val="0"/>
          <w:sz w:val="25"/>
          <w:szCs w:val="25"/>
          <w14:ligatures w14:val="none"/>
        </w:rPr>
        <w:t>:</w:t>
      </w:r>
    </w:p>
    <w:p w14:paraId="7B65DDF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E01E11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9241E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социокультурная (межкультурная</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компетенция – приобщение к культуре, традициям</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стран (страны) изучаемого языка в рамках тем и ситуаций общения, отвечающих опыту, интересам, психологическим особенностям </w:t>
      </w:r>
      <w:r w:rsidRPr="00FA35FA">
        <w:rPr>
          <w:rFonts w:ascii="Times New Roman" w:eastAsia="SchoolBookSanPin" w:hAnsi="Times New Roman" w:cs="Times New Roman"/>
          <w:kern w:val="0"/>
          <w:sz w:val="25"/>
          <w:szCs w:val="25"/>
          <w14:ligatures w14:val="none"/>
        </w:rPr>
        <w:t>об</w:t>
      </w:r>
      <w:r w:rsidRPr="00FA35FA">
        <w:rPr>
          <w:rFonts w:ascii="Times New Roman" w:eastAsia="SchoolBookSanPin" w:hAnsi="Times New Roman" w:cs="Times New Roman"/>
          <w:kern w:val="0"/>
          <w:sz w:val="25"/>
          <w:szCs w:val="25"/>
          <w:lang w:val="x-none"/>
          <w14:ligatures w14:val="none"/>
        </w:rPr>
        <w:t>уча</w:t>
      </w:r>
      <w:r w:rsidRPr="00FA35FA">
        <w:rPr>
          <w:rFonts w:ascii="Times New Roman" w:eastAsia="SchoolBookSanPin" w:hAnsi="Times New Roman" w:cs="Times New Roman"/>
          <w:kern w:val="0"/>
          <w:sz w:val="25"/>
          <w:szCs w:val="25"/>
          <w14:ligatures w14:val="none"/>
        </w:rPr>
        <w:t>ю</w:t>
      </w:r>
      <w:r w:rsidRPr="00FA35FA">
        <w:rPr>
          <w:rFonts w:ascii="Times New Roman" w:eastAsia="SchoolBookSanPin" w:hAnsi="Times New Roman" w:cs="Times New Roman"/>
          <w:kern w:val="0"/>
          <w:sz w:val="25"/>
          <w:szCs w:val="25"/>
          <w:lang w:val="x-none"/>
          <w14:ligatures w14:val="none"/>
        </w:rPr>
        <w:t xml:space="preserve">щихся </w:t>
      </w:r>
      <w:r w:rsidRPr="00FA35FA">
        <w:rPr>
          <w:rFonts w:ascii="Times New Roman" w:eastAsia="SchoolBookSanPin" w:hAnsi="Times New Roman" w:cs="Times New Roman"/>
          <w:kern w:val="0"/>
          <w:sz w:val="25"/>
          <w:szCs w:val="25"/>
          <w14:ligatures w14:val="none"/>
        </w:rPr>
        <w:t>5–9 классов на разных этапах (5–7 и 8–9 классы)</w:t>
      </w:r>
      <w:r w:rsidRPr="00FA35FA">
        <w:rPr>
          <w:rFonts w:ascii="Times New Roman" w:eastAsia="SchoolBookSanPin" w:hAnsi="Times New Roman" w:cs="Times New Roman"/>
          <w:kern w:val="0"/>
          <w:sz w:val="25"/>
          <w:szCs w:val="25"/>
          <w:lang w:val="x-none"/>
          <w14:ligatures w14:val="none"/>
        </w:rPr>
        <w:t>, формирование умения представлять свою страну, её культуру в условиях межкультурного общения;</w:t>
      </w:r>
    </w:p>
    <w:p w14:paraId="79BF295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свою страну, её культуру в условиях межкультурного общения;</w:t>
      </w:r>
    </w:p>
    <w:p w14:paraId="35A2D5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компенсаторная компетенция – развитие умений выходить из положения в условиях дефицита языковых средств при получении и передаче инф</w:t>
      </w:r>
      <w:r w:rsidRPr="00FA35FA">
        <w:rPr>
          <w:rFonts w:ascii="Times New Roman" w:eastAsia="SchoolBookSanPin" w:hAnsi="Times New Roman" w:cs="Times New Roman"/>
          <w:kern w:val="0"/>
          <w:sz w:val="25"/>
          <w:szCs w:val="25"/>
          <w14:ligatures w14:val="none"/>
        </w:rPr>
        <w:t>ормации.</w:t>
      </w:r>
    </w:p>
    <w:p w14:paraId="42DD3F2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w:t>
      </w:r>
      <w:r w:rsidRPr="00FA35FA">
        <w:rPr>
          <w:rFonts w:ascii="Times New Roman" w:eastAsia="SchoolBookSanPin" w:hAnsi="Times New Roman" w:cs="Times New Roman"/>
          <w:b/>
          <w:bCs/>
          <w:kern w:val="0"/>
          <w:sz w:val="25"/>
          <w:szCs w:val="25"/>
          <w14:ligatures w14:val="none"/>
        </w:rPr>
        <w:t>7</w:t>
      </w:r>
      <w:r w:rsidRPr="00FA35FA">
        <w:rPr>
          <w:rFonts w:ascii="Times New Roman" w:eastAsia="SchoolBookSanPin" w:hAnsi="Times New Roman" w:cs="Times New Roman"/>
          <w:b/>
          <w:bCs/>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 xml:space="preserve">Наряду с иноязычной коммуникативной компетенцией средствами иностранного </w:t>
      </w:r>
      <w:r w:rsidRPr="00FA35FA">
        <w:rPr>
          <w:rFonts w:ascii="Times New Roman" w:eastAsia="SchoolBookSanPin" w:hAnsi="Times New Roman" w:cs="Times New Roman"/>
          <w:kern w:val="0"/>
          <w:sz w:val="25"/>
          <w:szCs w:val="25"/>
          <w14:ligatures w14:val="none"/>
        </w:rPr>
        <w:t xml:space="preserve">(английского) </w:t>
      </w:r>
      <w:r w:rsidRPr="00FA35FA">
        <w:rPr>
          <w:rFonts w:ascii="Times New Roman" w:eastAsia="SchoolBookSanPin" w:hAnsi="Times New Roman" w:cs="Times New Roman"/>
          <w:kern w:val="0"/>
          <w:sz w:val="25"/>
          <w:szCs w:val="25"/>
          <w:lang w:val="x-none"/>
          <w14:ligatures w14:val="none"/>
        </w:rPr>
        <w:t>языка формируются компетенции</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образовательн</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ценностно-ориентационн</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общекультурн</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учебно-познавательн</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информационн</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социально-трудов</w:t>
      </w:r>
      <w:r w:rsidRPr="00FA35FA">
        <w:rPr>
          <w:rFonts w:ascii="Times New Roman" w:eastAsia="SchoolBookSanPin" w:hAnsi="Times New Roman" w:cs="Times New Roman"/>
          <w:kern w:val="0"/>
          <w:sz w:val="25"/>
          <w:szCs w:val="25"/>
          <w14:ligatures w14:val="none"/>
        </w:rPr>
        <w:t>ая</w:t>
      </w:r>
      <w:r w:rsidRPr="00FA35FA">
        <w:rPr>
          <w:rFonts w:ascii="Times New Roman" w:eastAsia="SchoolBookSanPin" w:hAnsi="Times New Roman" w:cs="Times New Roman"/>
          <w:kern w:val="0"/>
          <w:sz w:val="25"/>
          <w:szCs w:val="25"/>
          <w:lang w:val="x-none"/>
          <w14:ligatures w14:val="none"/>
        </w:rPr>
        <w:t xml:space="preserve"> и компетенци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 xml:space="preserve"> личностного самосовершенствования.</w:t>
      </w:r>
    </w:p>
    <w:p w14:paraId="3CCC17F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w:t>
      </w:r>
      <w:r w:rsidRPr="00FA35FA">
        <w:rPr>
          <w:rFonts w:ascii="Times New Roman" w:eastAsia="SchoolBookSanPin" w:hAnsi="Times New Roman" w:cs="Times New Roman"/>
          <w:b/>
          <w:bCs/>
          <w:kern w:val="0"/>
          <w:sz w:val="25"/>
          <w:szCs w:val="25"/>
          <w14:ligatures w14:val="none"/>
        </w:rPr>
        <w:t>8</w:t>
      </w:r>
      <w:r w:rsidRPr="00FA35FA">
        <w:rPr>
          <w:rFonts w:ascii="Times New Roman" w:eastAsia="SchoolBookSanPin" w:hAnsi="Times New Roman" w:cs="Times New Roman"/>
          <w:b/>
          <w:bCs/>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О</w:t>
      </w:r>
      <w:r w:rsidRPr="00FA35FA">
        <w:rPr>
          <w:rFonts w:ascii="Times New Roman" w:eastAsia="SchoolBookSanPin" w:hAnsi="Times New Roman" w:cs="Times New Roman"/>
          <w:kern w:val="0"/>
          <w:sz w:val="25"/>
          <w:szCs w:val="25"/>
          <w:lang w:val="x-none"/>
          <w14:ligatures w14:val="none"/>
        </w:rPr>
        <w:t>сновными подходами к обучению иностранн</w:t>
      </w:r>
      <w:r w:rsidRPr="00FA35FA">
        <w:rPr>
          <w:rFonts w:ascii="Times New Roman" w:eastAsia="SchoolBookSanPin" w:hAnsi="Times New Roman" w:cs="Times New Roman"/>
          <w:kern w:val="0"/>
          <w:sz w:val="25"/>
          <w:szCs w:val="25"/>
          <w14:ligatures w14:val="none"/>
        </w:rPr>
        <w:t>ому</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 xml:space="preserve">(английскому) </w:t>
      </w:r>
      <w:r w:rsidRPr="00FA35FA">
        <w:rPr>
          <w:rFonts w:ascii="Times New Roman" w:eastAsia="SchoolBookSanPin" w:hAnsi="Times New Roman" w:cs="Times New Roman"/>
          <w:kern w:val="0"/>
          <w:sz w:val="25"/>
          <w:szCs w:val="25"/>
          <w:lang w:val="x-none"/>
          <w14:ligatures w14:val="none"/>
        </w:rPr>
        <w:t>язык</w:t>
      </w:r>
      <w:r w:rsidRPr="00FA35FA">
        <w:rPr>
          <w:rFonts w:ascii="Times New Roman" w:eastAsia="SchoolBookSanPin" w:hAnsi="Times New Roman" w:cs="Times New Roman"/>
          <w:kern w:val="0"/>
          <w:sz w:val="25"/>
          <w:szCs w:val="25"/>
          <w14:ligatures w14:val="none"/>
        </w:rPr>
        <w:t xml:space="preserve">у </w:t>
      </w:r>
      <w:r w:rsidRPr="00FA35FA">
        <w:rPr>
          <w:rFonts w:ascii="Times New Roman" w:eastAsia="SchoolBookSanPin" w:hAnsi="Times New Roman" w:cs="Times New Roman"/>
          <w:kern w:val="0"/>
          <w:sz w:val="25"/>
          <w:szCs w:val="25"/>
          <w:lang w:val="x-none"/>
          <w14:ligatures w14:val="none"/>
        </w:rPr>
        <w:t>признаются компетентностный, системно-деятельностный, межкультурный и коммуникативно-когнитивный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 xml:space="preserve">что </w:t>
      </w:r>
      <w:r w:rsidRPr="00FA35FA">
        <w:rPr>
          <w:rFonts w:ascii="Times New Roman" w:eastAsia="SchoolBookSanPin" w:hAnsi="Times New Roman" w:cs="Times New Roman"/>
          <w:kern w:val="0"/>
          <w:sz w:val="25"/>
          <w:szCs w:val="25"/>
          <w:lang w:val="x-none"/>
          <w14:ligatures w14:val="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FA35FA">
        <w:rPr>
          <w:rFonts w:ascii="Times New Roman" w:eastAsia="SchoolBookSanPin" w:hAnsi="Times New Roman" w:cs="Times New Roman"/>
          <w:kern w:val="0"/>
          <w:sz w:val="25"/>
          <w:szCs w:val="25"/>
          <w14:ligatures w14:val="none"/>
        </w:rPr>
        <w:t>основного общего образования</w:t>
      </w:r>
      <w:r w:rsidRPr="00FA35FA">
        <w:rPr>
          <w:rFonts w:ascii="Times New Roman" w:eastAsia="SchoolBookSanPin" w:hAnsi="Times New Roman" w:cs="Times New Roman"/>
          <w:kern w:val="0"/>
          <w:sz w:val="25"/>
          <w:szCs w:val="25"/>
          <w:lang w:val="x-none"/>
          <w14:ligatures w14:val="none"/>
        </w:rPr>
        <w:t>, использования новых педагогических технологий (дифференциация, индивидуализация, проектная деятельность и други</w:t>
      </w:r>
      <w:r w:rsidRPr="00FA35FA">
        <w:rPr>
          <w:rFonts w:ascii="Times New Roman" w:eastAsia="SchoolBookSanPin" w:hAnsi="Times New Roman" w:cs="Times New Roman"/>
          <w:kern w:val="0"/>
          <w:sz w:val="25"/>
          <w:szCs w:val="25"/>
          <w14:ligatures w14:val="none"/>
        </w:rPr>
        <w:t>е</w:t>
      </w:r>
      <w:r w:rsidRPr="00FA35FA">
        <w:rPr>
          <w:rFonts w:ascii="Times New Roman" w:eastAsia="SchoolBookSanPin" w:hAnsi="Times New Roman" w:cs="Times New Roman"/>
          <w:kern w:val="0"/>
          <w:sz w:val="25"/>
          <w:szCs w:val="25"/>
          <w:lang w:val="x-none"/>
          <w14:ligatures w14:val="none"/>
        </w:rPr>
        <w:t>) и использования современных средств обучения.</w:t>
      </w:r>
    </w:p>
    <w:p w14:paraId="7CBFB73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w:t>
      </w:r>
      <w:r w:rsidRPr="00FA35FA">
        <w:rPr>
          <w:rFonts w:ascii="Times New Roman" w:eastAsia="SchoolBookSanPin" w:hAnsi="Times New Roman" w:cs="Times New Roman"/>
          <w:b/>
          <w:bCs/>
          <w:kern w:val="0"/>
          <w:sz w:val="25"/>
          <w:szCs w:val="25"/>
          <w14:ligatures w14:val="none"/>
        </w:rPr>
        <w:t>9</w:t>
      </w:r>
      <w:r w:rsidRPr="00FA35FA">
        <w:rPr>
          <w:rFonts w:ascii="Times New Roman" w:eastAsia="SchoolBookSanPin" w:hAnsi="Times New Roman" w:cs="Times New Roman"/>
          <w:b/>
          <w:bCs/>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i/>
          <w:iCs/>
          <w:kern w:val="0"/>
          <w:sz w:val="25"/>
          <w:szCs w:val="25"/>
          <w14:ligatures w14:val="none"/>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1E5A9ED"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2.1</w:t>
      </w:r>
      <w:r w:rsidRPr="00FA35FA">
        <w:rPr>
          <w:rFonts w:ascii="Times New Roman" w:eastAsia="SchoolBookSanPin" w:hAnsi="Times New Roman" w:cs="Times New Roman"/>
          <w:b/>
          <w:bCs/>
          <w:kern w:val="0"/>
          <w:sz w:val="25"/>
          <w:szCs w:val="25"/>
          <w14:ligatures w14:val="none"/>
        </w:rPr>
        <w:t>0</w:t>
      </w:r>
      <w:r w:rsidRPr="00FA35FA">
        <w:rPr>
          <w:rFonts w:ascii="Times New Roman" w:eastAsia="SchoolBookSanPin" w:hAnsi="Times New Roman" w:cs="Times New Roman"/>
          <w:b/>
          <w:bCs/>
          <w:kern w:val="0"/>
          <w:sz w:val="25"/>
          <w:szCs w:val="25"/>
          <w:lang w:val="x-none"/>
          <w14:ligatures w14:val="none"/>
        </w:rPr>
        <w:t>.</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FA35FA">
        <w:rPr>
          <w:rFonts w:ascii="Times New Roman" w:eastAsia="SchoolBookSanPin" w:hAnsi="Times New Roman" w:cs="Times New Roman"/>
          <w:kern w:val="0"/>
          <w:sz w:val="25"/>
          <w:szCs w:val="25"/>
          <w14:ligatures w14:val="none"/>
        </w:rPr>
        <w:t xml:space="preserve">, что </w:t>
      </w:r>
      <w:r w:rsidRPr="00FA35FA">
        <w:rPr>
          <w:rFonts w:ascii="Times New Roman" w:eastAsia="SchoolBookSanPin" w:hAnsi="Times New Roman" w:cs="Times New Roman"/>
          <w:kern w:val="0"/>
          <w:sz w:val="25"/>
          <w:szCs w:val="25"/>
          <w:lang w:val="x-none"/>
          <w14:ligatures w14:val="none"/>
        </w:rPr>
        <w:t xml:space="preserve">позволит выпускникам </w:t>
      </w:r>
      <w:r w:rsidRPr="00FA35FA">
        <w:rPr>
          <w:rFonts w:ascii="Times New Roman" w:eastAsia="SchoolBookSanPin" w:hAnsi="Times New Roman" w:cs="Times New Roman"/>
          <w:kern w:val="0"/>
          <w:sz w:val="25"/>
          <w:szCs w:val="25"/>
          <w14:ligatures w14:val="none"/>
        </w:rPr>
        <w:t>9 классов</w:t>
      </w:r>
      <w:r w:rsidRPr="00FA35FA">
        <w:rPr>
          <w:rFonts w:ascii="Times New Roman" w:eastAsia="SchoolBookSanPin" w:hAnsi="Times New Roman" w:cs="Times New Roman"/>
          <w:kern w:val="0"/>
          <w:sz w:val="25"/>
          <w:szCs w:val="25"/>
          <w:lang w:val="x-none"/>
          <w14:ligatures w14:val="none"/>
        </w:rPr>
        <w:t xml:space="preserve"> использовать иностранный </w:t>
      </w:r>
      <w:r w:rsidRPr="00FA35FA">
        <w:rPr>
          <w:rFonts w:ascii="Times New Roman" w:eastAsia="SchoolBookSanPin" w:hAnsi="Times New Roman" w:cs="Times New Roman"/>
          <w:kern w:val="0"/>
          <w:sz w:val="25"/>
          <w:szCs w:val="25"/>
          <w14:ligatures w14:val="none"/>
        </w:rPr>
        <w:t xml:space="preserve">(английский) </w:t>
      </w:r>
      <w:r w:rsidRPr="00FA35FA">
        <w:rPr>
          <w:rFonts w:ascii="Times New Roman" w:eastAsia="SchoolBookSanPin" w:hAnsi="Times New Roman" w:cs="Times New Roman"/>
          <w:kern w:val="0"/>
          <w:sz w:val="25"/>
          <w:szCs w:val="25"/>
          <w:lang w:val="x-none"/>
          <w14:ligatures w14:val="none"/>
        </w:rPr>
        <w:t xml:space="preserve">язык для продолжения образования на </w:t>
      </w:r>
      <w:r w:rsidRPr="00FA35FA">
        <w:rPr>
          <w:rFonts w:ascii="Times New Roman" w:eastAsia="SchoolBookSanPin" w:hAnsi="Times New Roman" w:cs="Times New Roman"/>
          <w:kern w:val="0"/>
          <w:sz w:val="25"/>
          <w:szCs w:val="25"/>
          <w14:ligatures w14:val="none"/>
        </w:rPr>
        <w:t>уровне среднего общего образования</w:t>
      </w:r>
      <w:r w:rsidRPr="00FA35FA">
        <w:rPr>
          <w:rFonts w:ascii="Times New Roman" w:eastAsia="SchoolBookSanPin" w:hAnsi="Times New Roman" w:cs="Times New Roman"/>
          <w:kern w:val="0"/>
          <w:sz w:val="25"/>
          <w:szCs w:val="25"/>
          <w:lang w:val="x-none"/>
          <w14:ligatures w14:val="none"/>
        </w:rPr>
        <w:t xml:space="preserve"> и для дальнейшего самообразования.</w:t>
      </w:r>
    </w:p>
    <w:p w14:paraId="43CD097F" w14:textId="77777777" w:rsidR="008B5C4D" w:rsidRPr="00FA35FA" w:rsidRDefault="008B5C4D"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42B4D239" w14:textId="5BE98B7A"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A35FA" w:rsidRPr="00FA35FA">
        <w:rPr>
          <w:rFonts w:ascii="Times New Roman" w:eastAsia="SchoolBookSanPin" w:hAnsi="Times New Roman" w:cs="Times New Roman"/>
          <w:b/>
          <w:bCs/>
          <w:kern w:val="0"/>
          <w:sz w:val="25"/>
          <w:szCs w:val="25"/>
          <w14:ligatures w14:val="none"/>
        </w:rPr>
        <w:t>136.3. Содержание обучения в 5 классе.</w:t>
      </w:r>
    </w:p>
    <w:p w14:paraId="2DF1A87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136.3.1. </w:t>
      </w:r>
      <w:r w:rsidRPr="00FA35FA">
        <w:rPr>
          <w:rFonts w:ascii="Times New Roman" w:eastAsia="SchoolBookSanPin" w:hAnsi="Times New Roman" w:cs="Times New Roman"/>
          <w:b/>
          <w:bCs/>
          <w:kern w:val="0"/>
          <w:sz w:val="25"/>
          <w:szCs w:val="25"/>
          <w:lang w:val="x-none"/>
          <w14:ligatures w14:val="none"/>
        </w:rPr>
        <w:t>Коммуникативные умения</w:t>
      </w:r>
      <w:r w:rsidRPr="00FA35FA">
        <w:rPr>
          <w:rFonts w:ascii="Times New Roman" w:eastAsia="SchoolBookSanPin" w:hAnsi="Times New Roman" w:cs="Times New Roman"/>
          <w:kern w:val="0"/>
          <w:sz w:val="25"/>
          <w:szCs w:val="25"/>
          <w14:ligatures w14:val="none"/>
        </w:rPr>
        <w:t>.</w:t>
      </w:r>
    </w:p>
    <w:p w14:paraId="2AD92D0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rsidRPr="00FA35FA">
        <w:rPr>
          <w:rFonts w:ascii="Times New Roman" w:eastAsia="SchoolBookSanPin" w:hAnsi="Times New Roman" w:cs="Times New Roman"/>
          <w:kern w:val="0"/>
          <w:sz w:val="25"/>
          <w:szCs w:val="25"/>
          <w:lang w:val="x-none"/>
          <w14:ligatures w14:val="none"/>
        </w:rPr>
        <w:lastRenderedPageBreak/>
        <w:t>содержания речи.</w:t>
      </w:r>
    </w:p>
    <w:p w14:paraId="68A073A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Моя семья. Мои друзья. Семейные праздники: день рождения, Новый год.</w:t>
      </w:r>
    </w:p>
    <w:p w14:paraId="6E81A3E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Внешность и характер человека (литературного персонажа).</w:t>
      </w:r>
    </w:p>
    <w:p w14:paraId="7E79FE1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Досуг и увлечения (хобби) современного подростка (чтение,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кино, спорт).</w:t>
      </w:r>
    </w:p>
    <w:p w14:paraId="2916315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Здоровый образ жизни: режим труда и отдыха, здоровое питание.</w:t>
      </w:r>
    </w:p>
    <w:p w14:paraId="536FC73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Покупки: одежда, обувь и продукты питания.</w:t>
      </w:r>
    </w:p>
    <w:p w14:paraId="023AAFC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Школа, школьная жизнь, школьная форма, изучаемые предметы. Переписка с иностранными сверстниками.</w:t>
      </w:r>
    </w:p>
    <w:p w14:paraId="2075FF2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Каникулы в различное время года. Виды отдыха.</w:t>
      </w:r>
    </w:p>
    <w:p w14:paraId="69C9FB7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Природа: дикие и домашние животные. Погода.</w:t>
      </w:r>
    </w:p>
    <w:p w14:paraId="04C110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Родной город (село). Транспорт.</w:t>
      </w:r>
    </w:p>
    <w:p w14:paraId="7DB3F26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B670E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Выдающиеся люди родной страны и страны (стран) изучаемого языка: писатели, поэты.</w:t>
      </w:r>
    </w:p>
    <w:p w14:paraId="3BAE5BA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136.3.1.1. Говорение.</w:t>
      </w:r>
    </w:p>
    <w:p w14:paraId="2AFE150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136.3.1.1.1</w:t>
      </w:r>
      <w:r w:rsidRPr="00FA35FA">
        <w:rPr>
          <w:rFonts w:ascii="Times New Roman" w:eastAsia="SchoolBookSanPin" w:hAnsi="Times New Roman" w:cs="Times New Roman"/>
          <w:kern w:val="0"/>
          <w:sz w:val="25"/>
          <w:szCs w:val="25"/>
          <w14:ligatures w14:val="none"/>
        </w:rPr>
        <w:t>. Развитие коммуникативных умений диалогической речи на базе умений, сформированных на уровне начального общего образования:</w:t>
      </w:r>
    </w:p>
    <w:p w14:paraId="707919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0C16AC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4729E9F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диалог-расспрос: сообщать фактическую информацию, отвечая на вопросы разных видов; запрашивать интересующую информацию.</w:t>
      </w:r>
    </w:p>
    <w:p w14:paraId="2E00D5C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Вышеперечисленные умения диалогической речи развиваются в стандартных ситуациях неофициального общения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речевы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ситуаци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xml:space="preserve"> с соблюдением норм речевого этикета, принятых в стране (странах) изучаемого языка.</w:t>
      </w:r>
    </w:p>
    <w:p w14:paraId="711656E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диалога – до 5 реплик со стороны каждого собеседника.</w:t>
      </w:r>
    </w:p>
    <w:p w14:paraId="011203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136.3.1.1.2. Развитие коммуникативных умений монологической речи на базе умений, сформированных на уровне начального общего образования:</w:t>
      </w:r>
    </w:p>
    <w:p w14:paraId="2B2264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создание устных связных монологических высказываний с использованием основных коммуникативных типов речи:</w:t>
      </w:r>
    </w:p>
    <w:p w14:paraId="618784D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700D54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повествование (сообщение);</w:t>
      </w:r>
    </w:p>
    <w:p w14:paraId="660410B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изложение (пересказ) основного содержания прочитанного текста;</w:t>
      </w:r>
    </w:p>
    <w:p w14:paraId="45020E3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краткое изложение результатов выполненной проектной работы.</w:t>
      </w:r>
    </w:p>
    <w:p w14:paraId="7AE8A76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Данные умения монологической речи развиваются в стандартных ситуациях неофициального общения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вопрос</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w:t>
      </w:r>
    </w:p>
    <w:p w14:paraId="4A6BF11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монологического высказывания – 5–6 фраз.</w:t>
      </w:r>
    </w:p>
    <w:p w14:paraId="2A0BE56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136.3.1.2. Аудирование.</w:t>
      </w:r>
    </w:p>
    <w:p w14:paraId="256B89A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Развитие коммуникативных умений аудирования на базе умений, сформированных </w:t>
      </w:r>
      <w:r w:rsidRPr="00FA35FA">
        <w:rPr>
          <w:rFonts w:ascii="Times New Roman" w:eastAsia="SchoolBookSanPin" w:hAnsi="Times New Roman" w:cs="Times New Roman"/>
          <w:kern w:val="0"/>
          <w:sz w:val="25"/>
          <w:szCs w:val="25"/>
          <w14:ligatures w14:val="none"/>
        </w:rPr>
        <w:lastRenderedPageBreak/>
        <w:t>на уровне начального общего образования</w:t>
      </w:r>
      <w:r w:rsidRPr="00FA35FA">
        <w:rPr>
          <w:rFonts w:ascii="Times New Roman" w:eastAsia="SchoolBookSanPin" w:hAnsi="Times New Roman" w:cs="Times New Roman"/>
          <w:kern w:val="0"/>
          <w:sz w:val="25"/>
          <w:szCs w:val="25"/>
          <w:lang w:val="x-none"/>
          <w14:ligatures w14:val="none"/>
        </w:rPr>
        <w:t>:</w:t>
      </w:r>
    </w:p>
    <w:p w14:paraId="298D06E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w:t>
      </w:r>
    </w:p>
    <w:p w14:paraId="224F15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FA35FA">
        <w:rPr>
          <w:rFonts w:ascii="Times New Roman" w:eastAsia="SchoolBookSanPin" w:hAnsi="Times New Roman" w:cs="Times New Roman"/>
          <w:kern w:val="0"/>
          <w:sz w:val="25"/>
          <w:szCs w:val="25"/>
          <w14:ligatures w14:val="none"/>
        </w:rPr>
        <w:t xml:space="preserve">использованием </w:t>
      </w:r>
      <w:r w:rsidRPr="00FA35FA">
        <w:rPr>
          <w:rFonts w:ascii="Times New Roman" w:eastAsia="SchoolBookSanPin" w:hAnsi="Times New Roman" w:cs="Times New Roman"/>
          <w:kern w:val="0"/>
          <w:sz w:val="25"/>
          <w:szCs w:val="25"/>
          <w:lang w:val="x-none"/>
          <w14:ligatures w14:val="none"/>
        </w:rPr>
        <w:t xml:space="preserve">и без </w:t>
      </w:r>
      <w:r w:rsidRPr="00FA35FA">
        <w:rPr>
          <w:rFonts w:ascii="Times New Roman" w:eastAsia="SchoolBookSanPin" w:hAnsi="Times New Roman" w:cs="Times New Roman"/>
          <w:kern w:val="0"/>
          <w:sz w:val="25"/>
          <w:szCs w:val="25"/>
          <w14:ligatures w14:val="none"/>
        </w:rPr>
        <w:t>использования</w:t>
      </w:r>
      <w:r w:rsidRPr="00FA35FA">
        <w:rPr>
          <w:rFonts w:ascii="Times New Roman" w:eastAsia="SchoolBookSanPin" w:hAnsi="Times New Roman" w:cs="Times New Roman"/>
          <w:kern w:val="0"/>
          <w:sz w:val="25"/>
          <w:szCs w:val="25"/>
          <w:lang w:val="x-none"/>
          <w14:ligatures w14:val="none"/>
        </w:rPr>
        <w:t xml:space="preserve">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w:t>
      </w:r>
    </w:p>
    <w:p w14:paraId="4F0333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8E74EB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CC4678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5C468B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Время звучания текста (текстов) для аудирования – до 1 минуты.</w:t>
      </w:r>
    </w:p>
    <w:p w14:paraId="1AF29AE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136.3.1.3. Смысловое чтение.</w:t>
      </w:r>
    </w:p>
    <w:p w14:paraId="682CBED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Развитие сформированных </w:t>
      </w:r>
      <w:r w:rsidRPr="00FA35FA">
        <w:rPr>
          <w:rFonts w:ascii="Times New Roman" w:eastAsia="SchoolBookSanPin" w:hAnsi="Times New Roman" w:cs="Times New Roman"/>
          <w:kern w:val="0"/>
          <w:sz w:val="25"/>
          <w:szCs w:val="25"/>
          <w14:ligatures w14:val="none"/>
        </w:rPr>
        <w:t>на уровне начального общего образования</w:t>
      </w:r>
      <w:r w:rsidRPr="00FA35FA">
        <w:rPr>
          <w:rFonts w:ascii="Times New Roman" w:eastAsia="SchoolBookSanPin" w:hAnsi="Times New Roman" w:cs="Times New Roman"/>
          <w:kern w:val="0"/>
          <w:sz w:val="25"/>
          <w:szCs w:val="25"/>
          <w:lang w:val="x-none"/>
          <w14:ligatures w14:val="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A2502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8E94F9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99F3DE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несплошных текстов (таблиц) и понимание представленной в них информации.</w:t>
      </w:r>
    </w:p>
    <w:p w14:paraId="2D15BB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5C3300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(текстов) для чтения – 180–200 слов.</w:t>
      </w:r>
    </w:p>
    <w:p w14:paraId="1C15DBE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136.3.1.4. Письменная речь.</w:t>
      </w:r>
    </w:p>
    <w:p w14:paraId="0DA0F2B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Развитие умений письменной речи на базе умений, сформированных </w:t>
      </w:r>
      <w:r w:rsidRPr="00FA35FA">
        <w:rPr>
          <w:rFonts w:ascii="Times New Roman" w:eastAsia="SchoolBookSanPin" w:hAnsi="Times New Roman" w:cs="Times New Roman"/>
          <w:kern w:val="0"/>
          <w:sz w:val="25"/>
          <w:szCs w:val="25"/>
          <w14:ligatures w14:val="none"/>
        </w:rPr>
        <w:t>на уровне начального общего образования</w:t>
      </w:r>
      <w:r w:rsidRPr="00FA35FA">
        <w:rPr>
          <w:rFonts w:ascii="Times New Roman" w:eastAsia="SchoolBookSanPin" w:hAnsi="Times New Roman" w:cs="Times New Roman"/>
          <w:kern w:val="0"/>
          <w:sz w:val="25"/>
          <w:szCs w:val="25"/>
          <w:lang w:val="x-none"/>
          <w14:ligatures w14:val="none"/>
        </w:rPr>
        <w:t>:</w:t>
      </w:r>
    </w:p>
    <w:p w14:paraId="728C6E9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списывание текста и выписывание из него слов, словосочетаний, предложений в соответствии с решаемой коммуникативной задачей;</w:t>
      </w:r>
    </w:p>
    <w:p w14:paraId="107B3FF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написание коротких поздравлений с праздниками (с Новым годом, Рождеством, </w:t>
      </w:r>
      <w:r w:rsidRPr="00FA35FA">
        <w:rPr>
          <w:rFonts w:ascii="Times New Roman" w:eastAsia="SchoolBookSanPin" w:hAnsi="Times New Roman" w:cs="Times New Roman"/>
          <w:kern w:val="0"/>
          <w:sz w:val="25"/>
          <w:szCs w:val="25"/>
          <w14:ligatures w14:val="none"/>
        </w:rPr>
        <w:t>д</w:t>
      </w:r>
      <w:r w:rsidRPr="00FA35FA">
        <w:rPr>
          <w:rFonts w:ascii="Times New Roman" w:eastAsia="SchoolBookSanPin" w:hAnsi="Times New Roman" w:cs="Times New Roman"/>
          <w:kern w:val="0"/>
          <w:sz w:val="25"/>
          <w:szCs w:val="25"/>
          <w:lang w:val="x-none"/>
          <w14:ligatures w14:val="none"/>
        </w:rPr>
        <w:t>нём рождения);</w:t>
      </w:r>
    </w:p>
    <w:p w14:paraId="6352C27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78FB759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1DA452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lastRenderedPageBreak/>
        <w:t>136.3.2. </w:t>
      </w:r>
      <w:r w:rsidRPr="00FA35FA">
        <w:rPr>
          <w:rFonts w:ascii="Times New Roman" w:eastAsia="SchoolBookSanPin" w:hAnsi="Times New Roman" w:cs="Times New Roman"/>
          <w:b/>
          <w:bCs/>
          <w:kern w:val="0"/>
          <w:sz w:val="25"/>
          <w:szCs w:val="25"/>
          <w:lang w:val="x-none"/>
          <w14:ligatures w14:val="none"/>
        </w:rPr>
        <w:t>Языковые знания и умения</w:t>
      </w:r>
      <w:r w:rsidRPr="00FA35FA">
        <w:rPr>
          <w:rFonts w:ascii="Times New Roman" w:eastAsia="SchoolBookSanPin" w:hAnsi="Times New Roman" w:cs="Times New Roman"/>
          <w:b/>
          <w:bCs/>
          <w:kern w:val="0"/>
          <w:sz w:val="25"/>
          <w:szCs w:val="25"/>
          <w14:ligatures w14:val="none"/>
        </w:rPr>
        <w:t>.</w:t>
      </w:r>
    </w:p>
    <w:p w14:paraId="0D9C687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136.3.2.1. Фонетическая сторона речи.</w:t>
      </w:r>
    </w:p>
    <w:p w14:paraId="445FD7D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BE8720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F6B5A5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вслух: беседа (диалог), рассказ, отрывок из статьи научно-популярного характера, сообщение информационного характера.</w:t>
      </w:r>
    </w:p>
    <w:p w14:paraId="2475E01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для чтения вслух – до 90 слов.</w:t>
      </w:r>
    </w:p>
    <w:p w14:paraId="5922074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136.3.2.2. Графика, орфография и пунктуация.</w:t>
      </w:r>
    </w:p>
    <w:p w14:paraId="097E087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написание изученных слов.</w:t>
      </w:r>
    </w:p>
    <w:p w14:paraId="431840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47A1A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B4F565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136.3.2.3. Лексическая сторона речи.</w:t>
      </w:r>
    </w:p>
    <w:p w14:paraId="1DB0DA3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4B0652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Объём изучаемой лексики: 625 лексических единиц для продуктивного использования (включая 500 лексических единиц, изученных в </w:t>
      </w:r>
      <w:r w:rsidRPr="00FA35FA">
        <w:rPr>
          <w:rFonts w:ascii="Times New Roman" w:eastAsia="SchoolBookSanPin" w:hAnsi="Times New Roman" w:cs="Times New Roman"/>
          <w:kern w:val="0"/>
          <w:sz w:val="25"/>
          <w:szCs w:val="25"/>
          <w14:ligatures w14:val="none"/>
        </w:rPr>
        <w:t>2–4 классах</w:t>
      </w:r>
      <w:r w:rsidRPr="00FA35FA">
        <w:rPr>
          <w:rFonts w:ascii="Times New Roman" w:eastAsia="SchoolBookSanPin" w:hAnsi="Times New Roman" w:cs="Times New Roman"/>
          <w:kern w:val="0"/>
          <w:sz w:val="25"/>
          <w:szCs w:val="25"/>
          <w:lang w:val="x-none"/>
          <w14:ligatures w14:val="none"/>
        </w:rPr>
        <w:t>) и 675 лексических единиц для рецептивного усвоения (включая 625 лексических единиц продуктивного минимума).</w:t>
      </w:r>
    </w:p>
    <w:p w14:paraId="1E25FFC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Основные способы словообразования:</w:t>
      </w:r>
    </w:p>
    <w:p w14:paraId="32D186D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аффиксация:</w:t>
      </w:r>
    </w:p>
    <w:p w14:paraId="2B2F16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образование имён существительных при помощи суффиксов</w:t>
      </w:r>
      <w:r w:rsidRPr="00FA35FA">
        <w:rPr>
          <w:rFonts w:ascii="Times New Roman" w:eastAsia="SchoolBookSanPin" w:hAnsi="Times New Roman" w:cs="Times New Roman"/>
          <w:kern w:val="0"/>
          <w:sz w:val="25"/>
          <w:szCs w:val="25"/>
          <w:lang w:val="en-US"/>
          <w14:ligatures w14:val="none"/>
        </w:rPr>
        <w:t xml:space="preserve"> -er/-or (teacher/visitor), -</w:t>
      </w:r>
      <w:r w:rsidRPr="00FA35FA">
        <w:rPr>
          <w:rFonts w:ascii="Times New Roman" w:eastAsia="SchoolBookSanPin" w:hAnsi="Times New Roman" w:cs="Times New Roman"/>
          <w:b/>
          <w:bCs/>
          <w:kern w:val="0"/>
          <w:sz w:val="25"/>
          <w:szCs w:val="25"/>
          <w:lang w:val="en-US"/>
          <w14:ligatures w14:val="none"/>
        </w:rPr>
        <w:t xml:space="preserve">ist </w:t>
      </w:r>
      <w:r w:rsidRPr="00FA35FA">
        <w:rPr>
          <w:rFonts w:ascii="Times New Roman" w:eastAsia="SchoolBookSanPin" w:hAnsi="Times New Roman" w:cs="Times New Roman"/>
          <w:kern w:val="0"/>
          <w:sz w:val="25"/>
          <w:szCs w:val="25"/>
          <w:lang w:val="en-US"/>
          <w14:ligatures w14:val="none"/>
        </w:rPr>
        <w:t>(scientist, tourist), -</w:t>
      </w:r>
      <w:r w:rsidRPr="00FA35FA">
        <w:rPr>
          <w:rFonts w:ascii="Times New Roman" w:eastAsia="SchoolBookSanPin" w:hAnsi="Times New Roman" w:cs="Times New Roman"/>
          <w:b/>
          <w:bCs/>
          <w:kern w:val="0"/>
          <w:sz w:val="25"/>
          <w:szCs w:val="25"/>
          <w:lang w:val="en-US"/>
          <w14:ligatures w14:val="none"/>
        </w:rPr>
        <w:t>sion/-tion</w:t>
      </w:r>
      <w:r w:rsidRPr="00FA35FA">
        <w:rPr>
          <w:rFonts w:ascii="Times New Roman" w:eastAsia="SchoolBookSanPin" w:hAnsi="Times New Roman" w:cs="Times New Roman"/>
          <w:kern w:val="0"/>
          <w:sz w:val="25"/>
          <w:szCs w:val="25"/>
          <w:lang w:val="en-US"/>
          <w14:ligatures w14:val="none"/>
        </w:rPr>
        <w:t xml:space="preserve"> (discussion/invitation);</w:t>
      </w:r>
    </w:p>
    <w:p w14:paraId="488722D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образование имён прилагательных при помощи суффиксов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b/>
          <w:bCs/>
          <w:kern w:val="0"/>
          <w:sz w:val="25"/>
          <w:szCs w:val="25"/>
          <w:lang w:val="en-US"/>
          <w14:ligatures w14:val="none"/>
        </w:rPr>
        <w:t>-ful</w:t>
      </w:r>
      <w:r w:rsidRPr="00FA35FA">
        <w:rPr>
          <w:rFonts w:ascii="Times New Roman" w:eastAsia="SchoolBookSanPin" w:hAnsi="Times New Roman" w:cs="Times New Roman"/>
          <w:kern w:val="0"/>
          <w:sz w:val="25"/>
          <w:szCs w:val="25"/>
          <w:lang w:val="en-US"/>
          <w14:ligatures w14:val="none"/>
        </w:rPr>
        <w:t xml:space="preserve"> (wonderful), </w:t>
      </w:r>
      <w:r w:rsidRPr="00FA35FA">
        <w:rPr>
          <w:rFonts w:ascii="Times New Roman" w:eastAsia="SchoolBookSanPin" w:hAnsi="Times New Roman" w:cs="Times New Roman"/>
          <w:b/>
          <w:bCs/>
          <w:kern w:val="0"/>
          <w:sz w:val="25"/>
          <w:szCs w:val="25"/>
          <w:lang w:val="en-US"/>
          <w14:ligatures w14:val="none"/>
        </w:rPr>
        <w:t>-ian/-an</w:t>
      </w:r>
      <w:r w:rsidRPr="00FA35FA">
        <w:rPr>
          <w:rFonts w:ascii="Times New Roman" w:eastAsia="SchoolBookSanPin" w:hAnsi="Times New Roman" w:cs="Times New Roman"/>
          <w:kern w:val="0"/>
          <w:sz w:val="25"/>
          <w:szCs w:val="25"/>
          <w:lang w:val="en-US"/>
          <w14:ligatures w14:val="none"/>
        </w:rPr>
        <w:t xml:space="preserve"> (Russian/American);</w:t>
      </w:r>
    </w:p>
    <w:p w14:paraId="034FE94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наречий при помощи суффикса </w:t>
      </w:r>
      <w:r w:rsidRPr="00FA35FA">
        <w:rPr>
          <w:rFonts w:ascii="Times New Roman" w:eastAsia="SchoolBookSanPin" w:hAnsi="Times New Roman" w:cs="Times New Roman"/>
          <w:b/>
          <w:bCs/>
          <w:kern w:val="0"/>
          <w:sz w:val="25"/>
          <w:szCs w:val="25"/>
          <w:lang w:val="x-none"/>
          <w14:ligatures w14:val="none"/>
        </w:rPr>
        <w:t>-ly (recently);</w:t>
      </w:r>
    </w:p>
    <w:p w14:paraId="2BB4D62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имён прилагательных, имён существительных и наречий при помощи отрицательного префикса </w:t>
      </w:r>
      <w:r w:rsidRPr="00FA35FA">
        <w:rPr>
          <w:rFonts w:ascii="Times New Roman" w:eastAsia="SchoolBookSanPin" w:hAnsi="Times New Roman" w:cs="Times New Roman"/>
          <w:b/>
          <w:bCs/>
          <w:kern w:val="0"/>
          <w:sz w:val="25"/>
          <w:szCs w:val="25"/>
          <w:lang w:val="x-none"/>
          <w14:ligatures w14:val="none"/>
        </w:rPr>
        <w:t>un</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x-none"/>
          <w14:ligatures w14:val="none"/>
        </w:rPr>
        <w:t>(unhappy, unreality, unusually).</w:t>
      </w:r>
    </w:p>
    <w:p w14:paraId="5387969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136.3.2.4. </w:t>
      </w:r>
      <w:r w:rsidRPr="00FA35FA">
        <w:rPr>
          <w:rFonts w:ascii="Times New Roman" w:eastAsia="SchoolBookSanPin" w:hAnsi="Times New Roman" w:cs="Times New Roman"/>
          <w:b/>
          <w:bCs/>
          <w:kern w:val="0"/>
          <w:sz w:val="25"/>
          <w:szCs w:val="25"/>
          <w:lang w:val="x-none"/>
          <w14:ligatures w14:val="none"/>
        </w:rPr>
        <w:t>Грамматическая сторона речи</w:t>
      </w:r>
      <w:r w:rsidRPr="00FA35FA">
        <w:rPr>
          <w:rFonts w:ascii="Times New Roman" w:eastAsia="SchoolBookSanPin" w:hAnsi="Times New Roman" w:cs="Times New Roman"/>
          <w:b/>
          <w:bCs/>
          <w:kern w:val="0"/>
          <w:sz w:val="25"/>
          <w:szCs w:val="25"/>
          <w14:ligatures w14:val="none"/>
        </w:rPr>
        <w:t>.</w:t>
      </w:r>
    </w:p>
    <w:p w14:paraId="13A81CB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362120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несколькими обстоятельствами, следующими в определённом порядке.</w:t>
      </w:r>
    </w:p>
    <w:p w14:paraId="545ACBA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Вопросительные предложения (альтернативный и разделительный вопросы в Present/Past/Future Simple Tense).</w:t>
      </w:r>
    </w:p>
    <w:p w14:paraId="3A4353C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3F0F2A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Имена существительные во множественном числе, в том числе имена существительные, имеющие форму только множественного числа.</w:t>
      </w:r>
    </w:p>
    <w:p w14:paraId="0D99947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Имена существительные с причастиями настоящего и прошедшего времени.</w:t>
      </w:r>
    </w:p>
    <w:p w14:paraId="57E22C2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Наречия в положительной, сравнительной и превосходной степенях, образованные по правилу, и исключения.</w:t>
      </w:r>
    </w:p>
    <w:p w14:paraId="1AC44B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136.3.3. </w:t>
      </w:r>
      <w:r w:rsidRPr="00FA35FA">
        <w:rPr>
          <w:rFonts w:ascii="Times New Roman" w:eastAsia="SchoolBookSanPin" w:hAnsi="Times New Roman" w:cs="Times New Roman"/>
          <w:b/>
          <w:bCs/>
          <w:kern w:val="0"/>
          <w:sz w:val="25"/>
          <w:szCs w:val="25"/>
          <w:lang w:val="x-none"/>
          <w14:ligatures w14:val="none"/>
        </w:rPr>
        <w:t>Социокультурные знания и умения</w:t>
      </w:r>
      <w:r w:rsidRPr="00FA35FA">
        <w:rPr>
          <w:rFonts w:ascii="Times New Roman" w:eastAsia="SchoolBookSanPin" w:hAnsi="Times New Roman" w:cs="Times New Roman"/>
          <w:b/>
          <w:bCs/>
          <w:kern w:val="0"/>
          <w:sz w:val="25"/>
          <w:szCs w:val="25"/>
          <w14:ligatures w14:val="none"/>
        </w:rPr>
        <w:t>.</w:t>
      </w:r>
    </w:p>
    <w:p w14:paraId="779BDDF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19E5FC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23CD77F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Знание социокультурного портрета родной страны и страны </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стран</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изучаемого языка: знакомство с традициями проведения основных национальных праздников (Рождества, Нового года и </w:t>
      </w:r>
      <w:r w:rsidRPr="00FA35FA">
        <w:rPr>
          <w:rFonts w:ascii="Times New Roman" w:eastAsia="SchoolBookSanPin" w:hAnsi="Times New Roman" w:cs="Times New Roman"/>
          <w:kern w:val="0"/>
          <w:sz w:val="25"/>
          <w:szCs w:val="25"/>
          <w14:ligatures w14:val="none"/>
        </w:rPr>
        <w:t>других праздников</w:t>
      </w:r>
      <w:r w:rsidRPr="00FA35FA">
        <w:rPr>
          <w:rFonts w:ascii="Times New Roman" w:eastAsia="SchoolBookSanPin" w:hAnsi="Times New Roman" w:cs="Times New Roman"/>
          <w:kern w:val="0"/>
          <w:sz w:val="25"/>
          <w:szCs w:val="25"/>
          <w:lang w:val="x-none"/>
          <w14:ligatures w14:val="none"/>
        </w:rPr>
        <w:t>), с особенностями образа жизни и культуры страны (стран) изучаемого языка (достопримечательностя</w:t>
      </w:r>
      <w:r w:rsidRPr="00FA35FA">
        <w:rPr>
          <w:rFonts w:ascii="Times New Roman" w:eastAsia="SchoolBookSanPin" w:hAnsi="Times New Roman" w:cs="Times New Roman"/>
          <w:kern w:val="0"/>
          <w:sz w:val="25"/>
          <w:szCs w:val="25"/>
          <w14:ligatures w14:val="none"/>
        </w:rPr>
        <w:t>ми</w:t>
      </w:r>
      <w:r w:rsidRPr="00FA35FA">
        <w:rPr>
          <w:rFonts w:ascii="Times New Roman" w:eastAsia="SchoolBookSanPin" w:hAnsi="Times New Roman" w:cs="Times New Roman"/>
          <w:kern w:val="0"/>
          <w:sz w:val="25"/>
          <w:szCs w:val="25"/>
          <w:lang w:val="x-none"/>
          <w14:ligatures w14:val="none"/>
        </w:rPr>
        <w:t>, выдающи</w:t>
      </w:r>
      <w:r w:rsidRPr="00FA35FA">
        <w:rPr>
          <w:rFonts w:ascii="Times New Roman" w:eastAsia="SchoolBookSanPin" w:hAnsi="Times New Roman" w:cs="Times New Roman"/>
          <w:kern w:val="0"/>
          <w:sz w:val="25"/>
          <w:szCs w:val="25"/>
          <w14:ligatures w14:val="none"/>
        </w:rPr>
        <w:t>ми</w:t>
      </w:r>
      <w:r w:rsidRPr="00FA35FA">
        <w:rPr>
          <w:rFonts w:ascii="Times New Roman" w:eastAsia="SchoolBookSanPin" w:hAnsi="Times New Roman" w:cs="Times New Roman"/>
          <w:kern w:val="0"/>
          <w:sz w:val="25"/>
          <w:szCs w:val="25"/>
          <w:lang w:val="x-none"/>
          <w14:ligatures w14:val="none"/>
        </w:rPr>
        <w:t>ся люд</w:t>
      </w:r>
      <w:r w:rsidRPr="00FA35FA">
        <w:rPr>
          <w:rFonts w:ascii="Times New Roman" w:eastAsia="SchoolBookSanPin" w:hAnsi="Times New Roman" w:cs="Times New Roman"/>
          <w:kern w:val="0"/>
          <w:sz w:val="25"/>
          <w:szCs w:val="25"/>
          <w14:ligatures w14:val="none"/>
        </w:rPr>
        <w:t>ьми и другое</w:t>
      </w:r>
      <w:r w:rsidRPr="00FA35FA">
        <w:rPr>
          <w:rFonts w:ascii="Times New Roman" w:eastAsia="SchoolBookSanPin" w:hAnsi="Times New Roman" w:cs="Times New Roman"/>
          <w:kern w:val="0"/>
          <w:sz w:val="25"/>
          <w:szCs w:val="25"/>
          <w:lang w:val="x-none"/>
          <w14:ligatures w14:val="none"/>
        </w:rPr>
        <w:t>), с доступными в языковом отношении образцами детской поэзии и прозы на английском языке.</w:t>
      </w:r>
    </w:p>
    <w:p w14:paraId="1C7FFF5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умений:</w:t>
      </w:r>
    </w:p>
    <w:p w14:paraId="7572B6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писать свои имя и фамилию, а также имена и фамилии своих родственников и друзей на английском языке;</w:t>
      </w:r>
    </w:p>
    <w:p w14:paraId="4CC83C5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свой адрес на английском языке (в анкете, формуляре);</w:t>
      </w:r>
    </w:p>
    <w:p w14:paraId="38C0321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Россию и страну (страны) изучаемого языка;</w:t>
      </w:r>
    </w:p>
    <w:p w14:paraId="404F98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89BD8B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136.3.4. </w:t>
      </w:r>
      <w:r w:rsidRPr="00FA35FA">
        <w:rPr>
          <w:rFonts w:ascii="Times New Roman" w:eastAsia="SchoolBookSanPin" w:hAnsi="Times New Roman" w:cs="Times New Roman"/>
          <w:b/>
          <w:bCs/>
          <w:kern w:val="0"/>
          <w:sz w:val="25"/>
          <w:szCs w:val="25"/>
          <w:lang w:val="x-none"/>
          <w14:ligatures w14:val="none"/>
        </w:rPr>
        <w:t>Компенсаторные умения</w:t>
      </w:r>
      <w:r w:rsidRPr="00FA35FA">
        <w:rPr>
          <w:rFonts w:ascii="Times New Roman" w:eastAsia="SchoolBookSanPin" w:hAnsi="Times New Roman" w:cs="Times New Roman"/>
          <w:b/>
          <w:bCs/>
          <w:kern w:val="0"/>
          <w:sz w:val="25"/>
          <w:szCs w:val="25"/>
          <w14:ligatures w14:val="none"/>
        </w:rPr>
        <w:t>.</w:t>
      </w:r>
    </w:p>
    <w:p w14:paraId="1DD51A7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Использование при чтении и аудировании языковой, в том числе контекстуальной, догадки.</w:t>
      </w:r>
    </w:p>
    <w:p w14:paraId="13649C4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Использование при </w:t>
      </w:r>
      <w:r w:rsidRPr="00FA35FA">
        <w:rPr>
          <w:rFonts w:ascii="Times New Roman" w:eastAsia="SchoolBookSanPin" w:hAnsi="Times New Roman" w:cs="Times New Roman"/>
          <w:kern w:val="0"/>
          <w:sz w:val="25"/>
          <w:szCs w:val="25"/>
          <w14:ligatures w14:val="none"/>
        </w:rPr>
        <w:t>формулировании</w:t>
      </w:r>
      <w:r w:rsidRPr="00FA35FA">
        <w:rPr>
          <w:rFonts w:ascii="Times New Roman" w:eastAsia="SchoolBookSanPin" w:hAnsi="Times New Roman" w:cs="Times New Roman"/>
          <w:kern w:val="0"/>
          <w:sz w:val="25"/>
          <w:szCs w:val="25"/>
          <w:lang w:val="x-none"/>
          <w14:ligatures w14:val="none"/>
        </w:rPr>
        <w:t xml:space="preserve"> собственных высказываний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ключевых слов, плана.</w:t>
      </w:r>
    </w:p>
    <w:p w14:paraId="15CCE66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D2930F3" w14:textId="77777777" w:rsidR="00643563" w:rsidRPr="00A37B18"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p>
    <w:p w14:paraId="70AED7C0" w14:textId="7FC91CA4"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A35FA" w:rsidRPr="00FA35FA">
        <w:rPr>
          <w:rFonts w:ascii="Times New Roman" w:eastAsia="SchoolBookSanPin" w:hAnsi="Times New Roman" w:cs="Times New Roman"/>
          <w:b/>
          <w:bCs/>
          <w:kern w:val="0"/>
          <w:sz w:val="25"/>
          <w:szCs w:val="25"/>
          <w14:ligatures w14:val="none"/>
        </w:rPr>
        <w:t>136.4. Содержание обучения в 6 классе.</w:t>
      </w:r>
    </w:p>
    <w:p w14:paraId="7E97C9A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136.4.1. </w:t>
      </w:r>
      <w:r w:rsidRPr="00FA35FA">
        <w:rPr>
          <w:rFonts w:ascii="Times New Roman" w:eastAsia="SchoolBookSanPin" w:hAnsi="Times New Roman" w:cs="Times New Roman"/>
          <w:b/>
          <w:bCs/>
          <w:kern w:val="0"/>
          <w:sz w:val="25"/>
          <w:szCs w:val="25"/>
          <w:lang w:val="x-none"/>
          <w14:ligatures w14:val="none"/>
        </w:rPr>
        <w:t>Коммуникативные умения</w:t>
      </w:r>
      <w:r w:rsidRPr="00FA35FA">
        <w:rPr>
          <w:rFonts w:ascii="Times New Roman" w:eastAsia="SchoolBookSanPin" w:hAnsi="Times New Roman" w:cs="Times New Roman"/>
          <w:b/>
          <w:bCs/>
          <w:kern w:val="0"/>
          <w:sz w:val="25"/>
          <w:szCs w:val="25"/>
          <w14:ligatures w14:val="none"/>
        </w:rPr>
        <w:t>.</w:t>
      </w:r>
    </w:p>
    <w:p w14:paraId="201FCA8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EA9AC8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Взаимоотношения в семье и с друзьями. Семейные праздники.</w:t>
      </w:r>
    </w:p>
    <w:p w14:paraId="4E4CB12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Внешность и характер человека (литературного персонажа).</w:t>
      </w:r>
    </w:p>
    <w:p w14:paraId="6F35E8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Досуг и увлечения (хобби) современного подростка (чтение,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кино, театр, спорт).</w:t>
      </w:r>
    </w:p>
    <w:p w14:paraId="02192EF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Здоровый образ жизни: режим труда и отдыха, фитнес, сбалансированное питание.</w:t>
      </w:r>
    </w:p>
    <w:p w14:paraId="1B2A7B5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Покупки: одежда, обувь и продукты питания.</w:t>
      </w:r>
    </w:p>
    <w:p w14:paraId="47CA7D6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3E394C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Переписка с иностранными сверстниками.</w:t>
      </w:r>
    </w:p>
    <w:p w14:paraId="3735EF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Каникулы в различное время года. Виды отдыха.</w:t>
      </w:r>
    </w:p>
    <w:p w14:paraId="2B2E1B4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Путешествия по России и иностранным странам.</w:t>
      </w:r>
    </w:p>
    <w:p w14:paraId="22D9835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Природа: дикие и домашние животные. Климат, погода.</w:t>
      </w:r>
    </w:p>
    <w:p w14:paraId="0D90161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Жизнь в городе и сельской местности. Описание родного города (села</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Транспорт.</w:t>
      </w:r>
    </w:p>
    <w:p w14:paraId="6BAD464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16CFE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Выдающиеся люди родной страны и страны (стран) изучаемого языка: писатели, поэты, учёные.</w:t>
      </w:r>
    </w:p>
    <w:p w14:paraId="7D77307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136.4.1.1. Говорение.</w:t>
      </w:r>
    </w:p>
    <w:p w14:paraId="608B687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136.4.1.1.1. Развитие коммуникативных умений диалогической речи, а именно умений вести:</w:t>
      </w:r>
    </w:p>
    <w:p w14:paraId="5F34C8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6FE78B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B6A578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9ADB0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речевы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ситуаци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 xml:space="preserve">й </w:t>
      </w:r>
      <w:r w:rsidRPr="00FA35FA">
        <w:rPr>
          <w:rFonts w:ascii="Times New Roman" w:eastAsia="SchoolBookSanPin" w:hAnsi="Times New Roman" w:cs="Times New Roman"/>
          <w:kern w:val="0"/>
          <w:sz w:val="25"/>
          <w:szCs w:val="25"/>
          <w:lang w:val="x-none"/>
          <w14:ligatures w14:val="none"/>
        </w:rPr>
        <w:t>с соблюдением норм речевого этикета, принятых в стране (странах) изучаемого языка.</w:t>
      </w:r>
    </w:p>
    <w:p w14:paraId="474DE85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Объём диалога – до 5 реплик со стороны каждого собеседника. </w:t>
      </w:r>
    </w:p>
    <w:p w14:paraId="12D78B4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136.4.1.1.2. </w:t>
      </w:r>
      <w:r w:rsidRPr="00FA35FA">
        <w:rPr>
          <w:rFonts w:ascii="Times New Roman" w:eastAsia="SchoolBookSanPin" w:hAnsi="Times New Roman" w:cs="Times New Roman"/>
          <w:b/>
          <w:bCs/>
          <w:kern w:val="0"/>
          <w:sz w:val="25"/>
          <w:szCs w:val="25"/>
          <w:lang w:val="x-none"/>
          <w14:ligatures w14:val="none"/>
        </w:rPr>
        <w:t>Развитие коммуникативных умений монологической речи:</w:t>
      </w:r>
    </w:p>
    <w:p w14:paraId="720700A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создание устных связных монологических высказываний с использованием основных коммуникативных типов речи:</w:t>
      </w:r>
    </w:p>
    <w:p w14:paraId="11B1DD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F8CD82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повествование (сообщение);</w:t>
      </w:r>
    </w:p>
    <w:p w14:paraId="094DA5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изложение (пересказ) основного содержания прочитанного текста;</w:t>
      </w:r>
    </w:p>
    <w:p w14:paraId="02DB2B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краткое изложение результатов выполненной проектной работы.</w:t>
      </w:r>
    </w:p>
    <w:p w14:paraId="2D0EABA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вопрос</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таблиц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w:t>
      </w:r>
    </w:p>
    <w:p w14:paraId="26DCB03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монологического высказывания – 7–8 фраз.</w:t>
      </w:r>
    </w:p>
    <w:p w14:paraId="7B6015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136.4.1.2. Аудирование.</w:t>
      </w:r>
    </w:p>
    <w:p w14:paraId="3036F66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w:t>
      </w:r>
    </w:p>
    <w:p w14:paraId="479883D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w:t>
      </w:r>
      <w:r w:rsidRPr="00FA35FA">
        <w:rPr>
          <w:rFonts w:ascii="Times New Roman" w:eastAsia="SchoolBookSanPin" w:hAnsi="Times New Roman" w:cs="Times New Roman"/>
          <w:kern w:val="0"/>
          <w:sz w:val="25"/>
          <w:szCs w:val="25"/>
          <w:lang w:val="x-none"/>
          <w14:ligatures w14:val="none"/>
        </w:rPr>
        <w:lastRenderedPageBreak/>
        <w:t>пониманием запрашиваемой информации.</w:t>
      </w:r>
    </w:p>
    <w:p w14:paraId="4106E3E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06257C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7CF64D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A5C27E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Время звучания текста (текстов) для аудирования – до 1,5 минуты.</w:t>
      </w:r>
    </w:p>
    <w:p w14:paraId="0C73B1A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136.4.1.3. Смысловое чтение.</w:t>
      </w:r>
    </w:p>
    <w:p w14:paraId="4D73C46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D42E16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9CF51B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несплошных текстов (таблиц) и понимание представленной в них информации.</w:t>
      </w:r>
    </w:p>
    <w:p w14:paraId="617FA79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794CFCD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(текстов) для чтения – 250–300 слов.</w:t>
      </w:r>
    </w:p>
    <w:p w14:paraId="198D55D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136.4.1.4. Письменная речь.</w:t>
      </w:r>
    </w:p>
    <w:p w14:paraId="5E22214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 письменной речи:</w:t>
      </w:r>
    </w:p>
    <w:p w14:paraId="5E64297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списывание текста и выписывание из него слов, словосочетаний, предложений в соответствии с решаемой коммуникативной задачей;</w:t>
      </w:r>
    </w:p>
    <w:p w14:paraId="43969C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анкет и формуляров: сообщение о себе основных сведений в соответствии с нормами, принятыми в англоговорящих странах;</w:t>
      </w:r>
    </w:p>
    <w:p w14:paraId="040A72F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написание электронного сообщения личного характера</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в соответствии с нормами неофициального общения, принятыми в стране (странах) изучаемого языка. Объём письма – до 70 слов;</w:t>
      </w:r>
    </w:p>
    <w:p w14:paraId="1FEA19D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создание небольшого письменного высказывания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Объём письменного высказывания – до 70 слов.</w:t>
      </w:r>
    </w:p>
    <w:p w14:paraId="72ED52D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136.4.2. </w:t>
      </w:r>
      <w:r w:rsidRPr="00FA35FA">
        <w:rPr>
          <w:rFonts w:ascii="Times New Roman" w:eastAsia="SchoolBookSanPin" w:hAnsi="Times New Roman" w:cs="Times New Roman"/>
          <w:b/>
          <w:bCs/>
          <w:kern w:val="0"/>
          <w:sz w:val="25"/>
          <w:szCs w:val="25"/>
          <w:lang w:val="x-none"/>
          <w14:ligatures w14:val="none"/>
        </w:rPr>
        <w:t>Языковые знания и умения</w:t>
      </w:r>
      <w:r w:rsidRPr="00FA35FA">
        <w:rPr>
          <w:rFonts w:ascii="Times New Roman" w:eastAsia="SchoolBookSanPin" w:hAnsi="Times New Roman" w:cs="Times New Roman"/>
          <w:b/>
          <w:bCs/>
          <w:kern w:val="0"/>
          <w:sz w:val="25"/>
          <w:szCs w:val="25"/>
          <w14:ligatures w14:val="none"/>
        </w:rPr>
        <w:t>.</w:t>
      </w:r>
    </w:p>
    <w:p w14:paraId="158F31B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136.4.2.1. Фонетическая сторона речи.</w:t>
      </w:r>
    </w:p>
    <w:p w14:paraId="3172CA7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BCF002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F4634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14:paraId="735A271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для чтения вслух – до 95 слов.</w:t>
      </w:r>
    </w:p>
    <w:p w14:paraId="649B57F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136.4.2.2. Графика, орфография и пунктуация.</w:t>
      </w:r>
    </w:p>
    <w:p w14:paraId="368B06E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написание изученных слов.</w:t>
      </w:r>
    </w:p>
    <w:p w14:paraId="0E95D4F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518E9C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7CCE7B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136.4.2.3. Лексическая сторона речи.</w:t>
      </w:r>
    </w:p>
    <w:p w14:paraId="1AE1EC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84D5E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7B2B93F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1D8894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Основные способы словообразования:</w:t>
      </w:r>
    </w:p>
    <w:p w14:paraId="7B17501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аффиксация:</w:t>
      </w:r>
    </w:p>
    <w:p w14:paraId="48697B3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kern w:val="0"/>
          <w:sz w:val="25"/>
          <w:szCs w:val="25"/>
          <w:lang w:val="x-none"/>
          <w14:ligatures w14:val="none"/>
        </w:rPr>
        <w:t>образование имён существительных при помощи суффикса</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b/>
          <w:bCs/>
          <w:kern w:val="0"/>
          <w:sz w:val="25"/>
          <w:szCs w:val="25"/>
          <w:lang w:val="x-none"/>
          <w14:ligatures w14:val="none"/>
        </w:rPr>
        <w:t>-ing (reading);</w:t>
      </w:r>
    </w:p>
    <w:p w14:paraId="11A9EC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kern w:val="0"/>
          <w:sz w:val="25"/>
          <w:szCs w:val="25"/>
          <w:lang w:val="x-none"/>
          <w14:ligatures w14:val="none"/>
        </w:rPr>
        <w:t>образование имён прилагательных при помощи суффиксов</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b/>
          <w:bCs/>
          <w:kern w:val="0"/>
          <w:sz w:val="25"/>
          <w:szCs w:val="25"/>
          <w14:ligatures w14:val="none"/>
        </w:rPr>
        <w:t>-</w:t>
      </w:r>
      <w:r w:rsidRPr="00FA35FA">
        <w:rPr>
          <w:rFonts w:ascii="Times New Roman" w:eastAsia="SchoolBookSanPin" w:hAnsi="Times New Roman" w:cs="Times New Roman"/>
          <w:b/>
          <w:bCs/>
          <w:kern w:val="0"/>
          <w:sz w:val="25"/>
          <w:szCs w:val="25"/>
          <w:lang w:val="en-US"/>
          <w14:ligatures w14:val="none"/>
        </w:rPr>
        <w:t>al</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typical</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ing</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amazing</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less</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useless</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ive</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impressive</w:t>
      </w:r>
      <w:r w:rsidRPr="00FA35FA">
        <w:rPr>
          <w:rFonts w:ascii="Times New Roman" w:eastAsia="SchoolBookSanPin" w:hAnsi="Times New Roman" w:cs="Times New Roman"/>
          <w:b/>
          <w:bCs/>
          <w:kern w:val="0"/>
          <w:sz w:val="25"/>
          <w:szCs w:val="25"/>
          <w14:ligatures w14:val="none"/>
        </w:rPr>
        <w:t>).</w:t>
      </w:r>
    </w:p>
    <w:p w14:paraId="3EE43D0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Синонимы. Антонимы. Интернациональные слова.</w:t>
      </w:r>
    </w:p>
    <w:p w14:paraId="5505252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136.4.2.4. Грамматическая сторона речи.</w:t>
      </w:r>
    </w:p>
    <w:p w14:paraId="416F488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53EF49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Сложноподчинённые предложения с придаточными определительными с союзными словами </w:t>
      </w:r>
      <w:r w:rsidRPr="00FA35FA">
        <w:rPr>
          <w:rFonts w:ascii="Times New Roman" w:eastAsia="SchoolBookSanPin" w:hAnsi="Times New Roman" w:cs="Times New Roman"/>
          <w:b/>
          <w:bCs/>
          <w:kern w:val="0"/>
          <w:sz w:val="25"/>
          <w:szCs w:val="25"/>
          <w:lang w:val="x-none"/>
          <w14:ligatures w14:val="none"/>
        </w:rPr>
        <w:t>who, which, that.</w:t>
      </w:r>
    </w:p>
    <w:p w14:paraId="3B3ABEA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Сложноподчинённые предложения с придаточными времени с союзами </w:t>
      </w:r>
      <w:r w:rsidRPr="00FA35FA">
        <w:rPr>
          <w:rFonts w:ascii="Times New Roman" w:eastAsia="SchoolBookSanPin" w:hAnsi="Times New Roman" w:cs="Times New Roman"/>
          <w:b/>
          <w:bCs/>
          <w:kern w:val="0"/>
          <w:sz w:val="25"/>
          <w:szCs w:val="25"/>
          <w:lang w:val="x-none"/>
          <w14:ligatures w14:val="none"/>
        </w:rPr>
        <w:t>for, since.</w:t>
      </w:r>
    </w:p>
    <w:p w14:paraId="57B1703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Предложения с конструкциями </w:t>
      </w:r>
      <w:r w:rsidRPr="00FA35FA">
        <w:rPr>
          <w:rFonts w:ascii="Times New Roman" w:eastAsia="SchoolBookSanPin" w:hAnsi="Times New Roman" w:cs="Times New Roman"/>
          <w:b/>
          <w:bCs/>
          <w:kern w:val="0"/>
          <w:sz w:val="25"/>
          <w:szCs w:val="25"/>
          <w:lang w:val="x-none"/>
          <w14:ligatures w14:val="none"/>
        </w:rPr>
        <w:t>as … as, not so … as.</w:t>
      </w:r>
    </w:p>
    <w:p w14:paraId="4D2B2D3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Все типы вопросительных предложений (общий, специальный, альтернативный, разделительный вопросы) в </w:t>
      </w:r>
      <w:r w:rsidRPr="00FA35FA">
        <w:rPr>
          <w:rFonts w:ascii="Times New Roman" w:eastAsia="SchoolBookSanPin" w:hAnsi="Times New Roman" w:cs="Times New Roman"/>
          <w:b/>
          <w:bCs/>
          <w:kern w:val="0"/>
          <w:sz w:val="25"/>
          <w:szCs w:val="25"/>
          <w:lang w:val="x-none"/>
          <w14:ligatures w14:val="none"/>
        </w:rPr>
        <w:t>Present/Past Continuous Tense.</w:t>
      </w:r>
    </w:p>
    <w:p w14:paraId="0C71C5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Глаголы в видо-временных формах действительного залога в изъявительном наклонении в </w:t>
      </w:r>
      <w:r w:rsidRPr="00FA35FA">
        <w:rPr>
          <w:rFonts w:ascii="Times New Roman" w:eastAsia="SchoolBookSanPin" w:hAnsi="Times New Roman" w:cs="Times New Roman"/>
          <w:b/>
          <w:bCs/>
          <w:kern w:val="0"/>
          <w:sz w:val="25"/>
          <w:szCs w:val="25"/>
          <w:lang w:val="x-none"/>
          <w14:ligatures w14:val="none"/>
        </w:rPr>
        <w:t>Present/Past Continuous Tense.</w:t>
      </w:r>
    </w:p>
    <w:p w14:paraId="03C520D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Модальные</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глаголы</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и</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их</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эквиваленты</w:t>
      </w:r>
      <w:r w:rsidRPr="00FA35FA">
        <w:rPr>
          <w:rFonts w:ascii="Times New Roman" w:eastAsia="SchoolBookSanPin" w:hAnsi="Times New Roman" w:cs="Times New Roman"/>
          <w:kern w:val="0"/>
          <w:sz w:val="25"/>
          <w:szCs w:val="25"/>
          <w:lang w:val="en-US"/>
          <w14:ligatures w14:val="none"/>
        </w:rPr>
        <w:t xml:space="preserve"> (can/be able to, must/have to, may, should, need).</w:t>
      </w:r>
    </w:p>
    <w:p w14:paraId="3C89150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Слова</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выражающие</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количество</w:t>
      </w:r>
      <w:r w:rsidRPr="00FA35FA">
        <w:rPr>
          <w:rFonts w:ascii="Times New Roman" w:eastAsia="SchoolBookSanPin" w:hAnsi="Times New Roman" w:cs="Times New Roman"/>
          <w:kern w:val="0"/>
          <w:sz w:val="25"/>
          <w:szCs w:val="25"/>
          <w:lang w:val="en-US"/>
          <w14:ligatures w14:val="none"/>
        </w:rPr>
        <w:t xml:space="preserve"> (little/a little, few/a few).</w:t>
      </w:r>
    </w:p>
    <w:p w14:paraId="71F9316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Возвратные, неопределённые местоимения </w:t>
      </w:r>
      <w:r w:rsidRPr="00FA35FA">
        <w:rPr>
          <w:rFonts w:ascii="Times New Roman" w:eastAsia="SchoolBookSanPin" w:hAnsi="Times New Roman" w:cs="Times New Roman"/>
          <w:b/>
          <w:bCs/>
          <w:kern w:val="0"/>
          <w:sz w:val="25"/>
          <w:szCs w:val="25"/>
          <w:lang w:val="x-none"/>
          <w14:ligatures w14:val="none"/>
        </w:rPr>
        <w:t>(some, any)</w:t>
      </w:r>
      <w:r w:rsidRPr="00FA35FA">
        <w:rPr>
          <w:rFonts w:ascii="Times New Roman" w:eastAsia="SchoolBookSanPin" w:hAnsi="Times New Roman" w:cs="Times New Roman"/>
          <w:kern w:val="0"/>
          <w:sz w:val="25"/>
          <w:szCs w:val="25"/>
          <w:lang w:val="x-none"/>
          <w14:ligatures w14:val="none"/>
        </w:rPr>
        <w:t xml:space="preserve"> и их производные </w:t>
      </w:r>
      <w:r w:rsidRPr="00FA35FA">
        <w:rPr>
          <w:rFonts w:ascii="Times New Roman" w:eastAsia="SchoolBookSanPin" w:hAnsi="Times New Roman" w:cs="Times New Roman"/>
          <w:b/>
          <w:bCs/>
          <w:kern w:val="0"/>
          <w:sz w:val="25"/>
          <w:szCs w:val="25"/>
          <w:lang w:val="x-none"/>
          <w14:ligatures w14:val="none"/>
        </w:rPr>
        <w:t>(somebody, anybody; something, anything</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и другие</w:t>
      </w:r>
      <w:r w:rsidRPr="00FA35FA">
        <w:rPr>
          <w:rFonts w:ascii="Times New Roman" w:eastAsia="SchoolBookSanPin" w:hAnsi="Times New Roman" w:cs="Times New Roman"/>
          <w:kern w:val="0"/>
          <w:sz w:val="25"/>
          <w:szCs w:val="25"/>
          <w:lang w:val="x-none"/>
          <w14:ligatures w14:val="none"/>
        </w:rPr>
        <w:t xml:space="preserve">) every и производные </w:t>
      </w:r>
      <w:r w:rsidRPr="00FA35FA">
        <w:rPr>
          <w:rFonts w:ascii="Times New Roman" w:eastAsia="SchoolBookSanPin" w:hAnsi="Times New Roman" w:cs="Times New Roman"/>
          <w:b/>
          <w:bCs/>
          <w:kern w:val="0"/>
          <w:sz w:val="25"/>
          <w:szCs w:val="25"/>
          <w:lang w:val="x-none"/>
          <w14:ligatures w14:val="none"/>
        </w:rPr>
        <w:t>(everybody, everything</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и другие</w:t>
      </w:r>
      <w:r w:rsidRPr="00FA35FA">
        <w:rPr>
          <w:rFonts w:ascii="Times New Roman" w:eastAsia="SchoolBookSanPin" w:hAnsi="Times New Roman" w:cs="Times New Roman"/>
          <w:kern w:val="0"/>
          <w:sz w:val="25"/>
          <w:szCs w:val="25"/>
          <w:lang w:val="x-none"/>
          <w14:ligatures w14:val="none"/>
        </w:rPr>
        <w:t>) в повествовательных (утвердительных и отрицательных) и вопросительных предложениях.</w:t>
      </w:r>
    </w:p>
    <w:p w14:paraId="7FE8C6D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Числительные для обозначения дат и больших чисел (100–1000).</w:t>
      </w:r>
    </w:p>
    <w:p w14:paraId="2020BCD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136.4.3. </w:t>
      </w:r>
      <w:r w:rsidRPr="00FA35FA">
        <w:rPr>
          <w:rFonts w:ascii="Times New Roman" w:eastAsia="SchoolBookSanPin" w:hAnsi="Times New Roman" w:cs="Times New Roman"/>
          <w:b/>
          <w:bCs/>
          <w:kern w:val="0"/>
          <w:sz w:val="25"/>
          <w:szCs w:val="25"/>
          <w:lang w:val="x-none"/>
          <w14:ligatures w14:val="none"/>
        </w:rPr>
        <w:t>Социокультурные знания и умения</w:t>
      </w:r>
      <w:r w:rsidRPr="00FA35FA">
        <w:rPr>
          <w:rFonts w:ascii="Times New Roman" w:eastAsia="SchoolBookSanPin" w:hAnsi="Times New Roman" w:cs="Times New Roman"/>
          <w:b/>
          <w:bCs/>
          <w:kern w:val="0"/>
          <w:sz w:val="25"/>
          <w:szCs w:val="25"/>
          <w14:ligatures w14:val="none"/>
        </w:rPr>
        <w:t>.</w:t>
      </w:r>
    </w:p>
    <w:p w14:paraId="22F82C8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w:t>
      </w:r>
      <w:r w:rsidRPr="00FA35FA">
        <w:rPr>
          <w:rFonts w:ascii="Times New Roman" w:eastAsia="SchoolBookSanPin" w:hAnsi="Times New Roman" w:cs="Times New Roman"/>
          <w:kern w:val="0"/>
          <w:sz w:val="25"/>
          <w:szCs w:val="25"/>
          <w:lang w:val="x-none"/>
          <w14:ligatures w14:val="none"/>
        </w:rPr>
        <w:lastRenderedPageBreak/>
        <w:t>содержания речи (в ситуациях общения, в том числе «Дома», «В магазине»).</w:t>
      </w:r>
    </w:p>
    <w:p w14:paraId="25D16D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E6AFF8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FA35FA">
        <w:rPr>
          <w:rFonts w:ascii="Times New Roman" w:eastAsia="SchoolBookSanPin" w:hAnsi="Times New Roman" w:cs="Times New Roman"/>
          <w:kern w:val="0"/>
          <w:sz w:val="25"/>
          <w:szCs w:val="25"/>
          <w14:ligatures w14:val="none"/>
        </w:rPr>
        <w:t>других праздников</w:t>
      </w:r>
      <w:r w:rsidRPr="00FA35FA">
        <w:rPr>
          <w:rFonts w:ascii="Times New Roman" w:eastAsia="SchoolBookSanPin" w:hAnsi="Times New Roman" w:cs="Times New Roman"/>
          <w:kern w:val="0"/>
          <w:sz w:val="25"/>
          <w:szCs w:val="25"/>
          <w:lang w:val="x-none"/>
          <w14:ligatures w14:val="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с доступными в языковом отношении образцами детской поэзии и прозы на английском языке.</w:t>
      </w:r>
    </w:p>
    <w:p w14:paraId="19DA26D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w:t>
      </w:r>
    </w:p>
    <w:p w14:paraId="61114B3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писать свои имя и фамилию, а также имена и фамилии своих родственников и друзей на английском языке;</w:t>
      </w:r>
    </w:p>
    <w:p w14:paraId="6F805F6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свой адрес на английском языке (в анкете, формуляре);</w:t>
      </w:r>
    </w:p>
    <w:p w14:paraId="2AD85F5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Россию и страну (страны) изучаемого языка;</w:t>
      </w:r>
    </w:p>
    <w:p w14:paraId="49CD4D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42D198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рассказывать о выдающихся людях родной страны и страны (стран) изучаемого языка (учёных, писателях, поэтах).</w:t>
      </w:r>
    </w:p>
    <w:p w14:paraId="3139ABF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4.4. Компенсаторные умения</w:t>
      </w:r>
      <w:r w:rsidRPr="00FA35FA">
        <w:rPr>
          <w:rFonts w:ascii="Times New Roman" w:eastAsia="SchoolBookSanPin" w:hAnsi="Times New Roman" w:cs="Times New Roman"/>
          <w:b/>
          <w:bCs/>
          <w:kern w:val="0"/>
          <w:sz w:val="25"/>
          <w:szCs w:val="25"/>
          <w14:ligatures w14:val="none"/>
        </w:rPr>
        <w:t>.</w:t>
      </w:r>
    </w:p>
    <w:p w14:paraId="0C86B44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Использование при чтении и аудировании языковой догадки, в том числе контекстуальной.</w:t>
      </w:r>
    </w:p>
    <w:p w14:paraId="26BE5B8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Использование </w:t>
      </w:r>
      <w:r w:rsidRPr="00FA35FA">
        <w:rPr>
          <w:rFonts w:ascii="Times New Roman" w:eastAsia="SchoolBookSanPin" w:hAnsi="Times New Roman" w:cs="Times New Roman"/>
          <w:kern w:val="0"/>
          <w:sz w:val="25"/>
          <w:szCs w:val="25"/>
          <w14:ligatures w14:val="none"/>
        </w:rPr>
        <w:t>при формулировании</w:t>
      </w:r>
      <w:r w:rsidRPr="00FA35FA">
        <w:rPr>
          <w:rFonts w:ascii="Times New Roman" w:eastAsia="SchoolBookSanPin" w:hAnsi="Times New Roman" w:cs="Times New Roman"/>
          <w:kern w:val="0"/>
          <w:sz w:val="25"/>
          <w:szCs w:val="25"/>
          <w:lang w:val="x-none"/>
          <w14:ligatures w14:val="none"/>
        </w:rPr>
        <w:t xml:space="preserve"> собственных высказываний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ключевых слов, плана.</w:t>
      </w:r>
    </w:p>
    <w:p w14:paraId="6FC97D0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CDE6C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08981FF" w14:textId="77777777" w:rsidR="00643563"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391B68E3" w14:textId="5FDD3E0F"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A35FA" w:rsidRPr="00FA35FA">
        <w:rPr>
          <w:rFonts w:ascii="Times New Roman" w:eastAsia="SchoolBookSanPin" w:hAnsi="Times New Roman" w:cs="Times New Roman"/>
          <w:b/>
          <w:bCs/>
          <w:kern w:val="0"/>
          <w:sz w:val="25"/>
          <w:szCs w:val="25"/>
          <w14:ligatures w14:val="none"/>
        </w:rPr>
        <w:t>136.5. Содержание обучения в 7 классе.</w:t>
      </w:r>
    </w:p>
    <w:p w14:paraId="6B93AB5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136.5.1. </w:t>
      </w:r>
      <w:r w:rsidRPr="00FA35FA">
        <w:rPr>
          <w:rFonts w:ascii="Times New Roman" w:eastAsia="SchoolBookSanPin" w:hAnsi="Times New Roman" w:cs="Times New Roman"/>
          <w:b/>
          <w:bCs/>
          <w:kern w:val="0"/>
          <w:sz w:val="25"/>
          <w:szCs w:val="25"/>
          <w:lang w:val="x-none"/>
          <w14:ligatures w14:val="none"/>
        </w:rPr>
        <w:t>Коммуникативные умения</w:t>
      </w:r>
      <w:r w:rsidRPr="00FA35FA">
        <w:rPr>
          <w:rFonts w:ascii="Times New Roman" w:eastAsia="SchoolBookSanPin" w:hAnsi="Times New Roman" w:cs="Times New Roman"/>
          <w:b/>
          <w:bCs/>
          <w:kern w:val="0"/>
          <w:sz w:val="25"/>
          <w:szCs w:val="25"/>
          <w14:ligatures w14:val="none"/>
        </w:rPr>
        <w:t>.</w:t>
      </w:r>
    </w:p>
    <w:p w14:paraId="1B20675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296CD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Взаимоотношения в семье и с друзьями. Семейные праздники. Обязанности по дому.</w:t>
      </w:r>
    </w:p>
    <w:p w14:paraId="614248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Внешность и характер человека (литературного персонажа).</w:t>
      </w:r>
    </w:p>
    <w:p w14:paraId="46E73DF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Досуг и увлечения (хобби) современного подростка (чтение,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кино, театр, музей, спорт, музыка).</w:t>
      </w:r>
    </w:p>
    <w:p w14:paraId="3042062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Здоровый образ жизни: режим труда и отдыха, фитнес, сбалансированное питание.</w:t>
      </w:r>
    </w:p>
    <w:p w14:paraId="6FF2C7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Покупки: одежда, обувь и продукты питания.</w:t>
      </w:r>
    </w:p>
    <w:p w14:paraId="4FDF688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Переписка с иностранными сверстниками.</w:t>
      </w:r>
    </w:p>
    <w:p w14:paraId="48BB101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Каникулы в различное время года. Виды отдыха. Путешествия по России и </w:t>
      </w:r>
      <w:r w:rsidRPr="00FA35FA">
        <w:rPr>
          <w:rFonts w:ascii="Times New Roman" w:eastAsia="SchoolBookSanPin" w:hAnsi="Times New Roman" w:cs="Times New Roman"/>
          <w:kern w:val="0"/>
          <w:sz w:val="25"/>
          <w:szCs w:val="25"/>
          <w:lang w:val="x-none"/>
          <w14:ligatures w14:val="none"/>
        </w:rPr>
        <w:lastRenderedPageBreak/>
        <w:t>иностранным странам.</w:t>
      </w:r>
    </w:p>
    <w:p w14:paraId="4B65098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Природа: дикие и домашние животные. Климат, погода.</w:t>
      </w:r>
    </w:p>
    <w:p w14:paraId="7E2BBC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Жизнь в городе и сельской местности. Описание родного города (села). Транспорт.</w:t>
      </w:r>
    </w:p>
    <w:p w14:paraId="6ED99B5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Средства массовой информации (телевидение, журналы, Интернет).</w:t>
      </w:r>
    </w:p>
    <w:p w14:paraId="2D29D61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906F6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Выдающиеся люди родной страны и страны (стран) изучаемого языка: учёные, писатели, поэты, спортсмены.</w:t>
      </w:r>
    </w:p>
    <w:p w14:paraId="5B3393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136.5.1.1. Говорение.</w:t>
      </w:r>
    </w:p>
    <w:p w14:paraId="64ACEC8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136.5.1.1.1. </w:t>
      </w:r>
      <w:r w:rsidRPr="00FA35FA">
        <w:rPr>
          <w:rFonts w:ascii="Times New Roman" w:eastAsia="SchoolBookSanPin" w:hAnsi="Times New Roman" w:cs="Times New Roman"/>
          <w:b/>
          <w:bCs/>
          <w:kern w:val="0"/>
          <w:sz w:val="25"/>
          <w:szCs w:val="25"/>
          <w:lang w:val="x-none"/>
          <w14:ligatures w14:val="none"/>
        </w:rPr>
        <w:t>Развитие коммуникативных умений диалогической речи</w:t>
      </w:r>
      <w:r w:rsidRPr="00FA35FA">
        <w:rPr>
          <w:rFonts w:ascii="Times New Roman" w:eastAsia="SchoolBookSanPin" w:hAnsi="Times New Roman" w:cs="Times New Roman"/>
          <w:kern w:val="0"/>
          <w:sz w:val="25"/>
          <w:szCs w:val="25"/>
          <w:lang w:val="x-none"/>
          <w14:ligatures w14:val="none"/>
        </w:rPr>
        <w:t>, а именно умений вести: диалог этикетного характера,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диалог-расспрос, комбинированный диалог, включающий различные виды диалогов:</w:t>
      </w:r>
    </w:p>
    <w:p w14:paraId="58FC09D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81303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C7D299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8B27EF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Данные</w:t>
      </w:r>
      <w:r w:rsidRPr="00FA35FA">
        <w:rPr>
          <w:rFonts w:ascii="Times New Roman" w:eastAsia="SchoolBookSanPin" w:hAnsi="Times New Roman" w:cs="Times New Roman"/>
          <w:kern w:val="0"/>
          <w:sz w:val="25"/>
          <w:szCs w:val="25"/>
          <w:lang w:val="x-none"/>
          <w14:ligatures w14:val="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2BDD1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диалога – до 6 реплик со стороны каждого собеседника.</w:t>
      </w:r>
    </w:p>
    <w:p w14:paraId="171DDA4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136.5.1.1.2. </w:t>
      </w:r>
      <w:r w:rsidRPr="00FA35FA">
        <w:rPr>
          <w:rFonts w:ascii="Times New Roman" w:eastAsia="SchoolBookSanPin" w:hAnsi="Times New Roman" w:cs="Times New Roman"/>
          <w:b/>
          <w:bCs/>
          <w:kern w:val="0"/>
          <w:sz w:val="25"/>
          <w:szCs w:val="25"/>
          <w:lang w:val="x-none"/>
          <w14:ligatures w14:val="none"/>
        </w:rPr>
        <w:t>Развитие коммуникативных умений монологической речи:</w:t>
      </w:r>
    </w:p>
    <w:p w14:paraId="6F4CBD5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создание устных связных монологических высказываний с использованием основных коммуникативных типов речи:</w:t>
      </w:r>
    </w:p>
    <w:p w14:paraId="6E09D9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AFB239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повествование (сообщение);</w:t>
      </w:r>
    </w:p>
    <w:p w14:paraId="5F91D38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изложение (пересказ) основного содержания, прочитанного (прослушанного) текста;</w:t>
      </w:r>
    </w:p>
    <w:p w14:paraId="786D33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краткое изложение результатов выполненной проектной работы.</w:t>
      </w:r>
    </w:p>
    <w:p w14:paraId="10706F7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е слов, план</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вопрос</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xml:space="preserve">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таблиц.</w:t>
      </w:r>
    </w:p>
    <w:p w14:paraId="4470FA2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монологического высказывания – 8–9 фраз.</w:t>
      </w:r>
    </w:p>
    <w:p w14:paraId="3D388BE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136.5.1.2. Аудирование.</w:t>
      </w:r>
    </w:p>
    <w:p w14:paraId="3D5C9E9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w:t>
      </w:r>
    </w:p>
    <w:p w14:paraId="253D20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w:t>
      </w:r>
      <w:r w:rsidRPr="00FA35FA">
        <w:rPr>
          <w:rFonts w:ascii="Times New Roman" w:eastAsia="SchoolBookSanPin" w:hAnsi="Times New Roman" w:cs="Times New Roman"/>
          <w:kern w:val="0"/>
          <w:sz w:val="25"/>
          <w:szCs w:val="25"/>
          <w:lang w:val="x-none"/>
          <w14:ligatures w14:val="none"/>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513104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3764639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14D4BA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D5B4D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Время звучания текста (текстов) для аудирования – до 1,5 минуты.</w:t>
      </w:r>
    </w:p>
    <w:p w14:paraId="22A71B2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136.5.1.3. Смысловое чтение.</w:t>
      </w:r>
    </w:p>
    <w:p w14:paraId="7FCA5D1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11615F9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5F9C2A6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513540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полным пониманием предполагает полное и точное понимание информации, представленной в тексте, в эксплицитной (явной) форме.</w:t>
      </w:r>
    </w:p>
    <w:p w14:paraId="518BB3F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несплошных текстов (таблиц, диаграмм) и понимание представленной в них информации.</w:t>
      </w:r>
    </w:p>
    <w:p w14:paraId="7783C44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50D9E7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(текстов) для чтения – до 350 слов.</w:t>
      </w:r>
    </w:p>
    <w:p w14:paraId="468486B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136.5.1.4. Письменная речь.</w:t>
      </w:r>
    </w:p>
    <w:p w14:paraId="65309A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 письменной речи:</w:t>
      </w:r>
    </w:p>
    <w:p w14:paraId="14B479C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AAF73B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67F64F4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написание электронного сообщения личного характера</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в соответствии с нормами неофициального общения, принятыми в стране (странах) изучаемого языка. Объём письма – до 90 слов;</w:t>
      </w:r>
    </w:p>
    <w:p w14:paraId="6F4D1C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создание небольшого письменного высказывания с </w:t>
      </w:r>
      <w:r w:rsidRPr="00FA35FA">
        <w:rPr>
          <w:rFonts w:ascii="Times New Roman" w:eastAsia="SchoolBookSanPin" w:hAnsi="Times New Roman" w:cs="Times New Roman"/>
          <w:kern w:val="0"/>
          <w:sz w:val="25"/>
          <w:szCs w:val="25"/>
          <w14:ligatures w14:val="none"/>
        </w:rPr>
        <w:t xml:space="preserve">использованием </w:t>
      </w:r>
      <w:r w:rsidRPr="00FA35FA">
        <w:rPr>
          <w:rFonts w:ascii="Times New Roman" w:eastAsia="SchoolBookSanPin" w:hAnsi="Times New Roman" w:cs="Times New Roman"/>
          <w:kern w:val="0"/>
          <w:sz w:val="25"/>
          <w:szCs w:val="25"/>
          <w:lang w:val="x-none"/>
          <w14:ligatures w14:val="none"/>
        </w:rPr>
        <w:t>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ы</w:t>
      </w:r>
      <w:r w:rsidRPr="00FA35FA">
        <w:rPr>
          <w:rFonts w:ascii="Times New Roman" w:eastAsia="SchoolBookSanPin" w:hAnsi="Times New Roman" w:cs="Times New Roman"/>
          <w:kern w:val="0"/>
          <w:sz w:val="25"/>
          <w:szCs w:val="25"/>
          <w:lang w:val="x-none"/>
          <w14:ligatures w14:val="none"/>
        </w:rPr>
        <w:t>. Объём письменного высказывания – до 90 слов.</w:t>
      </w:r>
    </w:p>
    <w:p w14:paraId="7C4891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136.5.2. </w:t>
      </w:r>
      <w:r w:rsidRPr="00FA35FA">
        <w:rPr>
          <w:rFonts w:ascii="Times New Roman" w:eastAsia="SchoolBookSanPin" w:hAnsi="Times New Roman" w:cs="Times New Roman"/>
          <w:b/>
          <w:bCs/>
          <w:kern w:val="0"/>
          <w:sz w:val="25"/>
          <w:szCs w:val="25"/>
          <w:lang w:val="x-none"/>
          <w14:ligatures w14:val="none"/>
        </w:rPr>
        <w:t>Языковые знания и умения</w:t>
      </w:r>
      <w:r w:rsidRPr="00FA35FA">
        <w:rPr>
          <w:rFonts w:ascii="Times New Roman" w:eastAsia="SchoolBookSanPin" w:hAnsi="Times New Roman" w:cs="Times New Roman"/>
          <w:b/>
          <w:bCs/>
          <w:kern w:val="0"/>
          <w:sz w:val="25"/>
          <w:szCs w:val="25"/>
          <w14:ligatures w14:val="none"/>
        </w:rPr>
        <w:t>.</w:t>
      </w:r>
    </w:p>
    <w:p w14:paraId="07040C1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lastRenderedPageBreak/>
        <w:t>136.5.2.1. Фонетическая сторона речи.</w:t>
      </w:r>
    </w:p>
    <w:p w14:paraId="414F8C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DA00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D6327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вслух: диалог (беседа), рассказ, сообщение информационного характера, отрывок из статьи научно-популярного характера.</w:t>
      </w:r>
    </w:p>
    <w:p w14:paraId="5FF4B5B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для чтения вслух – до 100 слов.</w:t>
      </w:r>
    </w:p>
    <w:p w14:paraId="49EC002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136.5.2.2. Графика, орфография и пунктуация.</w:t>
      </w:r>
    </w:p>
    <w:p w14:paraId="2610C5A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написание изученных слов.</w:t>
      </w:r>
    </w:p>
    <w:p w14:paraId="6C7C1CF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06F320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4DE0B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136.5.2.3. Лексическая сторона речи.</w:t>
      </w:r>
    </w:p>
    <w:p w14:paraId="057C92E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71BD7D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Распознавание в </w:t>
      </w:r>
      <w:r w:rsidRPr="00FA35FA">
        <w:rPr>
          <w:rFonts w:ascii="Times New Roman" w:eastAsia="SchoolBookSanPin" w:hAnsi="Times New Roman" w:cs="Times New Roman"/>
          <w:kern w:val="0"/>
          <w:sz w:val="25"/>
          <w:szCs w:val="25"/>
          <w14:ligatures w14:val="none"/>
        </w:rPr>
        <w:t>устной речи</w:t>
      </w:r>
      <w:r w:rsidRPr="00FA35FA">
        <w:rPr>
          <w:rFonts w:ascii="Times New Roman" w:eastAsia="SchoolBookSanPin" w:hAnsi="Times New Roman" w:cs="Times New Roman"/>
          <w:kern w:val="0"/>
          <w:sz w:val="25"/>
          <w:szCs w:val="25"/>
          <w:lang w:val="x-none"/>
          <w14:ligatures w14:val="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23366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28EE882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Основные способы словообразования:</w:t>
      </w:r>
    </w:p>
    <w:p w14:paraId="61EAC88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аффиксация:</w:t>
      </w:r>
    </w:p>
    <w:p w14:paraId="071B43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имён существительных при помощи префикса </w:t>
      </w:r>
      <w:r w:rsidRPr="00FA35FA">
        <w:rPr>
          <w:rFonts w:ascii="Times New Roman" w:eastAsia="SchoolBookSanPin" w:hAnsi="Times New Roman" w:cs="Times New Roman"/>
          <w:b/>
          <w:bCs/>
          <w:kern w:val="0"/>
          <w:sz w:val="25"/>
          <w:szCs w:val="25"/>
          <w:lang w:val="x-none"/>
          <w14:ligatures w14:val="none"/>
        </w:rPr>
        <w:t>un</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x-none"/>
          <w14:ligatures w14:val="none"/>
        </w:rPr>
        <w:t>(unreality)</w:t>
      </w:r>
      <w:r w:rsidRPr="00FA35FA">
        <w:rPr>
          <w:rFonts w:ascii="Times New Roman" w:eastAsia="SchoolBookSanPin" w:hAnsi="Times New Roman" w:cs="Times New Roman"/>
          <w:kern w:val="0"/>
          <w:sz w:val="25"/>
          <w:szCs w:val="25"/>
          <w:lang w:val="x-none"/>
          <w14:ligatures w14:val="none"/>
        </w:rPr>
        <w:t xml:space="preserve"> и при помощи суффиксов: </w:t>
      </w:r>
      <w:r w:rsidRPr="00FA35FA">
        <w:rPr>
          <w:rFonts w:ascii="Times New Roman" w:eastAsia="SchoolBookSanPin" w:hAnsi="Times New Roman" w:cs="Times New Roman"/>
          <w:b/>
          <w:bCs/>
          <w:kern w:val="0"/>
          <w:sz w:val="25"/>
          <w:szCs w:val="25"/>
          <w:lang w:val="x-none"/>
          <w14:ligatures w14:val="none"/>
        </w:rPr>
        <w:t>-ment (development),</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x-none"/>
          <w14:ligatures w14:val="none"/>
        </w:rPr>
        <w:t>-ness (darkness);</w:t>
      </w:r>
    </w:p>
    <w:p w14:paraId="3BEDCDC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kern w:val="0"/>
          <w:sz w:val="25"/>
          <w:szCs w:val="25"/>
          <w:lang w:val="x-none"/>
          <w14:ligatures w14:val="none"/>
        </w:rPr>
        <w:t>образование имён прилагательных при помощи суффиксов</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b/>
          <w:bCs/>
          <w:kern w:val="0"/>
          <w:sz w:val="25"/>
          <w:szCs w:val="25"/>
          <w14:ligatures w14:val="none"/>
        </w:rPr>
        <w:t>-</w:t>
      </w:r>
      <w:r w:rsidRPr="00FA35FA">
        <w:rPr>
          <w:rFonts w:ascii="Times New Roman" w:eastAsia="SchoolBookSanPin" w:hAnsi="Times New Roman" w:cs="Times New Roman"/>
          <w:b/>
          <w:bCs/>
          <w:kern w:val="0"/>
          <w:sz w:val="25"/>
          <w:szCs w:val="25"/>
          <w:lang w:val="en-US"/>
          <w14:ligatures w14:val="none"/>
        </w:rPr>
        <w:t>ly</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friendly</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ous</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famous</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y</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busy</w:t>
      </w:r>
      <w:r w:rsidRPr="00FA35FA">
        <w:rPr>
          <w:rFonts w:ascii="Times New Roman" w:eastAsia="SchoolBookSanPin" w:hAnsi="Times New Roman" w:cs="Times New Roman"/>
          <w:b/>
          <w:bCs/>
          <w:kern w:val="0"/>
          <w:sz w:val="25"/>
          <w:szCs w:val="25"/>
          <w14:ligatures w14:val="none"/>
        </w:rPr>
        <w:t>);</w:t>
      </w:r>
    </w:p>
    <w:p w14:paraId="2CFCF5E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kern w:val="0"/>
          <w:sz w:val="25"/>
          <w:szCs w:val="25"/>
          <w:lang w:val="x-none"/>
          <w14:ligatures w14:val="none"/>
        </w:rPr>
        <w:t>образование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имён</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прилагательных</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наречий</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при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помощи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префиксов</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in</w:t>
      </w:r>
      <w:r w:rsidRPr="00FA35FA">
        <w:rPr>
          <w:rFonts w:ascii="Times New Roman" w:eastAsia="SchoolBookSanPin" w:hAnsi="Times New Roman" w:cs="Times New Roman"/>
          <w:b/>
          <w:bCs/>
          <w:kern w:val="0"/>
          <w:sz w:val="25"/>
          <w:szCs w:val="25"/>
          <w14:ligatures w14:val="none"/>
        </w:rPr>
        <w:t>-/</w:t>
      </w:r>
      <w:r w:rsidRPr="00FA35FA">
        <w:rPr>
          <w:rFonts w:ascii="Times New Roman" w:eastAsia="SchoolBookSanPin" w:hAnsi="Times New Roman" w:cs="Times New Roman"/>
          <w:b/>
          <w:bCs/>
          <w:kern w:val="0"/>
          <w:sz w:val="25"/>
          <w:szCs w:val="25"/>
          <w:lang w:val="en-US"/>
          <w14:ligatures w14:val="none"/>
        </w:rPr>
        <w:t>im</w:t>
      </w:r>
      <w:r w:rsidRPr="00FA35FA">
        <w:rPr>
          <w:rFonts w:ascii="Times New Roman" w:eastAsia="SchoolBookSanPin" w:hAnsi="Times New Roman" w:cs="Times New Roman"/>
          <w:b/>
          <w:bCs/>
          <w:kern w:val="0"/>
          <w:sz w:val="25"/>
          <w:szCs w:val="25"/>
          <w14:ligatures w14:val="none"/>
        </w:rPr>
        <w:t>- (</w:t>
      </w:r>
      <w:r w:rsidRPr="00FA35FA">
        <w:rPr>
          <w:rFonts w:ascii="Times New Roman" w:eastAsia="SchoolBookSanPin" w:hAnsi="Times New Roman" w:cs="Times New Roman"/>
          <w:b/>
          <w:bCs/>
          <w:kern w:val="0"/>
          <w:sz w:val="25"/>
          <w:szCs w:val="25"/>
          <w:lang w:val="en-US"/>
          <w14:ligatures w14:val="none"/>
        </w:rPr>
        <w:t>informal</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independently</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en-US"/>
          <w14:ligatures w14:val="none"/>
        </w:rPr>
        <w:t>impossible</w:t>
      </w:r>
      <w:r w:rsidRPr="00FA35FA">
        <w:rPr>
          <w:rFonts w:ascii="Times New Roman" w:eastAsia="SchoolBookSanPin" w:hAnsi="Times New Roman" w:cs="Times New Roman"/>
          <w:b/>
          <w:bCs/>
          <w:kern w:val="0"/>
          <w:sz w:val="25"/>
          <w:szCs w:val="25"/>
          <w14:ligatures w14:val="none"/>
        </w:rPr>
        <w:t>);</w:t>
      </w:r>
    </w:p>
    <w:p w14:paraId="7F71B2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словосложение:</w:t>
      </w:r>
    </w:p>
    <w:p w14:paraId="47E231F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FA35FA">
        <w:rPr>
          <w:rFonts w:ascii="Times New Roman" w:eastAsia="SchoolBookSanPin" w:hAnsi="Times New Roman" w:cs="Times New Roman"/>
          <w:b/>
          <w:bCs/>
          <w:kern w:val="0"/>
          <w:sz w:val="25"/>
          <w:szCs w:val="25"/>
          <w:lang w:val="x-none"/>
          <w14:ligatures w14:val="none"/>
        </w:rPr>
        <w:t>-ed (blue-eyed).</w:t>
      </w:r>
    </w:p>
    <w:p w14:paraId="4BA35A3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Многозначные лексические единицы. Синонимы. Антонимы. Интернациональные слова. Наиболее частотные фразовые глаголы.</w:t>
      </w:r>
    </w:p>
    <w:p w14:paraId="54C9FF5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136.5.2.4. Грамматическая сторона речи.</w:t>
      </w:r>
    </w:p>
    <w:p w14:paraId="6455D8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C67C71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Предложения со сложным дополнением </w:t>
      </w:r>
      <w:r w:rsidRPr="00FA35FA">
        <w:rPr>
          <w:rFonts w:ascii="Times New Roman" w:eastAsia="SchoolBookSanPin" w:hAnsi="Times New Roman" w:cs="Times New Roman"/>
          <w:b/>
          <w:bCs/>
          <w:kern w:val="0"/>
          <w:sz w:val="25"/>
          <w:szCs w:val="25"/>
          <w:lang w:val="x-none"/>
          <w14:ligatures w14:val="none"/>
        </w:rPr>
        <w:t>(Complex Object).</w:t>
      </w:r>
      <w:r w:rsidRPr="00FA35FA">
        <w:rPr>
          <w:rFonts w:ascii="Times New Roman" w:eastAsia="SchoolBookSanPin" w:hAnsi="Times New Roman" w:cs="Times New Roman"/>
          <w:kern w:val="0"/>
          <w:sz w:val="25"/>
          <w:szCs w:val="25"/>
          <w:lang w:val="x-none"/>
          <w14:ligatures w14:val="none"/>
        </w:rPr>
        <w:t xml:space="preserve"> Условные предложения реального (Conditional 0, Conditional I) характера.</w:t>
      </w:r>
    </w:p>
    <w:p w14:paraId="444D725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Предложения с конструкцией to be going to + инфинитив и формы Future Simple Tense и Present Continuous Tense для выражения будущего действия.</w:t>
      </w:r>
    </w:p>
    <w:p w14:paraId="6A27EA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Конструкция used to + инфинитив глагола.</w:t>
      </w:r>
    </w:p>
    <w:p w14:paraId="185AAA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наиболее употребительных формах страдательного залога (Present/Past Simple Passive).</w:t>
      </w:r>
    </w:p>
    <w:p w14:paraId="695C1BD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Предлоги, употребляемые с глаголами в страдательном залоге.</w:t>
      </w:r>
    </w:p>
    <w:p w14:paraId="0DA3F2F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Модальный глагол </w:t>
      </w:r>
      <w:r w:rsidRPr="00FA35FA">
        <w:rPr>
          <w:rFonts w:ascii="Times New Roman" w:eastAsia="SchoolBookSanPin" w:hAnsi="Times New Roman" w:cs="Times New Roman"/>
          <w:b/>
          <w:bCs/>
          <w:kern w:val="0"/>
          <w:sz w:val="25"/>
          <w:szCs w:val="25"/>
          <w:lang w:val="x-none"/>
          <w14:ligatures w14:val="none"/>
        </w:rPr>
        <w:t>might.</w:t>
      </w:r>
    </w:p>
    <w:p w14:paraId="65AD105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Наречия, совпадающие по форме с прилагательными </w:t>
      </w:r>
      <w:r w:rsidRPr="00FA35FA">
        <w:rPr>
          <w:rFonts w:ascii="Times New Roman" w:eastAsia="SchoolBookSanPin" w:hAnsi="Times New Roman" w:cs="Times New Roman"/>
          <w:b/>
          <w:bCs/>
          <w:kern w:val="0"/>
          <w:sz w:val="25"/>
          <w:szCs w:val="25"/>
          <w:lang w:val="x-none"/>
          <w14:ligatures w14:val="none"/>
        </w:rPr>
        <w:t>(fast, high; early).</w:t>
      </w:r>
    </w:p>
    <w:p w14:paraId="3B58202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Местоимения</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b/>
          <w:bCs/>
          <w:kern w:val="0"/>
          <w:sz w:val="25"/>
          <w:szCs w:val="25"/>
          <w:lang w:val="en-US"/>
          <w14:ligatures w14:val="none"/>
        </w:rPr>
        <w:t>other/another, both, all, one.</w:t>
      </w:r>
    </w:p>
    <w:p w14:paraId="3ED5AC5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Количественные числительные для обозначения больших чисел (до 1 000 000).</w:t>
      </w:r>
    </w:p>
    <w:p w14:paraId="2641665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136.5.3. </w:t>
      </w:r>
      <w:r w:rsidRPr="00FA35FA">
        <w:rPr>
          <w:rFonts w:ascii="Times New Roman" w:eastAsia="SchoolBookSanPin" w:hAnsi="Times New Roman" w:cs="Times New Roman"/>
          <w:b/>
          <w:bCs/>
          <w:kern w:val="0"/>
          <w:sz w:val="25"/>
          <w:szCs w:val="25"/>
          <w:lang w:val="x-none"/>
          <w14:ligatures w14:val="none"/>
        </w:rPr>
        <w:t>Социокультурные знания и умения</w:t>
      </w:r>
      <w:r w:rsidRPr="00FA35FA">
        <w:rPr>
          <w:rFonts w:ascii="Times New Roman" w:eastAsia="SchoolBookSanPin" w:hAnsi="Times New Roman" w:cs="Times New Roman"/>
          <w:b/>
          <w:bCs/>
          <w:kern w:val="0"/>
          <w:sz w:val="25"/>
          <w:szCs w:val="25"/>
          <w14:ligatures w14:val="none"/>
        </w:rPr>
        <w:t>.</w:t>
      </w:r>
    </w:p>
    <w:p w14:paraId="35FFDE3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FBB55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A67FB7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FA35FA">
        <w:rPr>
          <w:rFonts w:ascii="Times New Roman" w:eastAsia="SchoolBookSanPin" w:hAnsi="Times New Roman" w:cs="Times New Roman"/>
          <w:kern w:val="0"/>
          <w:sz w:val="25"/>
          <w:szCs w:val="25"/>
          <w14:ligatures w14:val="none"/>
        </w:rPr>
        <w:t>других праздников</w:t>
      </w:r>
      <w:r w:rsidRPr="00FA35FA">
        <w:rPr>
          <w:rFonts w:ascii="Times New Roman" w:eastAsia="SchoolBookSanPin" w:hAnsi="Times New Roman" w:cs="Times New Roman"/>
          <w:kern w:val="0"/>
          <w:sz w:val="25"/>
          <w:szCs w:val="25"/>
          <w:lang w:val="x-none"/>
          <w14:ligatures w14:val="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2277E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w:t>
      </w:r>
    </w:p>
    <w:p w14:paraId="203514F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писать свои имя и фамилию, а также имена и фамилии своих родственников и друзей на английском языке;</w:t>
      </w:r>
    </w:p>
    <w:p w14:paraId="2F71089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свой адрес на английском языке (в анкете);</w:t>
      </w:r>
    </w:p>
    <w:p w14:paraId="1E6354A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3B4908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Россию и страну (страны) изучаемого языка;</w:t>
      </w:r>
    </w:p>
    <w:p w14:paraId="21191B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B30A328"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рассказывать о выдающихся людях родной страны и страны (стран) изучаемого языка (учёных, писателях, поэтах, спортсменах).</w:t>
      </w:r>
    </w:p>
    <w:p w14:paraId="6214B4EA" w14:textId="77777777" w:rsidR="00643563" w:rsidRPr="00FA35FA" w:rsidRDefault="00643563"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p>
    <w:p w14:paraId="73F02E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136.5.4. </w:t>
      </w:r>
      <w:r w:rsidRPr="00FA35FA">
        <w:rPr>
          <w:rFonts w:ascii="Times New Roman" w:eastAsia="SchoolBookSanPin" w:hAnsi="Times New Roman" w:cs="Times New Roman"/>
          <w:b/>
          <w:bCs/>
          <w:kern w:val="0"/>
          <w:sz w:val="25"/>
          <w:szCs w:val="25"/>
          <w:lang w:val="x-none"/>
          <w14:ligatures w14:val="none"/>
        </w:rPr>
        <w:t>Компенсаторные умения</w:t>
      </w:r>
      <w:r w:rsidRPr="00FA35FA">
        <w:rPr>
          <w:rFonts w:ascii="Times New Roman" w:eastAsia="SchoolBookSanPin" w:hAnsi="Times New Roman" w:cs="Times New Roman"/>
          <w:b/>
          <w:bCs/>
          <w:kern w:val="0"/>
          <w:sz w:val="25"/>
          <w:szCs w:val="25"/>
          <w14:ligatures w14:val="none"/>
        </w:rPr>
        <w:t>.</w:t>
      </w:r>
    </w:p>
    <w:p w14:paraId="60222C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A09EED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Переспрашивать, просить повторить, уточняя значение незнакомых слов.</w:t>
      </w:r>
    </w:p>
    <w:p w14:paraId="0A1BC34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Использование </w:t>
      </w:r>
      <w:r w:rsidRPr="00FA35FA">
        <w:rPr>
          <w:rFonts w:ascii="Times New Roman" w:eastAsia="SchoolBookSanPin" w:hAnsi="Times New Roman" w:cs="Times New Roman"/>
          <w:kern w:val="0"/>
          <w:sz w:val="25"/>
          <w:szCs w:val="25"/>
          <w14:ligatures w14:val="none"/>
        </w:rPr>
        <w:t>при формулировании</w:t>
      </w:r>
      <w:r w:rsidRPr="00FA35FA">
        <w:rPr>
          <w:rFonts w:ascii="Times New Roman" w:eastAsia="SchoolBookSanPin" w:hAnsi="Times New Roman" w:cs="Times New Roman"/>
          <w:kern w:val="0"/>
          <w:sz w:val="25"/>
          <w:szCs w:val="25"/>
          <w:lang w:val="x-none"/>
          <w14:ligatures w14:val="none"/>
        </w:rPr>
        <w:t xml:space="preserve"> собственных высказываний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ключевых слов, плана.</w:t>
      </w:r>
    </w:p>
    <w:p w14:paraId="661E941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E2328E4"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5D9DB8C" w14:textId="77777777" w:rsidR="00643563" w:rsidRPr="00FA35FA" w:rsidRDefault="00643563"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p>
    <w:p w14:paraId="65E48F10" w14:textId="43DF2BAB"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A35FA" w:rsidRPr="00FA35FA">
        <w:rPr>
          <w:rFonts w:ascii="Times New Roman" w:eastAsia="SchoolBookSanPin" w:hAnsi="Times New Roman" w:cs="Times New Roman"/>
          <w:b/>
          <w:bCs/>
          <w:kern w:val="0"/>
          <w:sz w:val="25"/>
          <w:szCs w:val="25"/>
          <w14:ligatures w14:val="none"/>
        </w:rPr>
        <w:t>136.6. Содержание обучения в 8 классе.</w:t>
      </w:r>
    </w:p>
    <w:p w14:paraId="0C5149A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136.6.1. </w:t>
      </w:r>
      <w:r w:rsidRPr="00FA35FA">
        <w:rPr>
          <w:rFonts w:ascii="Times New Roman" w:eastAsia="SchoolBookSanPin" w:hAnsi="Times New Roman" w:cs="Times New Roman"/>
          <w:b/>
          <w:bCs/>
          <w:kern w:val="0"/>
          <w:sz w:val="25"/>
          <w:szCs w:val="25"/>
          <w:lang w:val="x-none"/>
          <w14:ligatures w14:val="none"/>
        </w:rPr>
        <w:t>Коммуникативные умения</w:t>
      </w:r>
      <w:r w:rsidRPr="00FA35FA">
        <w:rPr>
          <w:rFonts w:ascii="Times New Roman" w:eastAsia="SchoolBookSanPin" w:hAnsi="Times New Roman" w:cs="Times New Roman"/>
          <w:b/>
          <w:bCs/>
          <w:kern w:val="0"/>
          <w:sz w:val="25"/>
          <w:szCs w:val="25"/>
          <w14:ligatures w14:val="none"/>
        </w:rPr>
        <w:t>.</w:t>
      </w:r>
    </w:p>
    <w:p w14:paraId="25837A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00499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Взаимоотношения в семье и с друзьями.</w:t>
      </w:r>
    </w:p>
    <w:p w14:paraId="0B7EDF1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Внешность и характер человека (литературного персонажа).</w:t>
      </w:r>
    </w:p>
    <w:p w14:paraId="1D42205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Досуг и увлечения (хобби) современного подростка (чтение,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кино, театр, музей, спорт, музыка).</w:t>
      </w:r>
    </w:p>
    <w:p w14:paraId="0CDEB9E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Здоровый образ жизни: режим труда и отдыха, фитнес, сбалансированное питание. Посещение врача.</w:t>
      </w:r>
    </w:p>
    <w:p w14:paraId="578E19F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Покупки: одежда, обувь и продукты питания. Карманные деньги.</w:t>
      </w:r>
    </w:p>
    <w:p w14:paraId="01873D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3C4F1B6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Виды отдыха в различное время года. Путешествия по России и иностранным странам.</w:t>
      </w:r>
    </w:p>
    <w:p w14:paraId="41DA6E2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Природа: флора и фауна. Проблемы экологии. Климат, погода. Стихийные бедствия.</w:t>
      </w:r>
    </w:p>
    <w:p w14:paraId="73C15EA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Условия проживания в городской (сельской) местности.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Транспорт.</w:t>
      </w:r>
    </w:p>
    <w:p w14:paraId="5C5A2B1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A3461E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Выдающиеся люди родной страны и страны (стран) изучаемого языка: учёные, писатели, поэты, художники, музыканты, спортсмены.</w:t>
      </w:r>
    </w:p>
    <w:p w14:paraId="169BE1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136.6.1.1. Говорение.</w:t>
      </w:r>
    </w:p>
    <w:p w14:paraId="753953F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136.6.1.1.1.</w:t>
      </w:r>
      <w:r w:rsidRPr="00FA35FA">
        <w:rPr>
          <w:rFonts w:ascii="Times New Roman" w:eastAsia="SchoolBookSanPin" w:hAnsi="Times New Roman" w:cs="Times New Roman"/>
          <w:b/>
          <w:bCs/>
          <w:kern w:val="0"/>
          <w:sz w:val="25"/>
          <w:szCs w:val="25"/>
          <w:lang w:val="x-none"/>
          <w14:ligatures w14:val="none"/>
        </w:rPr>
        <w:t> Развитие коммуникативных умений диалогической речи,</w:t>
      </w:r>
      <w:r w:rsidRPr="00FA35FA">
        <w:rPr>
          <w:rFonts w:ascii="Times New Roman" w:eastAsia="SchoolBookSanPin" w:hAnsi="Times New Roman" w:cs="Times New Roman"/>
          <w:kern w:val="0"/>
          <w:sz w:val="25"/>
          <w:szCs w:val="25"/>
          <w:lang w:val="x-none"/>
          <w14:ligatures w14:val="none"/>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35624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ACD09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6DF661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35C94C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Данные</w:t>
      </w:r>
      <w:r w:rsidRPr="00FA35FA">
        <w:rPr>
          <w:rFonts w:ascii="Times New Roman" w:eastAsia="SchoolBookSanPin" w:hAnsi="Times New Roman" w:cs="Times New Roman"/>
          <w:kern w:val="0"/>
          <w:sz w:val="25"/>
          <w:szCs w:val="25"/>
          <w:lang w:val="x-none"/>
          <w14:ligatures w14:val="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w:t>
      </w:r>
      <w:r w:rsidRPr="00FA35FA">
        <w:rPr>
          <w:rFonts w:ascii="Times New Roman" w:eastAsia="SchoolBookSanPin" w:hAnsi="Times New Roman" w:cs="Times New Roman"/>
          <w:kern w:val="0"/>
          <w:sz w:val="25"/>
          <w:szCs w:val="25"/>
          <w:lang w:val="x-none"/>
          <w14:ligatures w14:val="none"/>
        </w:rPr>
        <w:lastRenderedPageBreak/>
        <w:t>речевого этикета, принятых в стране (странах) изучаемого языка.</w:t>
      </w:r>
    </w:p>
    <w:p w14:paraId="41C4DC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диалога – до 7 реплик со стороны каждого собеседника.</w:t>
      </w:r>
    </w:p>
    <w:p w14:paraId="38569E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136.6.1.1.2.</w:t>
      </w:r>
      <w:r w:rsidRPr="00FA35FA">
        <w:rPr>
          <w:rFonts w:ascii="Times New Roman" w:eastAsia="SchoolBookSanPin" w:hAnsi="Times New Roman" w:cs="Times New Roman"/>
          <w:b/>
          <w:bCs/>
          <w:kern w:val="0"/>
          <w:sz w:val="25"/>
          <w:szCs w:val="25"/>
          <w:lang w:val="en-US"/>
          <w14:ligatures w14:val="none"/>
        </w:rPr>
        <w:t> </w:t>
      </w:r>
      <w:r w:rsidRPr="00FA35FA">
        <w:rPr>
          <w:rFonts w:ascii="Times New Roman" w:eastAsia="SchoolBookSanPin" w:hAnsi="Times New Roman" w:cs="Times New Roman"/>
          <w:b/>
          <w:bCs/>
          <w:kern w:val="0"/>
          <w:sz w:val="25"/>
          <w:szCs w:val="25"/>
          <w14:ligatures w14:val="none"/>
        </w:rPr>
        <w:t>Развитие коммуникативных умений монологической речи:</w:t>
      </w:r>
    </w:p>
    <w:p w14:paraId="6E0E56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создание устных связных монологических высказываний с использованием основных коммуникативных типов речи:</w:t>
      </w:r>
    </w:p>
    <w:p w14:paraId="3728AC2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E61B5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повествование (сообщение);</w:t>
      </w:r>
    </w:p>
    <w:p w14:paraId="75876A0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выражение и аргументирование своего мнения по отношению к услышанному (прочитанному);</w:t>
      </w:r>
    </w:p>
    <w:p w14:paraId="66FCA85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изложение (пересказ) основного содержания, прочитанного (прослушанного) текста;</w:t>
      </w:r>
    </w:p>
    <w:p w14:paraId="05D2612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составление рассказа по картинкам;</w:t>
      </w:r>
    </w:p>
    <w:p w14:paraId="72E4F4D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изложение результатов выполненной проектной работы. </w:t>
      </w:r>
    </w:p>
    <w:p w14:paraId="5491013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вопрос</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план</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xml:space="preserve">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таблиц.</w:t>
      </w:r>
    </w:p>
    <w:p w14:paraId="59E88E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монологического высказывания – 9–10 фраз.</w:t>
      </w:r>
    </w:p>
    <w:p w14:paraId="49B3417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136.6.1.2. Аудирование.</w:t>
      </w:r>
    </w:p>
    <w:p w14:paraId="7CE39A2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29D597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97D93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FA35FA">
        <w:rPr>
          <w:rFonts w:ascii="Times New Roman" w:eastAsia="SchoolBookSanPin" w:hAnsi="Times New Roman" w:cs="Times New Roman"/>
          <w:kern w:val="0"/>
          <w:sz w:val="25"/>
          <w:szCs w:val="25"/>
          <w14:ligatures w14:val="none"/>
        </w:rPr>
        <w:t>аудирования</w:t>
      </w:r>
      <w:r w:rsidRPr="00FA35FA">
        <w:rPr>
          <w:rFonts w:ascii="Times New Roman" w:eastAsia="SchoolBookSanPin" w:hAnsi="Times New Roman" w:cs="Times New Roman"/>
          <w:kern w:val="0"/>
          <w:sz w:val="25"/>
          <w:szCs w:val="25"/>
          <w:lang w:val="x-none"/>
          <w14:ligatures w14:val="none"/>
        </w:rPr>
        <w:t>, игнорировать незнакомые слова, не существенные для понимания основного содержания.</w:t>
      </w:r>
    </w:p>
    <w:p w14:paraId="51803B3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информацию, представленную в эксплицитной (явной) форме, в воспринимаемом на слух тексте.</w:t>
      </w:r>
    </w:p>
    <w:p w14:paraId="3F6D45E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E1EEE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Время звучания текста (текстов) для аудирования – до 2 минут.</w:t>
      </w:r>
    </w:p>
    <w:p w14:paraId="63A436F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136.6.1.3. Смысловое чтение.</w:t>
      </w:r>
    </w:p>
    <w:p w14:paraId="2DDCD2C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0B8E251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w:t>
      </w:r>
      <w:r w:rsidRPr="00FA35FA">
        <w:rPr>
          <w:rFonts w:ascii="Times New Roman" w:eastAsia="SchoolBookSanPin" w:hAnsi="Times New Roman" w:cs="Times New Roman"/>
          <w:kern w:val="0"/>
          <w:sz w:val="25"/>
          <w:szCs w:val="25"/>
          <w:lang w:val="x-none"/>
          <w14:ligatures w14:val="none"/>
        </w:rPr>
        <w:lastRenderedPageBreak/>
        <w:t>незнакомые слова, несущественные для понимания основного содержания, понимать интернациональные слова.</w:t>
      </w:r>
    </w:p>
    <w:p w14:paraId="673170D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6EC2DC9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несплошных текстов (таблиц, диаграмм, схем) и понимание представленной в них информации.</w:t>
      </w:r>
    </w:p>
    <w:p w14:paraId="4496848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5D67BF1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01B5D4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(текстов) для чтения – 350–500 слов.</w:t>
      </w:r>
    </w:p>
    <w:p w14:paraId="64D5566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136.6.1.4. Письменная речь.</w:t>
      </w:r>
    </w:p>
    <w:p w14:paraId="6760E53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 письменной речи:</w:t>
      </w:r>
    </w:p>
    <w:p w14:paraId="0B465E7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составление плана (тезисов) устного или письменного сообщения;</w:t>
      </w:r>
    </w:p>
    <w:p w14:paraId="25A32C9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7FF24E2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написание электронного сообщения личного характера</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в соответствии с нормами неофициального общения, принятыми в стране (странах) изучаемого языка. Объём письма – до 110 слов;</w:t>
      </w:r>
    </w:p>
    <w:p w14:paraId="0DAD424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создание небольшого письменного высказывания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ы</w:t>
      </w:r>
      <w:r w:rsidRPr="00FA35FA">
        <w:rPr>
          <w:rFonts w:ascii="Times New Roman" w:eastAsia="SchoolBookSanPin" w:hAnsi="Times New Roman" w:cs="Times New Roman"/>
          <w:kern w:val="0"/>
          <w:sz w:val="25"/>
          <w:szCs w:val="25"/>
          <w:lang w:val="x-none"/>
          <w14:ligatures w14:val="none"/>
        </w:rPr>
        <w:t xml:space="preserve"> и (или) прочитанн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(прослушанн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текст</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Объём письменного высказывания – до 110 слов.</w:t>
      </w:r>
    </w:p>
    <w:p w14:paraId="4AD561D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136.6.2. </w:t>
      </w:r>
      <w:r w:rsidRPr="00FA35FA">
        <w:rPr>
          <w:rFonts w:ascii="Times New Roman" w:eastAsia="SchoolBookSanPin" w:hAnsi="Times New Roman" w:cs="Times New Roman"/>
          <w:b/>
          <w:bCs/>
          <w:kern w:val="0"/>
          <w:sz w:val="25"/>
          <w:szCs w:val="25"/>
          <w:lang w:val="x-none"/>
          <w14:ligatures w14:val="none"/>
        </w:rPr>
        <w:t>Языковые знания и умения</w:t>
      </w:r>
      <w:r w:rsidRPr="00FA35FA">
        <w:rPr>
          <w:rFonts w:ascii="Times New Roman" w:eastAsia="SchoolBookSanPin" w:hAnsi="Times New Roman" w:cs="Times New Roman"/>
          <w:b/>
          <w:bCs/>
          <w:kern w:val="0"/>
          <w:sz w:val="25"/>
          <w:szCs w:val="25"/>
          <w14:ligatures w14:val="none"/>
        </w:rPr>
        <w:t>.</w:t>
      </w:r>
    </w:p>
    <w:p w14:paraId="7717FF3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136.6.2.1. Фонетическая сторона речи.</w:t>
      </w:r>
    </w:p>
    <w:p w14:paraId="6EA81B4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22B7BB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34E36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вслух: сообщение информационного характера, отрывок из статьи научно-популярного характера, рассказ, диалог (беседа).</w:t>
      </w:r>
    </w:p>
    <w:p w14:paraId="1D03F54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для чтения вслух – до 110 слов.</w:t>
      </w:r>
    </w:p>
    <w:p w14:paraId="3BE573F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136.6.2.2. Графика, орфография и пунктуация.</w:t>
      </w:r>
    </w:p>
    <w:p w14:paraId="6C9FB0E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написание изученных слов.</w:t>
      </w:r>
    </w:p>
    <w:p w14:paraId="4551D7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A35FA">
        <w:rPr>
          <w:rFonts w:ascii="Times New Roman" w:eastAsia="SchoolBookSanPin" w:hAnsi="Times New Roman" w:cs="Times New Roman"/>
          <w:kern w:val="0"/>
          <w:sz w:val="25"/>
          <w:szCs w:val="25"/>
          <w:lang w:val="en-US"/>
          <w14:ligatures w14:val="none"/>
        </w:rPr>
        <w:t>firstly</w:t>
      </w:r>
      <w:r w:rsidRPr="00FA35FA">
        <w:rPr>
          <w:rFonts w:ascii="Times New Roman" w:eastAsia="SchoolBookSanPin" w:hAnsi="Times New Roman" w:cs="Times New Roman"/>
          <w:kern w:val="0"/>
          <w:sz w:val="25"/>
          <w:szCs w:val="25"/>
          <w:lang w:val="x-none"/>
          <w14:ligatures w14:val="none"/>
        </w:rPr>
        <w:t>/</w:t>
      </w:r>
      <w:r w:rsidRPr="00FA35FA">
        <w:rPr>
          <w:rFonts w:ascii="Times New Roman" w:eastAsia="SchoolBookSanPin" w:hAnsi="Times New Roman" w:cs="Times New Roman"/>
          <w:kern w:val="0"/>
          <w:sz w:val="25"/>
          <w:szCs w:val="25"/>
          <w:lang w:val="en-US"/>
          <w14:ligatures w14:val="none"/>
        </w:rPr>
        <w:t>first</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of</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all</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secondly</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finally</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on</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the</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one</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hand</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on</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the</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other</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lang w:val="en-US"/>
          <w14:ligatures w14:val="none"/>
        </w:rPr>
        <w:t>hand</w:t>
      </w:r>
      <w:r w:rsidRPr="00FA35FA">
        <w:rPr>
          <w:rFonts w:ascii="Times New Roman" w:eastAsia="SchoolBookSanPin" w:hAnsi="Times New Roman" w:cs="Times New Roman"/>
          <w:kern w:val="0"/>
          <w:sz w:val="25"/>
          <w:szCs w:val="25"/>
          <w:lang w:val="x-none"/>
          <w14:ligatures w14:val="none"/>
        </w:rPr>
        <w:t>), апострофа.</w:t>
      </w:r>
    </w:p>
    <w:p w14:paraId="6FC8C80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4AF486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136.6.2.3. Лексическая сторона речи.</w:t>
      </w:r>
    </w:p>
    <w:p w14:paraId="537A764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C1980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9534EC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Основные способы словообразования:</w:t>
      </w:r>
    </w:p>
    <w:p w14:paraId="2C01845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аффиксация:</w:t>
      </w:r>
    </w:p>
    <w:p w14:paraId="513E5D2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имен существительных при помощи суффиксов: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b/>
          <w:bCs/>
          <w:kern w:val="0"/>
          <w:sz w:val="25"/>
          <w:szCs w:val="25"/>
          <w:lang w:val="en-US"/>
          <w14:ligatures w14:val="none"/>
        </w:rPr>
        <w:t>-ance/-ence (performance/residence), -ity (activity); -ship (friendship);</w:t>
      </w:r>
    </w:p>
    <w:p w14:paraId="6088D52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имен прилагательных при помощи префикса </w:t>
      </w:r>
      <w:r w:rsidRPr="00FA35FA">
        <w:rPr>
          <w:rFonts w:ascii="Times New Roman" w:eastAsia="SchoolBookSanPin" w:hAnsi="Times New Roman" w:cs="Times New Roman"/>
          <w:b/>
          <w:bCs/>
          <w:kern w:val="0"/>
          <w:sz w:val="25"/>
          <w:szCs w:val="25"/>
          <w:lang w:val="x-none"/>
          <w14:ligatures w14:val="none"/>
        </w:rPr>
        <w:t>inter</w:t>
      </w:r>
      <w:r w:rsidRPr="00FA35FA">
        <w:rPr>
          <w:rFonts w:ascii="Times New Roman" w:eastAsia="SchoolBookSanPin" w:hAnsi="Times New Roman" w:cs="Times New Roman"/>
          <w:b/>
          <w:bCs/>
          <w:kern w:val="0"/>
          <w:sz w:val="25"/>
          <w:szCs w:val="25"/>
          <w14:ligatures w14:val="none"/>
        </w:rPr>
        <w:t xml:space="preserve">- </w:t>
      </w:r>
      <w:r w:rsidRPr="00FA35FA">
        <w:rPr>
          <w:rFonts w:ascii="Times New Roman" w:eastAsia="SchoolBookSanPin" w:hAnsi="Times New Roman" w:cs="Times New Roman"/>
          <w:b/>
          <w:bCs/>
          <w:kern w:val="0"/>
          <w:sz w:val="25"/>
          <w:szCs w:val="25"/>
          <w:lang w:val="x-none"/>
          <w14:ligatures w14:val="none"/>
        </w:rPr>
        <w:t>(international);</w:t>
      </w:r>
    </w:p>
    <w:p w14:paraId="7C65D1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имен прилагательных при помощи -</w:t>
      </w:r>
      <w:r w:rsidRPr="00FA35FA">
        <w:rPr>
          <w:rFonts w:ascii="Times New Roman" w:eastAsia="SchoolBookSanPin" w:hAnsi="Times New Roman" w:cs="Times New Roman"/>
          <w:b/>
          <w:bCs/>
          <w:kern w:val="0"/>
          <w:sz w:val="25"/>
          <w:szCs w:val="25"/>
          <w:lang w:val="x-none"/>
          <w14:ligatures w14:val="none"/>
        </w:rPr>
        <w:t>ed и -ing (interested/interesting);</w:t>
      </w:r>
    </w:p>
    <w:p w14:paraId="692F35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конверсия:</w:t>
      </w:r>
    </w:p>
    <w:p w14:paraId="5334169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имени существительного от неопределённой формы глагола </w:t>
      </w:r>
      <w:r w:rsidRPr="00FA35FA">
        <w:rPr>
          <w:rFonts w:ascii="Times New Roman" w:eastAsia="SchoolBookSanPin" w:hAnsi="Times New Roman" w:cs="Times New Roman"/>
          <w:b/>
          <w:bCs/>
          <w:kern w:val="0"/>
          <w:sz w:val="25"/>
          <w:szCs w:val="25"/>
          <w:lang w:val="x-none"/>
          <w14:ligatures w14:val="none"/>
        </w:rPr>
        <w:t>(to walk – a walk);</w:t>
      </w:r>
    </w:p>
    <w:p w14:paraId="10529A3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образование глагола от имени существительного </w:t>
      </w:r>
      <w:r w:rsidRPr="00FA35FA">
        <w:rPr>
          <w:rFonts w:ascii="Times New Roman" w:eastAsia="SchoolBookSanPin" w:hAnsi="Times New Roman" w:cs="Times New Roman"/>
          <w:b/>
          <w:bCs/>
          <w:kern w:val="0"/>
          <w:sz w:val="25"/>
          <w:szCs w:val="25"/>
          <w:lang w:val="x-none"/>
          <w14:ligatures w14:val="none"/>
        </w:rPr>
        <w:t>(a present – to present);</w:t>
      </w:r>
    </w:p>
    <w:p w14:paraId="4BF3B64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имени существительного от прилагательного (</w:t>
      </w:r>
      <w:r w:rsidRPr="00FA35FA">
        <w:rPr>
          <w:rFonts w:ascii="Times New Roman" w:eastAsia="SchoolBookSanPin" w:hAnsi="Times New Roman" w:cs="Times New Roman"/>
          <w:b/>
          <w:bCs/>
          <w:kern w:val="0"/>
          <w:sz w:val="25"/>
          <w:szCs w:val="25"/>
          <w:lang w:val="x-none"/>
          <w14:ligatures w14:val="none"/>
        </w:rPr>
        <w:t>rich – the rich);</w:t>
      </w:r>
    </w:p>
    <w:p w14:paraId="5FA5A54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0C17D1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Различные средства связи в тексте для обеспечения его целостности </w:t>
      </w:r>
      <w:r w:rsidRPr="00FA35FA">
        <w:rPr>
          <w:rFonts w:ascii="Times New Roman" w:eastAsia="SchoolBookSanPin" w:hAnsi="Times New Roman" w:cs="Times New Roman"/>
          <w:b/>
          <w:bCs/>
          <w:kern w:val="0"/>
          <w:sz w:val="25"/>
          <w:szCs w:val="25"/>
          <w:lang w:val="x-none"/>
          <w14:ligatures w14:val="none"/>
        </w:rPr>
        <w:t>(firstly, however, finally, at last, etc.).</w:t>
      </w:r>
    </w:p>
    <w:p w14:paraId="49E7AF7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136.6.2.4. Грамматическая сторона речи.</w:t>
      </w:r>
    </w:p>
    <w:p w14:paraId="584374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EE1A6C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Предложения</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со</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сложным</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дополнением</w:t>
      </w:r>
      <w:r w:rsidRPr="00FA35FA">
        <w:rPr>
          <w:rFonts w:ascii="Times New Roman" w:eastAsia="SchoolBookSanPin" w:hAnsi="Times New Roman" w:cs="Times New Roman"/>
          <w:kern w:val="0"/>
          <w:sz w:val="25"/>
          <w:szCs w:val="25"/>
          <w:lang w:val="en-US"/>
          <w14:ligatures w14:val="none"/>
        </w:rPr>
        <w:t xml:space="preserve"> (Complex Object) (I saw her cross/crossing the road.).</w:t>
      </w:r>
    </w:p>
    <w:p w14:paraId="21C8551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D755F0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Все типы вопросительных предложений в Past Perfect Tense. Согласование времен в рамках сложного предложения.</w:t>
      </w:r>
    </w:p>
    <w:p w14:paraId="3ACB32D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Согласование подлежащего, выраженного собирательным существительным (family, police) со сказуемым.</w:t>
      </w:r>
    </w:p>
    <w:p w14:paraId="206A046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Конструкции</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глаголами</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на</w:t>
      </w:r>
      <w:r w:rsidRPr="00FA35FA">
        <w:rPr>
          <w:rFonts w:ascii="Times New Roman" w:eastAsia="SchoolBookSanPin" w:hAnsi="Times New Roman" w:cs="Times New Roman"/>
          <w:kern w:val="0"/>
          <w:sz w:val="25"/>
          <w:szCs w:val="25"/>
          <w:lang w:val="en-US"/>
          <w14:ligatures w14:val="none"/>
        </w:rPr>
        <w:t xml:space="preserve"> -ing: to love/hate doing something.</w:t>
      </w:r>
    </w:p>
    <w:p w14:paraId="1E38846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Конструкции</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содержащие</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глаголы</w:t>
      </w:r>
      <w:r w:rsidRPr="00FA35FA">
        <w:rPr>
          <w:rFonts w:ascii="Times New Roman" w:eastAsia="SchoolBookSanPin" w:hAnsi="Times New Roman" w:cs="Times New Roman"/>
          <w:kern w:val="0"/>
          <w:sz w:val="25"/>
          <w:szCs w:val="25"/>
          <w:lang w:val="en-US"/>
          <w14:ligatures w14:val="none"/>
        </w:rPr>
        <w:t>-</w:t>
      </w:r>
      <w:r w:rsidRPr="00FA35FA">
        <w:rPr>
          <w:rFonts w:ascii="Times New Roman" w:eastAsia="SchoolBookSanPin" w:hAnsi="Times New Roman" w:cs="Times New Roman"/>
          <w:kern w:val="0"/>
          <w:sz w:val="25"/>
          <w:szCs w:val="25"/>
          <w:lang w:val="x-none"/>
          <w14:ligatures w14:val="none"/>
        </w:rPr>
        <w:t>связки</w:t>
      </w:r>
      <w:r w:rsidRPr="00FA35FA">
        <w:rPr>
          <w:rFonts w:ascii="Times New Roman" w:eastAsia="SchoolBookSanPin" w:hAnsi="Times New Roman" w:cs="Times New Roman"/>
          <w:kern w:val="0"/>
          <w:sz w:val="25"/>
          <w:szCs w:val="25"/>
          <w:lang w:val="en-US"/>
          <w14:ligatures w14:val="none"/>
        </w:rPr>
        <w:t xml:space="preserve"> to be/to look/to feel/to seem.</w:t>
      </w:r>
    </w:p>
    <w:p w14:paraId="793CC6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Конструкции</w:t>
      </w:r>
      <w:r w:rsidRPr="00FA35FA">
        <w:rPr>
          <w:rFonts w:ascii="Times New Roman" w:eastAsia="SchoolBookSanPin" w:hAnsi="Times New Roman" w:cs="Times New Roman"/>
          <w:kern w:val="0"/>
          <w:sz w:val="25"/>
          <w:szCs w:val="25"/>
          <w:lang w:val="en-US"/>
          <w14:ligatures w14:val="none"/>
        </w:rPr>
        <w:t xml:space="preserve"> be/get used to + </w:t>
      </w:r>
      <w:r w:rsidRPr="00FA35FA">
        <w:rPr>
          <w:rFonts w:ascii="Times New Roman" w:eastAsia="SchoolBookSanPin" w:hAnsi="Times New Roman" w:cs="Times New Roman"/>
          <w:kern w:val="0"/>
          <w:sz w:val="25"/>
          <w:szCs w:val="25"/>
          <w:lang w:val="x-none"/>
          <w14:ligatures w14:val="none"/>
        </w:rPr>
        <w:t>инфинитив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глагола</w:t>
      </w:r>
      <w:r w:rsidRPr="00FA35FA">
        <w:rPr>
          <w:rFonts w:ascii="Times New Roman" w:eastAsia="SchoolBookSanPin" w:hAnsi="Times New Roman" w:cs="Times New Roman"/>
          <w:kern w:val="0"/>
          <w:sz w:val="25"/>
          <w:szCs w:val="25"/>
          <w:lang w:val="en-US"/>
          <w14:ligatures w14:val="none"/>
        </w:rPr>
        <w:t xml:space="preserve">, be/get used to + </w:t>
      </w:r>
      <w:r w:rsidRPr="00FA35FA">
        <w:rPr>
          <w:rFonts w:ascii="Times New Roman" w:eastAsia="SchoolBookSanPin" w:hAnsi="Times New Roman" w:cs="Times New Roman"/>
          <w:kern w:val="0"/>
          <w:sz w:val="25"/>
          <w:szCs w:val="25"/>
          <w:lang w:val="x-none"/>
          <w14:ligatures w14:val="none"/>
        </w:rPr>
        <w:t>инфинитив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глагол</w:t>
      </w:r>
      <w:r w:rsidRPr="00FA35FA">
        <w:rPr>
          <w:rFonts w:ascii="Times New Roman" w:eastAsia="SchoolBookSanPin" w:hAnsi="Times New Roman" w:cs="Times New Roman"/>
          <w:kern w:val="0"/>
          <w:sz w:val="25"/>
          <w:szCs w:val="25"/>
          <w:lang w:val="en-US"/>
          <w14:ligatures w14:val="none"/>
        </w:rPr>
        <w:t>, be/get used to doing something, be/get used to something.</w:t>
      </w:r>
    </w:p>
    <w:p w14:paraId="2BA751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Конструкция</w:t>
      </w:r>
      <w:r w:rsidRPr="00FA35FA">
        <w:rPr>
          <w:rFonts w:ascii="Times New Roman" w:eastAsia="SchoolBookSanPin" w:hAnsi="Times New Roman" w:cs="Times New Roman"/>
          <w:kern w:val="0"/>
          <w:sz w:val="25"/>
          <w:szCs w:val="25"/>
          <w:lang w:val="en-US"/>
          <w14:ligatures w14:val="none"/>
        </w:rPr>
        <w:t xml:space="preserve"> both … and ….</w:t>
      </w:r>
    </w:p>
    <w:p w14:paraId="4CDE38E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Конструкции</w:t>
      </w:r>
      <w:r w:rsidRPr="00FA35FA">
        <w:rPr>
          <w:rFonts w:ascii="Times New Roman" w:eastAsia="SchoolBookSanPin" w:hAnsi="Times New Roman" w:cs="Times New Roman"/>
          <w:kern w:val="0"/>
          <w:sz w:val="25"/>
          <w:szCs w:val="25"/>
          <w:lang w:val="en-US"/>
          <w14:ligatures w14:val="none"/>
        </w:rPr>
        <w:t xml:space="preserve"> c </w:t>
      </w:r>
      <w:r w:rsidRPr="00FA35FA">
        <w:rPr>
          <w:rFonts w:ascii="Times New Roman" w:eastAsia="SchoolBookSanPin" w:hAnsi="Times New Roman" w:cs="Times New Roman"/>
          <w:kern w:val="0"/>
          <w:sz w:val="25"/>
          <w:szCs w:val="25"/>
          <w:lang w:val="x-none"/>
          <w14:ligatures w14:val="none"/>
        </w:rPr>
        <w:t>глаголами</w:t>
      </w:r>
      <w:r w:rsidRPr="00FA35FA">
        <w:rPr>
          <w:rFonts w:ascii="Times New Roman" w:eastAsia="SchoolBookSanPin" w:hAnsi="Times New Roman" w:cs="Times New Roman"/>
          <w:kern w:val="0"/>
          <w:sz w:val="25"/>
          <w:szCs w:val="25"/>
          <w:lang w:val="en-US"/>
          <w14:ligatures w14:val="none"/>
        </w:rPr>
        <w:t xml:space="preserve"> to stop, to remember, to forget (</w:t>
      </w:r>
      <w:r w:rsidRPr="00FA35FA">
        <w:rPr>
          <w:rFonts w:ascii="Times New Roman" w:eastAsia="SchoolBookSanPin" w:hAnsi="Times New Roman" w:cs="Times New Roman"/>
          <w:kern w:val="0"/>
          <w:sz w:val="25"/>
          <w:szCs w:val="25"/>
          <w:lang w:val="x-none"/>
          <w14:ligatures w14:val="none"/>
        </w:rPr>
        <w:t>разница</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значении</w:t>
      </w:r>
      <w:r w:rsidRPr="00FA35FA">
        <w:rPr>
          <w:rFonts w:ascii="Times New Roman" w:eastAsia="SchoolBookSanPin" w:hAnsi="Times New Roman" w:cs="Times New Roman"/>
          <w:kern w:val="0"/>
          <w:sz w:val="25"/>
          <w:szCs w:val="25"/>
          <w:lang w:val="en-US"/>
          <w14:ligatures w14:val="none"/>
        </w:rPr>
        <w:t xml:space="preserve"> to stop doing smth </w:t>
      </w:r>
      <w:r w:rsidRPr="00FA35FA">
        <w:rPr>
          <w:rFonts w:ascii="Times New Roman" w:eastAsia="SchoolBookSanPin" w:hAnsi="Times New Roman" w:cs="Times New Roman"/>
          <w:kern w:val="0"/>
          <w:sz w:val="25"/>
          <w:szCs w:val="25"/>
          <w:lang w:val="x-none"/>
          <w14:ligatures w14:val="none"/>
        </w:rPr>
        <w:t>и</w:t>
      </w:r>
      <w:r w:rsidRPr="00FA35FA">
        <w:rPr>
          <w:rFonts w:ascii="Times New Roman" w:eastAsia="SchoolBookSanPin" w:hAnsi="Times New Roman" w:cs="Times New Roman"/>
          <w:kern w:val="0"/>
          <w:sz w:val="25"/>
          <w:szCs w:val="25"/>
          <w:lang w:val="en-US"/>
          <w14:ligatures w14:val="none"/>
        </w:rPr>
        <w:t xml:space="preserve"> to stop to do smth).</w:t>
      </w:r>
    </w:p>
    <w:p w14:paraId="043A623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14:ligatures w14:val="none"/>
        </w:rPr>
      </w:pPr>
      <w:r w:rsidRPr="00FA35FA">
        <w:rPr>
          <w:rFonts w:ascii="Times New Roman" w:eastAsia="SchoolBookSanPin" w:hAnsi="Times New Roman" w:cs="Times New Roman"/>
          <w:kern w:val="0"/>
          <w:sz w:val="25"/>
          <w:szCs w:val="25"/>
          <w:lang w:val="x-none"/>
          <w14:ligatures w14:val="none"/>
        </w:rPr>
        <w:t>Глаголы</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видо</w:t>
      </w:r>
      <w:r w:rsidRPr="00FA35FA">
        <w:rPr>
          <w:rFonts w:ascii="Times New Roman" w:eastAsia="SchoolBookSanPin" w:hAnsi="Times New Roman" w:cs="Times New Roman"/>
          <w:kern w:val="0"/>
          <w:sz w:val="25"/>
          <w:szCs w:val="25"/>
          <w:lang w:val="en-US"/>
          <w14:ligatures w14:val="none"/>
        </w:rPr>
        <w:t>-</w:t>
      </w:r>
      <w:r w:rsidRPr="00FA35FA">
        <w:rPr>
          <w:rFonts w:ascii="Times New Roman" w:eastAsia="SchoolBookSanPin" w:hAnsi="Times New Roman" w:cs="Times New Roman"/>
          <w:kern w:val="0"/>
          <w:sz w:val="25"/>
          <w:szCs w:val="25"/>
          <w:lang w:val="x-none"/>
          <w14:ligatures w14:val="none"/>
        </w:rPr>
        <w:t>временных</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формах</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действительного</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залога</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в</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изъявительном</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наклонении</w:t>
      </w:r>
      <w:r w:rsidRPr="00FA35FA">
        <w:rPr>
          <w:rFonts w:ascii="Times New Roman" w:eastAsia="SchoolBookSanPin" w:hAnsi="Times New Roman" w:cs="Times New Roman"/>
          <w:kern w:val="0"/>
          <w:sz w:val="25"/>
          <w:szCs w:val="25"/>
          <w:lang w:val="en-US"/>
          <w14:ligatures w14:val="none"/>
        </w:rPr>
        <w:t xml:space="preserve"> (Past Perfect Tense, Present Perfect Continuous Tense, Future-in-the-Past).</w:t>
      </w:r>
    </w:p>
    <w:p w14:paraId="4ED7BA5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Модальные глаголы в косвенной речи в настоящем и прошедшем времени.</w:t>
      </w:r>
    </w:p>
    <w:p w14:paraId="45138E7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Неличные формы глагола (инфинитив, герундий, причастия настоящего и </w:t>
      </w:r>
      <w:r w:rsidRPr="00FA35FA">
        <w:rPr>
          <w:rFonts w:ascii="Times New Roman" w:eastAsia="SchoolBookSanPin" w:hAnsi="Times New Roman" w:cs="Times New Roman"/>
          <w:kern w:val="0"/>
          <w:sz w:val="25"/>
          <w:szCs w:val="25"/>
          <w:lang w:val="x-none"/>
          <w14:ligatures w14:val="none"/>
        </w:rPr>
        <w:lastRenderedPageBreak/>
        <w:t>прошедшего времени).</w:t>
      </w:r>
    </w:p>
    <w:p w14:paraId="1A4C56C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Наречия too – enough.</w:t>
      </w:r>
    </w:p>
    <w:p w14:paraId="7DAAB07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Отрицательные местоимения no (и его производные nobody, nothing</w:t>
      </w:r>
      <w:r w:rsidRPr="00FA35FA">
        <w:rPr>
          <w:rFonts w:ascii="Times New Roman" w:eastAsia="SchoolBookSanPin" w:hAnsi="Times New Roman" w:cs="Times New Roman"/>
          <w:kern w:val="0"/>
          <w:sz w:val="25"/>
          <w:szCs w:val="25"/>
          <w14:ligatures w14:val="none"/>
        </w:rPr>
        <w:t xml:space="preserve"> и другие</w:t>
      </w:r>
      <w:r w:rsidRPr="00FA35FA">
        <w:rPr>
          <w:rFonts w:ascii="Times New Roman" w:eastAsia="SchoolBookSanPin" w:hAnsi="Times New Roman" w:cs="Times New Roman"/>
          <w:kern w:val="0"/>
          <w:sz w:val="25"/>
          <w:szCs w:val="25"/>
          <w:lang w:val="x-none"/>
          <w14:ligatures w14:val="none"/>
        </w:rPr>
        <w:t>), none.</w:t>
      </w:r>
    </w:p>
    <w:p w14:paraId="1840B5B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136.6.3. </w:t>
      </w:r>
      <w:r w:rsidRPr="00FA35FA">
        <w:rPr>
          <w:rFonts w:ascii="Times New Roman" w:eastAsia="SchoolBookSanPin" w:hAnsi="Times New Roman" w:cs="Times New Roman"/>
          <w:b/>
          <w:bCs/>
          <w:kern w:val="0"/>
          <w:sz w:val="25"/>
          <w:szCs w:val="25"/>
          <w:lang w:val="x-none"/>
          <w14:ligatures w14:val="none"/>
        </w:rPr>
        <w:t>Социокультурные знания и умения</w:t>
      </w:r>
      <w:r w:rsidRPr="00FA35FA">
        <w:rPr>
          <w:rFonts w:ascii="Times New Roman" w:eastAsia="SchoolBookSanPin" w:hAnsi="Times New Roman" w:cs="Times New Roman"/>
          <w:b/>
          <w:bCs/>
          <w:kern w:val="0"/>
          <w:sz w:val="25"/>
          <w:szCs w:val="25"/>
          <w14:ligatures w14:val="none"/>
        </w:rPr>
        <w:t>.</w:t>
      </w:r>
    </w:p>
    <w:p w14:paraId="0587603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358386D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1D96E1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FA35FA">
        <w:rPr>
          <w:rFonts w:ascii="Times New Roman" w:eastAsia="SchoolBookSanPin" w:hAnsi="Times New Roman" w:cs="Times New Roman"/>
          <w:kern w:val="0"/>
          <w:sz w:val="25"/>
          <w:szCs w:val="25"/>
          <w14:ligatures w14:val="none"/>
        </w:rPr>
        <w:t>других праздников</w:t>
      </w:r>
      <w:r w:rsidRPr="00FA35FA">
        <w:rPr>
          <w:rFonts w:ascii="Times New Roman" w:eastAsia="SchoolBookSanPin" w:hAnsi="Times New Roman" w:cs="Times New Roman"/>
          <w:kern w:val="0"/>
          <w:sz w:val="25"/>
          <w:szCs w:val="25"/>
          <w:lang w:val="x-none"/>
          <w14:ligatures w14:val="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D60CC0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58035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Соблюдение нормы вежливости в межкультурном общении.</w:t>
      </w:r>
    </w:p>
    <w:p w14:paraId="029C228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AE686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w:t>
      </w:r>
    </w:p>
    <w:p w14:paraId="38CEC29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Россию и страну (страны) изучаемого языка (культурные явления, события, достопримечательности);</w:t>
      </w:r>
    </w:p>
    <w:p w14:paraId="6F0CE4D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FA35FA">
        <w:rPr>
          <w:rFonts w:ascii="Times New Roman" w:eastAsia="SchoolBookSanPin" w:hAnsi="Times New Roman" w:cs="Times New Roman"/>
          <w:kern w:val="0"/>
          <w:sz w:val="25"/>
          <w:szCs w:val="25"/>
          <w14:ligatures w14:val="none"/>
        </w:rPr>
        <w:t>других людях</w:t>
      </w:r>
      <w:r w:rsidRPr="00FA35FA">
        <w:rPr>
          <w:rFonts w:ascii="Times New Roman" w:eastAsia="SchoolBookSanPin" w:hAnsi="Times New Roman" w:cs="Times New Roman"/>
          <w:kern w:val="0"/>
          <w:sz w:val="25"/>
          <w:szCs w:val="25"/>
          <w:lang w:val="x-none"/>
          <w14:ligatures w14:val="none"/>
        </w:rPr>
        <w:t>);</w:t>
      </w:r>
    </w:p>
    <w:p w14:paraId="5CB3E3D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оказывать помощь </w:t>
      </w:r>
      <w:r w:rsidRPr="00FA35FA">
        <w:rPr>
          <w:rFonts w:ascii="Times New Roman" w:eastAsia="SchoolBookSanPin" w:hAnsi="Times New Roman" w:cs="Times New Roman"/>
          <w:kern w:val="0"/>
          <w:sz w:val="25"/>
          <w:szCs w:val="25"/>
          <w14:ligatures w14:val="none"/>
        </w:rPr>
        <w:t>иностранным</w:t>
      </w:r>
      <w:r w:rsidRPr="00FA35FA">
        <w:rPr>
          <w:rFonts w:ascii="Times New Roman" w:eastAsia="SchoolBookSanPin" w:hAnsi="Times New Roman" w:cs="Times New Roman"/>
          <w:kern w:val="0"/>
          <w:sz w:val="25"/>
          <w:szCs w:val="25"/>
          <w:lang w:val="x-none"/>
          <w14:ligatures w14:val="none"/>
        </w:rPr>
        <w:t xml:space="preserve"> гостям в ситуациях повседневного общения (объяснить местонахождение объекта, сообщить возможный маршрут</w:t>
      </w:r>
      <w:r w:rsidRPr="00FA35FA">
        <w:rPr>
          <w:rFonts w:ascii="Times New Roman" w:eastAsia="SchoolBookSanPin" w:hAnsi="Times New Roman" w:cs="Times New Roman"/>
          <w:kern w:val="0"/>
          <w:sz w:val="25"/>
          <w:szCs w:val="25"/>
          <w14:ligatures w14:val="none"/>
        </w:rPr>
        <w:t xml:space="preserve"> и другие ситуации</w:t>
      </w:r>
      <w:r w:rsidRPr="00FA35FA">
        <w:rPr>
          <w:rFonts w:ascii="Times New Roman" w:eastAsia="SchoolBookSanPin" w:hAnsi="Times New Roman" w:cs="Times New Roman"/>
          <w:kern w:val="0"/>
          <w:sz w:val="25"/>
          <w:szCs w:val="25"/>
          <w:lang w:val="x-none"/>
          <w14:ligatures w14:val="none"/>
        </w:rPr>
        <w:t>).</w:t>
      </w:r>
    </w:p>
    <w:p w14:paraId="7C38CA4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w:t>
      </w:r>
      <w:r w:rsidRPr="00FA35FA">
        <w:rPr>
          <w:rFonts w:ascii="Times New Roman" w:eastAsia="SchoolBookSanPin" w:hAnsi="Times New Roman" w:cs="Times New Roman"/>
          <w:b/>
          <w:bCs/>
          <w:kern w:val="0"/>
          <w:sz w:val="25"/>
          <w:szCs w:val="25"/>
          <w:lang w:val="x-none"/>
          <w14:ligatures w14:val="none"/>
        </w:rPr>
        <w:t>6.4. Компенсаторные умения.</w:t>
      </w:r>
    </w:p>
    <w:p w14:paraId="29B50C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1B96DB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Переспрашивать, просить повторить, уточняя значение незнакомых слов.</w:t>
      </w:r>
    </w:p>
    <w:p w14:paraId="61B1E8E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Использование </w:t>
      </w:r>
      <w:r w:rsidRPr="00FA35FA">
        <w:rPr>
          <w:rFonts w:ascii="Times New Roman" w:eastAsia="SchoolBookSanPin" w:hAnsi="Times New Roman" w:cs="Times New Roman"/>
          <w:kern w:val="0"/>
          <w:sz w:val="25"/>
          <w:szCs w:val="25"/>
          <w14:ligatures w14:val="none"/>
        </w:rPr>
        <w:t>при формулировании</w:t>
      </w:r>
      <w:r w:rsidRPr="00FA35FA">
        <w:rPr>
          <w:rFonts w:ascii="Times New Roman" w:eastAsia="SchoolBookSanPin" w:hAnsi="Times New Roman" w:cs="Times New Roman"/>
          <w:kern w:val="0"/>
          <w:sz w:val="25"/>
          <w:szCs w:val="25"/>
          <w:lang w:val="x-none"/>
          <w14:ligatures w14:val="none"/>
        </w:rPr>
        <w:t xml:space="preserve"> собственных высказываний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ключевых слов, плана.</w:t>
      </w:r>
    </w:p>
    <w:p w14:paraId="013FE7D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BACFBD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81A975" w14:textId="77777777" w:rsidR="00643563"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06473D4F" w14:textId="263AECE4"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lastRenderedPageBreak/>
        <w:t xml:space="preserve">                            </w:t>
      </w:r>
      <w:r w:rsidR="00FA35FA" w:rsidRPr="00FA35FA">
        <w:rPr>
          <w:rFonts w:ascii="Times New Roman" w:eastAsia="SchoolBookSanPin" w:hAnsi="Times New Roman" w:cs="Times New Roman"/>
          <w:b/>
          <w:bCs/>
          <w:kern w:val="0"/>
          <w:sz w:val="25"/>
          <w:szCs w:val="25"/>
          <w14:ligatures w14:val="none"/>
        </w:rPr>
        <w:t>136.7. Содержание обучения в 9 классе.</w:t>
      </w:r>
    </w:p>
    <w:p w14:paraId="7607AD8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136.7.1. </w:t>
      </w:r>
      <w:r w:rsidRPr="00FA35FA">
        <w:rPr>
          <w:rFonts w:ascii="Times New Roman" w:eastAsia="SchoolBookSanPin" w:hAnsi="Times New Roman" w:cs="Times New Roman"/>
          <w:b/>
          <w:bCs/>
          <w:kern w:val="0"/>
          <w:sz w:val="25"/>
          <w:szCs w:val="25"/>
          <w:lang w:val="x-none"/>
          <w14:ligatures w14:val="none"/>
        </w:rPr>
        <w:t>Коммуникативные умения</w:t>
      </w:r>
      <w:r w:rsidRPr="00FA35FA">
        <w:rPr>
          <w:rFonts w:ascii="Times New Roman" w:eastAsia="SchoolBookSanPin" w:hAnsi="Times New Roman" w:cs="Times New Roman"/>
          <w:kern w:val="0"/>
          <w:sz w:val="25"/>
          <w:szCs w:val="25"/>
          <w14:ligatures w14:val="none"/>
        </w:rPr>
        <w:t>.</w:t>
      </w:r>
    </w:p>
    <w:p w14:paraId="1F9890C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AF7399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Взаимоотношения в семье и с друзьями. Конфликты и их разрешение.</w:t>
      </w:r>
    </w:p>
    <w:p w14:paraId="39688BF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Внешность и характер человека (литературного персонажа).</w:t>
      </w:r>
    </w:p>
    <w:p w14:paraId="7ACECB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Досуг и увлечения (хобби) современного подростка (чтение,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кино, театр, музыка, музей, спорт, живопись; компьютерные игры). Роль книги в жизни подростка.</w:t>
      </w:r>
    </w:p>
    <w:p w14:paraId="6A719E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Здоровый образ жизни: режим труда и отдыха, фитнес, сбалансированное питание. Посещение врача.</w:t>
      </w:r>
    </w:p>
    <w:p w14:paraId="23DBAF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Покупки: одежда, обувь и продукты питания. Карманные деньги. Молодёжная мода.</w:t>
      </w:r>
    </w:p>
    <w:p w14:paraId="3DD6A7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6EEEC63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Виды отдыха в различное время года. Путешествия по России и иностранным странам. Транспорт.</w:t>
      </w:r>
    </w:p>
    <w:p w14:paraId="59373F2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Природа: флора и фауна. Проблемы экологии. Защита окружающей среды. Климат, погода. Стихийные бедствия.</w:t>
      </w:r>
    </w:p>
    <w:p w14:paraId="377E180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Средства массовой информации (телевидение, радио, пресса, Интернет).</w:t>
      </w:r>
    </w:p>
    <w:p w14:paraId="7B6C971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FEE13D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B7B22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136.7.1.2. Говорение.</w:t>
      </w:r>
    </w:p>
    <w:p w14:paraId="7DE75F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136.7.1.2.1. </w:t>
      </w:r>
      <w:r w:rsidRPr="00FA35FA">
        <w:rPr>
          <w:rFonts w:ascii="Times New Roman" w:eastAsia="SchoolBookSanPin" w:hAnsi="Times New Roman" w:cs="Times New Roman"/>
          <w:b/>
          <w:bCs/>
          <w:kern w:val="0"/>
          <w:sz w:val="25"/>
          <w:szCs w:val="25"/>
          <w:lang w:val="x-none"/>
          <w14:ligatures w14:val="none"/>
        </w:rPr>
        <w:t>Развитие коммуникативных умений диалогической речи</w:t>
      </w:r>
      <w:r w:rsidRPr="00FA35FA">
        <w:rPr>
          <w:rFonts w:ascii="Times New Roman" w:eastAsia="SchoolBookSanPin" w:hAnsi="Times New Roman" w:cs="Times New Roman"/>
          <w:kern w:val="0"/>
          <w:sz w:val="25"/>
          <w:szCs w:val="25"/>
          <w:lang w:val="x-none"/>
          <w14:ligatures w14:val="none"/>
        </w:rPr>
        <w:t>, а именно умений вести комбинированный диалог, включающий различные виды диалогов (этикетный диалог,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диалог-расспрос),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обмен мнениями:</w:t>
      </w:r>
    </w:p>
    <w:p w14:paraId="304FD9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263841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ECF081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77590B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FA35FA">
        <w:rPr>
          <w:rFonts w:ascii="Times New Roman" w:eastAsia="SchoolBookSanPin" w:hAnsi="Times New Roman" w:cs="Times New Roman"/>
          <w:kern w:val="0"/>
          <w:sz w:val="25"/>
          <w:szCs w:val="25"/>
          <w14:ligatures w14:val="none"/>
        </w:rPr>
        <w:t>и так далее.</w:t>
      </w:r>
    </w:p>
    <w:p w14:paraId="643D250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lastRenderedPageBreak/>
        <w:t>Данные</w:t>
      </w:r>
      <w:r w:rsidRPr="00FA35FA">
        <w:rPr>
          <w:rFonts w:ascii="Times New Roman" w:eastAsia="SchoolBookSanPin" w:hAnsi="Times New Roman" w:cs="Times New Roman"/>
          <w:kern w:val="0"/>
          <w:sz w:val="25"/>
          <w:szCs w:val="25"/>
          <w:lang w:val="x-none"/>
          <w14:ligatures w14:val="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FA35FA">
        <w:rPr>
          <w:rFonts w:ascii="Times New Roman" w:eastAsia="SchoolBookSanPin" w:hAnsi="Times New Roman" w:cs="Times New Roman"/>
          <w:kern w:val="0"/>
          <w:sz w:val="25"/>
          <w:szCs w:val="25"/>
          <w14:ligatures w14:val="none"/>
        </w:rPr>
        <w:t>их использования</w:t>
      </w:r>
      <w:r w:rsidRPr="00FA35FA">
        <w:rPr>
          <w:rFonts w:ascii="Times New Roman" w:eastAsia="SchoolBookSanPin" w:hAnsi="Times New Roman" w:cs="Times New Roman"/>
          <w:kern w:val="0"/>
          <w:sz w:val="25"/>
          <w:szCs w:val="25"/>
          <w:lang w:val="x-none"/>
          <w14:ligatures w14:val="none"/>
        </w:rPr>
        <w:t xml:space="preserve"> с соблюдением норм речевого этикета, принятых в стране (странах) изучаемого языка.</w:t>
      </w:r>
    </w:p>
    <w:p w14:paraId="18C25D0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обмена мнениями.</w:t>
      </w:r>
    </w:p>
    <w:p w14:paraId="7376B29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136.7.1.2.2.</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Развитие коммуникативных умений монологической речи: создание устных связных монологических высказываний</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с использованием основных коммуникативных типов речи:</w:t>
      </w:r>
    </w:p>
    <w:p w14:paraId="2BAD889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B5EFFB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повествование (сообщение);</w:t>
      </w:r>
    </w:p>
    <w:p w14:paraId="46852C6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рассуждение;</w:t>
      </w:r>
    </w:p>
    <w:p w14:paraId="7E046CB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выражение и краткое аргументирование своего мнения по отношению к услышанному (прочитанному);</w:t>
      </w:r>
    </w:p>
    <w:p w14:paraId="0ACB7C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B703FA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составление рассказа по картинкам;</w:t>
      </w:r>
    </w:p>
    <w:p w14:paraId="5C47BBE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изложение результатов выполненной проектной работы.</w:t>
      </w:r>
    </w:p>
    <w:p w14:paraId="4700172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вопрос</w:t>
      </w:r>
      <w:r w:rsidRPr="00FA35FA">
        <w:rPr>
          <w:rFonts w:ascii="Times New Roman" w:eastAsia="SchoolBookSanPin" w:hAnsi="Times New Roman" w:cs="Times New Roman"/>
          <w:kern w:val="0"/>
          <w:sz w:val="25"/>
          <w:szCs w:val="25"/>
          <w14:ligatures w14:val="none"/>
        </w:rPr>
        <w:t>ов</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и (или) иллюстраци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фотографи</w:t>
      </w:r>
      <w:r w:rsidRPr="00FA35FA">
        <w:rPr>
          <w:rFonts w:ascii="Times New Roman" w:eastAsia="SchoolBookSanPin" w:hAnsi="Times New Roman" w:cs="Times New Roman"/>
          <w:kern w:val="0"/>
          <w:sz w:val="25"/>
          <w:szCs w:val="25"/>
          <w14:ligatures w14:val="none"/>
        </w:rPr>
        <w:t>й</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или без </w:t>
      </w:r>
      <w:r w:rsidRPr="00FA35FA">
        <w:rPr>
          <w:rFonts w:ascii="Times New Roman" w:eastAsia="SchoolBookSanPin" w:hAnsi="Times New Roman" w:cs="Times New Roman"/>
          <w:kern w:val="0"/>
          <w:sz w:val="25"/>
          <w:szCs w:val="25"/>
          <w14:ligatures w14:val="none"/>
        </w:rPr>
        <w:t>их использования</w:t>
      </w:r>
      <w:r w:rsidRPr="00FA35FA">
        <w:rPr>
          <w:rFonts w:ascii="Times New Roman" w:eastAsia="SchoolBookSanPin" w:hAnsi="Times New Roman" w:cs="Times New Roman"/>
          <w:kern w:val="0"/>
          <w:sz w:val="25"/>
          <w:szCs w:val="25"/>
          <w:lang w:val="x-none"/>
          <w14:ligatures w14:val="none"/>
        </w:rPr>
        <w:t>.</w:t>
      </w:r>
    </w:p>
    <w:p w14:paraId="69863B7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монологического высказывания – 10–12 фраз.</w:t>
      </w:r>
    </w:p>
    <w:p w14:paraId="5DA52D4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136.7.1.3. Аудирование.</w:t>
      </w:r>
    </w:p>
    <w:p w14:paraId="24C8160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B02CF3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5D3FFF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10F8D2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информацию, представленную в эксплицитной (явной) форме, в воспринимаемом на слух тексте.</w:t>
      </w:r>
    </w:p>
    <w:p w14:paraId="5CA71CF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20FC72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Языковая сложность текстов для аудирования должна соответствовать базовому уровню (А2 – допороговому уровню по общеевропейской шкале).</w:t>
      </w:r>
    </w:p>
    <w:p w14:paraId="0257708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Время звучания текста (текстов) для аудирования – до 2 минут.</w:t>
      </w:r>
    </w:p>
    <w:p w14:paraId="6F8459E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lastRenderedPageBreak/>
        <w:t>136.7.1.4. Смысловое чтение.</w:t>
      </w:r>
    </w:p>
    <w:p w14:paraId="43791C7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84567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9A19AA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7B6049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несплошных текстов (таблиц, диаграмм, схем) и понимание представленной в них информации.</w:t>
      </w:r>
    </w:p>
    <w:p w14:paraId="6CDB7A4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AEF23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32DFB0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Языковая сложность текстов для чтения должна соответствовать базовому уровню (А2 – допороговому уровню по общеевропейской шкале).</w:t>
      </w:r>
    </w:p>
    <w:p w14:paraId="16037EB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(текстов) для чтения – 500–600 слов.</w:t>
      </w:r>
    </w:p>
    <w:p w14:paraId="1F20865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136.7.1.5. Письменная речь.</w:t>
      </w:r>
    </w:p>
    <w:p w14:paraId="3DCEF5B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 письменной речи:</w:t>
      </w:r>
    </w:p>
    <w:p w14:paraId="47B4A70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составление плана (тезисов) устного или письменного сообщения;</w:t>
      </w:r>
    </w:p>
    <w:p w14:paraId="78795B1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62A8522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написание электронного сообщения личного характера</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в соответствии с нормами неофициального общения, принятыми в стране (странах) изучаемого языка (объём письма – до 120 слов</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w:t>
      </w:r>
    </w:p>
    <w:p w14:paraId="6E638EA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создание небольшого письменного высказывания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ы</w:t>
      </w:r>
      <w:r w:rsidRPr="00FA35FA">
        <w:rPr>
          <w:rFonts w:ascii="Times New Roman" w:eastAsia="SchoolBookSanPin" w:hAnsi="Times New Roman" w:cs="Times New Roman"/>
          <w:kern w:val="0"/>
          <w:sz w:val="25"/>
          <w:szCs w:val="25"/>
          <w:lang w:val="x-none"/>
          <w14:ligatures w14:val="none"/>
        </w:rPr>
        <w:t xml:space="preserve"> и (или) прочитанн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/прослушанн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текст</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w:t>
      </w:r>
      <w:r w:rsidRPr="00FA35FA">
        <w:rPr>
          <w:rFonts w:ascii="Times New Roman" w:eastAsia="SchoolBookSanPin" w:hAnsi="Times New Roman" w:cs="Times New Roman"/>
          <w:kern w:val="0"/>
          <w:sz w:val="25"/>
          <w:szCs w:val="25"/>
          <w14:ligatures w14:val="none"/>
        </w:rPr>
        <w:t>(о</w:t>
      </w:r>
      <w:r w:rsidRPr="00FA35FA">
        <w:rPr>
          <w:rFonts w:ascii="Times New Roman" w:eastAsia="SchoolBookSanPin" w:hAnsi="Times New Roman" w:cs="Times New Roman"/>
          <w:kern w:val="0"/>
          <w:sz w:val="25"/>
          <w:szCs w:val="25"/>
          <w:lang w:val="x-none"/>
          <w14:ligatures w14:val="none"/>
        </w:rPr>
        <w:t>бъём письменного высказывания – до 120 слов</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w:t>
      </w:r>
    </w:p>
    <w:p w14:paraId="7C63C41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заполнение таблицы с краткой фиксацией содержания прочитанного (прослушанного) текста;</w:t>
      </w:r>
    </w:p>
    <w:p w14:paraId="1A66FEF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преобразование таблицы, схемы в текстовый вариант представления информации;</w:t>
      </w:r>
    </w:p>
    <w:p w14:paraId="7C50751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письменное представление результатов выполненной проектной работы (объём – 100–120 слов).</w:t>
      </w:r>
    </w:p>
    <w:p w14:paraId="35A8DD0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136.7.2. </w:t>
      </w:r>
      <w:r w:rsidRPr="00FA35FA">
        <w:rPr>
          <w:rFonts w:ascii="Times New Roman" w:eastAsia="SchoolBookSanPin" w:hAnsi="Times New Roman" w:cs="Times New Roman"/>
          <w:b/>
          <w:bCs/>
          <w:kern w:val="0"/>
          <w:sz w:val="25"/>
          <w:szCs w:val="25"/>
          <w:lang w:val="x-none"/>
          <w14:ligatures w14:val="none"/>
        </w:rPr>
        <w:t>Языковые знания и умения</w:t>
      </w:r>
      <w:r w:rsidRPr="00FA35FA">
        <w:rPr>
          <w:rFonts w:ascii="Times New Roman" w:eastAsia="SchoolBookSanPin" w:hAnsi="Times New Roman" w:cs="Times New Roman"/>
          <w:b/>
          <w:bCs/>
          <w:kern w:val="0"/>
          <w:sz w:val="25"/>
          <w:szCs w:val="25"/>
          <w14:ligatures w14:val="none"/>
        </w:rPr>
        <w:t>.</w:t>
      </w:r>
    </w:p>
    <w:p w14:paraId="2A334DB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136.7.2.1. Фонетическая сторона речи.</w:t>
      </w:r>
    </w:p>
    <w:p w14:paraId="0D3899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F713C2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Выражение модального значения, чувства и эмоции.</w:t>
      </w:r>
    </w:p>
    <w:p w14:paraId="461D15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Различение на слух британского и американского вариантов произношения в прослушанных текстах или услышанных высказываниях.</w:t>
      </w:r>
    </w:p>
    <w:p w14:paraId="64D978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5E8988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Тексты для чтения вслух: сообщение информационного характера, отрывок из статьи научно-популярного характера, рассказ, диалог (беседа).</w:t>
      </w:r>
    </w:p>
    <w:p w14:paraId="4730779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текста для чтения вслух – до 110 слов.</w:t>
      </w:r>
    </w:p>
    <w:p w14:paraId="2968C20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136.7.2.2. Графика, орфография и пунктуация.</w:t>
      </w:r>
    </w:p>
    <w:p w14:paraId="32E98A0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написание изученных слов.</w:t>
      </w:r>
    </w:p>
    <w:p w14:paraId="445FDF9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Правильное использование знаков препинания: точки, вопросительного и восклицательного знаков в конце предложения</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запятой при перечислении и обращении, при вводных словах, обозначающих порядок мыслей и их связь (например, в английском языке: </w:t>
      </w:r>
      <w:r w:rsidRPr="00FA35FA">
        <w:rPr>
          <w:rFonts w:ascii="Times New Roman" w:eastAsia="SchoolBookSanPin" w:hAnsi="Times New Roman" w:cs="Times New Roman"/>
          <w:b/>
          <w:bCs/>
          <w:kern w:val="0"/>
          <w:sz w:val="25"/>
          <w:szCs w:val="25"/>
          <w:lang w:val="x-none"/>
          <w14:ligatures w14:val="none"/>
        </w:rPr>
        <w:t>firstly/first of all, secondly, finally; on the one hand, on the other hand),</w:t>
      </w:r>
      <w:r w:rsidRPr="00FA35FA">
        <w:rPr>
          <w:rFonts w:ascii="Times New Roman" w:eastAsia="SchoolBookSanPin" w:hAnsi="Times New Roman" w:cs="Times New Roman"/>
          <w:kern w:val="0"/>
          <w:sz w:val="25"/>
          <w:szCs w:val="25"/>
          <w:lang w:val="x-none"/>
          <w14:ligatures w14:val="none"/>
        </w:rPr>
        <w:t xml:space="preserve"> апострофа.</w:t>
      </w:r>
    </w:p>
    <w:p w14:paraId="2D11898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4D612E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136.7.2.3. Лексическая сторона речи.</w:t>
      </w:r>
    </w:p>
    <w:p w14:paraId="73A0025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C87401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BB3777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EFB15C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Основные способы словообразования:</w:t>
      </w:r>
    </w:p>
    <w:p w14:paraId="417E5AD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аффиксация:</w:t>
      </w:r>
    </w:p>
    <w:p w14:paraId="276EC54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глаголов с помощью префиксов </w:t>
      </w:r>
      <w:r w:rsidRPr="00FA35FA">
        <w:rPr>
          <w:rFonts w:ascii="Times New Roman" w:eastAsia="SchoolBookSanPin" w:hAnsi="Times New Roman" w:cs="Times New Roman"/>
          <w:b/>
          <w:bCs/>
          <w:kern w:val="0"/>
          <w:sz w:val="25"/>
          <w:szCs w:val="25"/>
          <w:lang w:val="x-none"/>
          <w14:ligatures w14:val="none"/>
        </w:rPr>
        <w:t>under-, over-, dis-, mis-;</w:t>
      </w:r>
    </w:p>
    <w:p w14:paraId="5F92842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имён прилагательных с помощью суффиксов -</w:t>
      </w:r>
      <w:r w:rsidRPr="00FA35FA">
        <w:rPr>
          <w:rFonts w:ascii="Times New Roman" w:eastAsia="SchoolBookSanPin" w:hAnsi="Times New Roman" w:cs="Times New Roman"/>
          <w:b/>
          <w:bCs/>
          <w:kern w:val="0"/>
          <w:sz w:val="25"/>
          <w:szCs w:val="25"/>
          <w:lang w:val="x-none"/>
          <w14:ligatures w14:val="none"/>
        </w:rPr>
        <w:t>able/-ible;</w:t>
      </w:r>
    </w:p>
    <w:p w14:paraId="12E51D8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имён существительных с помощью отрицательных префиксов in-/im-;</w:t>
      </w:r>
    </w:p>
    <w:p w14:paraId="7AAA3E1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словосложение:</w:t>
      </w:r>
    </w:p>
    <w:p w14:paraId="701E1E0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сложных существительных путём соединения основы числительного с основой существительного с добавлением суффикса -ed</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(eight-legged);</w:t>
      </w:r>
    </w:p>
    <w:p w14:paraId="4E73BD0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сложных существительных путём соединения основ существительных с предлогом (father-in-law);</w:t>
      </w:r>
    </w:p>
    <w:p w14:paraId="49287DF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сложных прилагательных путём соединения основы прилагательного с основой причастия настоящего времени (nice-looking);</w:t>
      </w:r>
    </w:p>
    <w:p w14:paraId="3174D8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образование сложных прилагательных путём соединения основы прилагательного с основой причастия прошедшего времени (well-behaved);</w:t>
      </w:r>
    </w:p>
    <w:p w14:paraId="6AA27EB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конверсия:</w:t>
      </w:r>
    </w:p>
    <w:p w14:paraId="76E31E1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глаголы. Сокращения и аббревиатуры.</w:t>
      </w:r>
    </w:p>
    <w:p w14:paraId="020772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Различные средства связи в тексте для обеспечения его целостности (firstly, however, finally, at last, etc.).</w:t>
      </w:r>
    </w:p>
    <w:p w14:paraId="72C3D0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136.7.2.4. Грамматическая сторона речи.</w:t>
      </w:r>
    </w:p>
    <w:p w14:paraId="5D32747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3AB6A9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со</w:t>
      </w:r>
      <w:r w:rsidRPr="00FA35FA">
        <w:rPr>
          <w:rFonts w:ascii="Times New Roman" w:eastAsia="SchoolBookSanPin" w:hAnsi="Times New Roman" w:cs="Times New Roman"/>
          <w:kern w:val="0"/>
          <w:sz w:val="25"/>
          <w:szCs w:val="25"/>
          <w:lang w:val="en-US"/>
          <w14:ligatures w14:val="none"/>
        </w:rPr>
        <w:t xml:space="preserve"> </w:t>
      </w:r>
      <w:r w:rsidRPr="00FA35FA">
        <w:rPr>
          <w:rFonts w:ascii="Times New Roman" w:eastAsia="SchoolBookSanPin" w:hAnsi="Times New Roman" w:cs="Times New Roman"/>
          <w:kern w:val="0"/>
          <w:sz w:val="25"/>
          <w:szCs w:val="25"/>
          <w:lang w:val="x-none"/>
          <w14:ligatures w14:val="none"/>
        </w:rPr>
        <w:t>сложным дополнением (Complex Object) (I want to have my hair cut.).</w:t>
      </w:r>
    </w:p>
    <w:p w14:paraId="122465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Условные предложения нереального характера (Conditional II).</w:t>
      </w:r>
    </w:p>
    <w:p w14:paraId="195EEE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Конструкции для выражения предпочтения I prefer …/I’d prefer …/I’d rather ….</w:t>
      </w:r>
    </w:p>
    <w:p w14:paraId="6A00E4F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Конструкция I wish ….</w:t>
      </w:r>
    </w:p>
    <w:p w14:paraId="3F5BF28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конструкцией either … or, neither … nor.</w:t>
      </w:r>
    </w:p>
    <w:p w14:paraId="4573097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693FFD5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Порядок следования имён прилагательных (nice long blond hair).</w:t>
      </w:r>
    </w:p>
    <w:p w14:paraId="56E5DE6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136.7.3. </w:t>
      </w:r>
      <w:r w:rsidRPr="00FA35FA">
        <w:rPr>
          <w:rFonts w:ascii="Times New Roman" w:eastAsia="SchoolBookSanPin" w:hAnsi="Times New Roman" w:cs="Times New Roman"/>
          <w:b/>
          <w:bCs/>
          <w:kern w:val="0"/>
          <w:sz w:val="25"/>
          <w:szCs w:val="25"/>
          <w:lang w:val="x-none"/>
          <w14:ligatures w14:val="none"/>
        </w:rPr>
        <w:t>Социокультурные знания и умения</w:t>
      </w:r>
      <w:r w:rsidRPr="00FA35FA">
        <w:rPr>
          <w:rFonts w:ascii="Times New Roman" w:eastAsia="SchoolBookSanPin" w:hAnsi="Times New Roman" w:cs="Times New Roman"/>
          <w:b/>
          <w:bCs/>
          <w:kern w:val="0"/>
          <w:sz w:val="25"/>
          <w:szCs w:val="25"/>
          <w14:ligatures w14:val="none"/>
        </w:rPr>
        <w:t>.</w:t>
      </w:r>
    </w:p>
    <w:p w14:paraId="4B91BDF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традиции в питании и проведении досуга, система образования).</w:t>
      </w:r>
    </w:p>
    <w:p w14:paraId="31311DB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FA35FA">
        <w:rPr>
          <w:rFonts w:ascii="Times New Roman" w:eastAsia="SchoolBookSanPin" w:hAnsi="Times New Roman" w:cs="Times New Roman"/>
          <w:kern w:val="0"/>
          <w:sz w:val="25"/>
          <w:szCs w:val="25"/>
          <w14:ligatures w14:val="none"/>
        </w:rPr>
        <w:t>и других праздников</w:t>
      </w:r>
      <w:r w:rsidRPr="00FA35FA">
        <w:rPr>
          <w:rFonts w:ascii="Times New Roman" w:eastAsia="SchoolBookSanPin" w:hAnsi="Times New Roman" w:cs="Times New Roman"/>
          <w:kern w:val="0"/>
          <w:sz w:val="25"/>
          <w:szCs w:val="25"/>
          <w:lang w:val="x-none"/>
          <w14:ligatures w14:val="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44EF5A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Формирование элементарного представление о различных вариантах английского языка.</w:t>
      </w:r>
    </w:p>
    <w:p w14:paraId="2432527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992A0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 xml:space="preserve">Соблюдение норм вежливости в межкультурном общении. </w:t>
      </w:r>
    </w:p>
    <w:p w14:paraId="492EF4A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Развитие умений:</w:t>
      </w:r>
    </w:p>
    <w:p w14:paraId="296D200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писать свои имя и фамилию, а также имена и фамилии своих родственников и друзей на английском языке;</w:t>
      </w:r>
    </w:p>
    <w:p w14:paraId="5A73B46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свой адрес на английском языке (в анкете);</w:t>
      </w:r>
    </w:p>
    <w:p w14:paraId="23DD45F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AD1C7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Россию и страну (страны) изучаемого языка;</w:t>
      </w:r>
    </w:p>
    <w:p w14:paraId="5CCF4CD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17C4AB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FA35FA">
        <w:rPr>
          <w:rFonts w:ascii="Times New Roman" w:eastAsia="SchoolBookSanPin" w:hAnsi="Times New Roman" w:cs="Times New Roman"/>
          <w:kern w:val="0"/>
          <w:sz w:val="25"/>
          <w:szCs w:val="25"/>
          <w14:ligatures w14:val="none"/>
        </w:rPr>
        <w:t>и других людей</w:t>
      </w:r>
      <w:r w:rsidRPr="00FA35FA">
        <w:rPr>
          <w:rFonts w:ascii="Times New Roman" w:eastAsia="SchoolBookSanPin" w:hAnsi="Times New Roman" w:cs="Times New Roman"/>
          <w:kern w:val="0"/>
          <w:sz w:val="25"/>
          <w:szCs w:val="25"/>
          <w:lang w:val="x-none"/>
          <w14:ligatures w14:val="none"/>
        </w:rPr>
        <w:t>);</w:t>
      </w:r>
    </w:p>
    <w:p w14:paraId="6EE8B9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 xml:space="preserve">оказывать помощь </w:t>
      </w:r>
      <w:r w:rsidRPr="00FA35FA">
        <w:rPr>
          <w:rFonts w:ascii="Times New Roman" w:eastAsia="SchoolBookSanPin" w:hAnsi="Times New Roman" w:cs="Times New Roman"/>
          <w:kern w:val="0"/>
          <w:sz w:val="25"/>
          <w:szCs w:val="25"/>
          <w14:ligatures w14:val="none"/>
        </w:rPr>
        <w:t>иностранным</w:t>
      </w:r>
      <w:r w:rsidRPr="00FA35FA">
        <w:rPr>
          <w:rFonts w:ascii="Times New Roman" w:eastAsia="SchoolBookSanPin" w:hAnsi="Times New Roman" w:cs="Times New Roman"/>
          <w:kern w:val="0"/>
          <w:sz w:val="25"/>
          <w:szCs w:val="25"/>
          <w:lang w:val="x-none"/>
          <w14:ligatures w14:val="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FA35FA">
        <w:rPr>
          <w:rFonts w:ascii="Times New Roman" w:eastAsia="SchoolBookSanPin" w:hAnsi="Times New Roman" w:cs="Times New Roman"/>
          <w:kern w:val="0"/>
          <w:sz w:val="25"/>
          <w:szCs w:val="25"/>
          <w14:ligatures w14:val="none"/>
        </w:rPr>
        <w:t xml:space="preserve"> и другие ситуации).</w:t>
      </w:r>
    </w:p>
    <w:p w14:paraId="711FE05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136.7.4. </w:t>
      </w:r>
      <w:r w:rsidRPr="00FA35FA">
        <w:rPr>
          <w:rFonts w:ascii="Times New Roman" w:eastAsia="SchoolBookSanPin" w:hAnsi="Times New Roman" w:cs="Times New Roman"/>
          <w:b/>
          <w:bCs/>
          <w:kern w:val="0"/>
          <w:sz w:val="25"/>
          <w:szCs w:val="25"/>
          <w:lang w:val="x-none"/>
          <w14:ligatures w14:val="none"/>
        </w:rPr>
        <w:t>Компенсаторные умения</w:t>
      </w:r>
      <w:r w:rsidRPr="00FA35FA">
        <w:rPr>
          <w:rFonts w:ascii="Times New Roman" w:eastAsia="SchoolBookSanPin" w:hAnsi="Times New Roman" w:cs="Times New Roman"/>
          <w:b/>
          <w:bCs/>
          <w:kern w:val="0"/>
          <w:sz w:val="25"/>
          <w:szCs w:val="25"/>
          <w14:ligatures w14:val="none"/>
        </w:rPr>
        <w:t>.</w:t>
      </w:r>
    </w:p>
    <w:p w14:paraId="6EED9EC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Использование при чтении и аудировании языковой, в том числе контекстуальной, догадки; при говорении и письме – перифраза (толкования</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CF01A6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Переспрашивать, просить повторить, уточняя значение незнакомых слов.</w:t>
      </w:r>
    </w:p>
    <w:p w14:paraId="12325FA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Использование </w:t>
      </w:r>
      <w:r w:rsidRPr="00FA35FA">
        <w:rPr>
          <w:rFonts w:ascii="Times New Roman" w:eastAsia="SchoolBookSanPin" w:hAnsi="Times New Roman" w:cs="Times New Roman"/>
          <w:kern w:val="0"/>
          <w:sz w:val="25"/>
          <w:szCs w:val="25"/>
          <w14:ligatures w14:val="none"/>
        </w:rPr>
        <w:t>при формулировании</w:t>
      </w:r>
      <w:r w:rsidRPr="00FA35FA">
        <w:rPr>
          <w:rFonts w:ascii="Times New Roman" w:eastAsia="SchoolBookSanPin" w:hAnsi="Times New Roman" w:cs="Times New Roman"/>
          <w:kern w:val="0"/>
          <w:sz w:val="25"/>
          <w:szCs w:val="25"/>
          <w:lang w:val="x-none"/>
          <w14:ligatures w14:val="none"/>
        </w:rPr>
        <w:t xml:space="preserve"> собственных высказываний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ключевых слов, плана.</w:t>
      </w:r>
    </w:p>
    <w:p w14:paraId="318C48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D5D1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EDED0C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 xml:space="preserve">136.8. Планируемые результаты освоения программы </w:t>
      </w:r>
      <w:proofErr w:type="gramStart"/>
      <w:r w:rsidRPr="00FA35FA">
        <w:rPr>
          <w:rFonts w:ascii="Times New Roman" w:eastAsia="SchoolBookSanPin" w:hAnsi="Times New Roman" w:cs="Times New Roman"/>
          <w:b/>
          <w:bCs/>
          <w:kern w:val="0"/>
          <w:sz w:val="25"/>
          <w:szCs w:val="25"/>
          <w14:ligatures w14:val="none"/>
        </w:rPr>
        <w:t>по иностранному</w:t>
      </w:r>
      <w:proofErr w:type="gramEnd"/>
      <w:r w:rsidRPr="00FA35FA">
        <w:rPr>
          <w:rFonts w:ascii="Times New Roman" w:eastAsia="SchoolBookSanPin" w:hAnsi="Times New Roman" w:cs="Times New Roman"/>
          <w:b/>
          <w:bCs/>
          <w:kern w:val="0"/>
          <w:sz w:val="25"/>
          <w:szCs w:val="25"/>
          <w14:ligatures w14:val="none"/>
        </w:rPr>
        <w:t xml:space="preserve"> (английскому) языку на уровне основного общего образования.</w:t>
      </w:r>
    </w:p>
    <w:p w14:paraId="04FB855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136.8.1.</w:t>
      </w:r>
      <w:r w:rsidRPr="00FA35FA">
        <w:rPr>
          <w:rFonts w:ascii="Times New Roman" w:eastAsia="SchoolBookSanPin" w:hAnsi="Times New Roman" w:cs="Times New Roman"/>
          <w:kern w:val="0"/>
          <w:sz w:val="25"/>
          <w:szCs w:val="25"/>
          <w14:ligatures w14:val="none"/>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4035F1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136.8.2.</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FA35FA">
        <w:rPr>
          <w:rFonts w:ascii="Times New Roman" w:eastAsia="SchoolBookSanPin" w:hAnsi="Times New Roman" w:cs="Times New Roman"/>
          <w:kern w:val="0"/>
          <w:sz w:val="25"/>
          <w:szCs w:val="25"/>
          <w14:ligatures w14:val="none"/>
        </w:rPr>
        <w:t>о</w:t>
      </w:r>
      <w:r w:rsidRPr="00FA35FA">
        <w:rPr>
          <w:rFonts w:ascii="Times New Roman" w:eastAsia="SchoolBookSanPin" w:hAnsi="Times New Roman" w:cs="Times New Roman"/>
          <w:kern w:val="0"/>
          <w:sz w:val="25"/>
          <w:szCs w:val="25"/>
          <w:lang w:val="x-none"/>
          <w14:ligatures w14:val="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81985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Личностные результаты освоения программы основного общего образования отража</w:t>
      </w:r>
      <w:r w:rsidRPr="00FA35FA">
        <w:rPr>
          <w:rFonts w:ascii="Times New Roman" w:eastAsia="SchoolBookSanPin" w:hAnsi="Times New Roman" w:cs="Times New Roman"/>
          <w:kern w:val="0"/>
          <w:sz w:val="25"/>
          <w:szCs w:val="25"/>
          <w14:ligatures w14:val="none"/>
        </w:rPr>
        <w:t>ю</w:t>
      </w:r>
      <w:r w:rsidRPr="00FA35FA">
        <w:rPr>
          <w:rFonts w:ascii="Times New Roman" w:eastAsia="SchoolBookSanPin" w:hAnsi="Times New Roman" w:cs="Times New Roman"/>
          <w:kern w:val="0"/>
          <w:sz w:val="25"/>
          <w:szCs w:val="25"/>
          <w:lang w:val="x-none"/>
          <w14:ligatures w14:val="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FA35FA">
        <w:rPr>
          <w:rFonts w:ascii="Times New Roman" w:eastAsia="SchoolBookSanPin" w:hAnsi="Times New Roman" w:cs="Times New Roman"/>
          <w:kern w:val="0"/>
          <w:sz w:val="25"/>
          <w:szCs w:val="25"/>
          <w14:ligatures w14:val="none"/>
        </w:rPr>
        <w:t xml:space="preserve"> в части</w:t>
      </w:r>
      <w:r w:rsidRPr="00FA35FA">
        <w:rPr>
          <w:rFonts w:ascii="Times New Roman" w:eastAsia="SchoolBookSanPin" w:hAnsi="Times New Roman" w:cs="Times New Roman"/>
          <w:kern w:val="0"/>
          <w:sz w:val="25"/>
          <w:szCs w:val="25"/>
          <w:lang w:val="x-none"/>
          <w14:ligatures w14:val="none"/>
        </w:rPr>
        <w:t>:</w:t>
      </w:r>
    </w:p>
    <w:p w14:paraId="36BE898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гражданского воспитания:</w:t>
      </w:r>
    </w:p>
    <w:p w14:paraId="46AE581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к выполнению обязанностей гражданина и реализации его прав, уважение прав, свобод и законных интересов других людей;</w:t>
      </w:r>
    </w:p>
    <w:p w14:paraId="2976E4C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активное участие в жизни семьи, организации, местного сообщества, родного края, страны;</w:t>
      </w:r>
    </w:p>
    <w:p w14:paraId="51330EB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неприятие любых форм экстремизма, дискриминации;</w:t>
      </w:r>
    </w:p>
    <w:p w14:paraId="2EC76DD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понимание роли различных социальных институтов в жизни человека;</w:t>
      </w:r>
    </w:p>
    <w:p w14:paraId="33CD031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AFCF94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представление о способах противодействия коррупции;</w:t>
      </w:r>
    </w:p>
    <w:p w14:paraId="35F3E3C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876DC2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к участию в гуманитарной деятельности (волонтёрство, помощь людям, нуждающимся в ней);</w:t>
      </w:r>
    </w:p>
    <w:p w14:paraId="32E7C1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патриотическо</w:t>
      </w:r>
      <w:r w:rsidRPr="00FA35FA">
        <w:rPr>
          <w:rFonts w:ascii="Times New Roman" w:eastAsia="SchoolBookSanPin" w:hAnsi="Times New Roman" w:cs="Times New Roman"/>
          <w:kern w:val="0"/>
          <w:sz w:val="25"/>
          <w:szCs w:val="25"/>
          <w14:ligatures w14:val="none"/>
        </w:rPr>
        <w:t>го</w:t>
      </w:r>
      <w:r w:rsidRPr="00FA35FA">
        <w:rPr>
          <w:rFonts w:ascii="Times New Roman" w:eastAsia="SchoolBookSanPin" w:hAnsi="Times New Roman" w:cs="Times New Roman"/>
          <w:kern w:val="0"/>
          <w:sz w:val="25"/>
          <w:szCs w:val="25"/>
          <w:lang w:val="x-none"/>
          <w14:ligatures w14:val="none"/>
        </w:rPr>
        <w:t xml:space="preserve"> воспитани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w:t>
      </w:r>
    </w:p>
    <w:p w14:paraId="7FFF809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7F5FF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366CD9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9E99B5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духовно-нравственно</w:t>
      </w:r>
      <w:r w:rsidRPr="00FA35FA">
        <w:rPr>
          <w:rFonts w:ascii="Times New Roman" w:eastAsia="SchoolBookSanPin" w:hAnsi="Times New Roman" w:cs="Times New Roman"/>
          <w:kern w:val="0"/>
          <w:sz w:val="25"/>
          <w:szCs w:val="25"/>
          <w14:ligatures w14:val="none"/>
        </w:rPr>
        <w:t xml:space="preserve">го </w:t>
      </w:r>
      <w:r w:rsidRPr="00FA35FA">
        <w:rPr>
          <w:rFonts w:ascii="Times New Roman" w:eastAsia="SchoolBookSanPin" w:hAnsi="Times New Roman" w:cs="Times New Roman"/>
          <w:kern w:val="0"/>
          <w:sz w:val="25"/>
          <w:szCs w:val="25"/>
          <w:lang w:val="x-none"/>
          <w14:ligatures w14:val="none"/>
        </w:rPr>
        <w:t>воспитани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w:t>
      </w:r>
    </w:p>
    <w:p w14:paraId="31F9BDD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ориентация на моральные ценности и нормы в ситуациях нравственного выбора;</w:t>
      </w:r>
    </w:p>
    <w:p w14:paraId="54F3A08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162AF0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61E100F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эстетическо</w:t>
      </w:r>
      <w:r w:rsidRPr="00FA35FA">
        <w:rPr>
          <w:rFonts w:ascii="Times New Roman" w:eastAsia="SchoolBookSanPin" w:hAnsi="Times New Roman" w:cs="Times New Roman"/>
          <w:kern w:val="0"/>
          <w:sz w:val="25"/>
          <w:szCs w:val="25"/>
          <w14:ligatures w14:val="none"/>
        </w:rPr>
        <w:t>го</w:t>
      </w:r>
      <w:r w:rsidRPr="00FA35FA">
        <w:rPr>
          <w:rFonts w:ascii="Times New Roman" w:eastAsia="SchoolBookSanPin" w:hAnsi="Times New Roman" w:cs="Times New Roman"/>
          <w:kern w:val="0"/>
          <w:sz w:val="25"/>
          <w:szCs w:val="25"/>
          <w:lang w:val="x-none"/>
          <w14:ligatures w14:val="none"/>
        </w:rPr>
        <w:t xml:space="preserve"> воспитани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w:t>
      </w:r>
    </w:p>
    <w:p w14:paraId="0FEF261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64957E8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важности художественной культуры как средства коммуникации и самовыражения;</w:t>
      </w:r>
    </w:p>
    <w:p w14:paraId="5623B4A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понимание ценности отечественного и мирового искусства, роли этнических культурных традиций и народного творчества;</w:t>
      </w:r>
    </w:p>
    <w:p w14:paraId="32D6E3B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стремление к самовыражению в разных видах искусства;</w:t>
      </w:r>
    </w:p>
    <w:p w14:paraId="78EB4E1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физическо</w:t>
      </w:r>
      <w:r w:rsidRPr="00FA35FA">
        <w:rPr>
          <w:rFonts w:ascii="Times New Roman" w:eastAsia="SchoolBookSanPin" w:hAnsi="Times New Roman" w:cs="Times New Roman"/>
          <w:kern w:val="0"/>
          <w:sz w:val="25"/>
          <w:szCs w:val="25"/>
          <w14:ligatures w14:val="none"/>
        </w:rPr>
        <w:t>го</w:t>
      </w:r>
      <w:r w:rsidRPr="00FA35FA">
        <w:rPr>
          <w:rFonts w:ascii="Times New Roman" w:eastAsia="SchoolBookSanPin" w:hAnsi="Times New Roman" w:cs="Times New Roman"/>
          <w:kern w:val="0"/>
          <w:sz w:val="25"/>
          <w:szCs w:val="25"/>
          <w:lang w:val="x-none"/>
          <w14:ligatures w14:val="none"/>
        </w:rPr>
        <w:t xml:space="preserve"> воспитания, формировани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 xml:space="preserve"> культуры здоровья и эмоционального благополучия:</w:t>
      </w:r>
    </w:p>
    <w:p w14:paraId="761F4A9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ценности жизни;</w:t>
      </w:r>
    </w:p>
    <w:p w14:paraId="297DE12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3405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FCDED3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соблюдение правил безопасности, в том числе навыков безопасного поведения в </w:t>
      </w:r>
      <w:r w:rsidRPr="00FA35FA">
        <w:rPr>
          <w:rFonts w:ascii="Times New Roman" w:eastAsia="SchoolBookSanPin" w:hAnsi="Times New Roman" w:cs="Times New Roman"/>
          <w:kern w:val="0"/>
          <w:sz w:val="25"/>
          <w:szCs w:val="25"/>
          <w14:ligatures w14:val="none"/>
        </w:rPr>
        <w:t>Интернет-среде</w:t>
      </w:r>
      <w:r w:rsidRPr="00FA35FA">
        <w:rPr>
          <w:rFonts w:ascii="Times New Roman" w:eastAsia="SchoolBookSanPin" w:hAnsi="Times New Roman" w:cs="Times New Roman"/>
          <w:kern w:val="0"/>
          <w:sz w:val="25"/>
          <w:szCs w:val="25"/>
          <w:lang w:val="x-none"/>
          <w14:ligatures w14:val="none"/>
        </w:rPr>
        <w:t>;</w:t>
      </w:r>
    </w:p>
    <w:p w14:paraId="0A116B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544E9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умение принимать себя и других, не осуждая;</w:t>
      </w:r>
    </w:p>
    <w:p w14:paraId="125867C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умение осознавать эмоциональное состояние себя и других, умение управлять собственным эмоциональным состоянием;</w:t>
      </w:r>
    </w:p>
    <w:p w14:paraId="6491099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сформированность навыка рефлексии, признание своего права на ошибку и такого же права другого человека;</w:t>
      </w:r>
    </w:p>
    <w:p w14:paraId="2B2AB6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трудово</w:t>
      </w:r>
      <w:r w:rsidRPr="00FA35FA">
        <w:rPr>
          <w:rFonts w:ascii="Times New Roman" w:eastAsia="SchoolBookSanPin" w:hAnsi="Times New Roman" w:cs="Times New Roman"/>
          <w:kern w:val="0"/>
          <w:sz w:val="25"/>
          <w:szCs w:val="25"/>
          <w14:ligatures w14:val="none"/>
        </w:rPr>
        <w:t>го</w:t>
      </w:r>
      <w:r w:rsidRPr="00FA35FA">
        <w:rPr>
          <w:rFonts w:ascii="Times New Roman" w:eastAsia="SchoolBookSanPin" w:hAnsi="Times New Roman" w:cs="Times New Roman"/>
          <w:kern w:val="0"/>
          <w:sz w:val="25"/>
          <w:szCs w:val="25"/>
          <w:lang w:val="x-none"/>
          <w14:ligatures w14:val="none"/>
        </w:rPr>
        <w:t xml:space="preserve"> воспитани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w:t>
      </w:r>
    </w:p>
    <w:p w14:paraId="209CF7D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установка на активное участие в решении практических задач (в рамках семьи, организации, </w:t>
      </w:r>
      <w:r w:rsidRPr="00FA35FA">
        <w:rPr>
          <w:rFonts w:ascii="Times New Roman" w:eastAsia="SchoolBookSanPin" w:hAnsi="Times New Roman" w:cs="Times New Roman"/>
          <w:kern w:val="0"/>
          <w:sz w:val="25"/>
          <w:szCs w:val="25"/>
          <w14:ligatures w14:val="none"/>
        </w:rPr>
        <w:t>населенного пункта, родного края)</w:t>
      </w:r>
      <w:r w:rsidRPr="00FA35FA">
        <w:rPr>
          <w:rFonts w:ascii="Times New Roman" w:eastAsia="SchoolBookSanPin" w:hAnsi="Times New Roman" w:cs="Times New Roman"/>
          <w:kern w:val="0"/>
          <w:sz w:val="25"/>
          <w:szCs w:val="25"/>
          <w:lang w:val="x-none"/>
          <w14:ligatures w14:val="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40DD55E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интерес к практическому изучению профессий и труда различного рода, в том числе на основе применения изучаемого предметного знания;</w:t>
      </w:r>
    </w:p>
    <w:p w14:paraId="0635C52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7DA41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адаптироваться в профессиональной среде;</w:t>
      </w:r>
    </w:p>
    <w:p w14:paraId="6AFCFEF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уважение к труду и результатам трудовой деятельности;</w:t>
      </w:r>
    </w:p>
    <w:p w14:paraId="06CEDCC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осознанный выбор и построение индивидуальной траектории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образования и жизненных планов с учётом личных и общественных интересов, и потребностей;</w:t>
      </w:r>
    </w:p>
    <w:p w14:paraId="48F92A1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экологическо</w:t>
      </w:r>
      <w:r w:rsidRPr="00FA35FA">
        <w:rPr>
          <w:rFonts w:ascii="Times New Roman" w:eastAsia="SchoolBookSanPin" w:hAnsi="Times New Roman" w:cs="Times New Roman"/>
          <w:kern w:val="0"/>
          <w:sz w:val="25"/>
          <w:szCs w:val="25"/>
          <w14:ligatures w14:val="none"/>
        </w:rPr>
        <w:t>го</w:t>
      </w:r>
      <w:r w:rsidRPr="00FA35FA">
        <w:rPr>
          <w:rFonts w:ascii="Times New Roman" w:eastAsia="SchoolBookSanPin" w:hAnsi="Times New Roman" w:cs="Times New Roman"/>
          <w:kern w:val="0"/>
          <w:sz w:val="25"/>
          <w:szCs w:val="25"/>
          <w:lang w:val="x-none"/>
          <w14:ligatures w14:val="none"/>
        </w:rPr>
        <w:t xml:space="preserve"> воспитани</w:t>
      </w:r>
      <w:r w:rsidRPr="00FA35FA">
        <w:rPr>
          <w:rFonts w:ascii="Times New Roman" w:eastAsia="SchoolBookSanPin" w:hAnsi="Times New Roman" w:cs="Times New Roman"/>
          <w:kern w:val="0"/>
          <w:sz w:val="25"/>
          <w:szCs w:val="25"/>
          <w14:ligatures w14:val="none"/>
        </w:rPr>
        <w:t>я</w:t>
      </w:r>
      <w:r w:rsidRPr="00FA35FA">
        <w:rPr>
          <w:rFonts w:ascii="Times New Roman" w:eastAsia="SchoolBookSanPin" w:hAnsi="Times New Roman" w:cs="Times New Roman"/>
          <w:kern w:val="0"/>
          <w:sz w:val="25"/>
          <w:szCs w:val="25"/>
          <w:lang w:val="x-none"/>
          <w14:ligatures w14:val="none"/>
        </w:rPr>
        <w:t>:</w:t>
      </w:r>
    </w:p>
    <w:p w14:paraId="19D0A61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480DC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E9B0F4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осознание своей роли как гражданина и потребителя в условиях взаимосвязи природной, технологической и социальной сред;</w:t>
      </w:r>
    </w:p>
    <w:p w14:paraId="6DA5034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готовность к участию в практической деятельности экологической направленности;</w:t>
      </w:r>
    </w:p>
    <w:p w14:paraId="6E7AE23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ценности научного познания:</w:t>
      </w:r>
    </w:p>
    <w:p w14:paraId="7B45B0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B94BC3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овладение языковой и читательской культурой как средством познания мира;</w:t>
      </w:r>
    </w:p>
    <w:p w14:paraId="540573B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034A5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адаптаци</w:t>
      </w:r>
      <w:r w:rsidRPr="00FA35FA">
        <w:rPr>
          <w:rFonts w:ascii="Times New Roman" w:eastAsia="SchoolBookSanPin" w:hAnsi="Times New Roman" w:cs="Times New Roman"/>
          <w:kern w:val="0"/>
          <w:sz w:val="25"/>
          <w:szCs w:val="25"/>
          <w14:ligatures w14:val="none"/>
        </w:rPr>
        <w:t>и</w:t>
      </w:r>
      <w:r w:rsidRPr="00FA35FA">
        <w:rPr>
          <w:rFonts w:ascii="Times New Roman" w:eastAsia="SchoolBookSanPin" w:hAnsi="Times New Roman" w:cs="Times New Roman"/>
          <w:kern w:val="0"/>
          <w:sz w:val="25"/>
          <w:szCs w:val="25"/>
          <w:lang w:val="x-none"/>
          <w14:ligatures w14:val="none"/>
        </w:rPr>
        <w:t xml:space="preserve"> обучающегося к изменяющимся условиям социальной и природной среды:</w:t>
      </w:r>
    </w:p>
    <w:p w14:paraId="2EBFA7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98CA9C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способность обучающихся взаимодействовать в условиях неопределённости, открытость опыту и знаниям других;</w:t>
      </w:r>
    </w:p>
    <w:p w14:paraId="7459853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959687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609D8C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2CE169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умение анализировать и выявлять взаимосвязи природы, общества и экономики;</w:t>
      </w:r>
    </w:p>
    <w:p w14:paraId="5744B5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1F1275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способность обучающихся осознавать стрессовую ситуацию, оценивать происходящие изменения и их последствия;</w:t>
      </w:r>
    </w:p>
    <w:p w14:paraId="1B7FCB9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воспринимать стрессовую ситуацию как вызов, требующий контрмер;</w:t>
      </w:r>
    </w:p>
    <w:p w14:paraId="10B136A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оценивать ситуацию стресса, корректировать принимаемые решения и действия;</w:t>
      </w:r>
    </w:p>
    <w:p w14:paraId="798B296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формулировать и оценивать риски и последствия, формировать опыт, находить позитивное в произошедшей ситуации;</w:t>
      </w:r>
    </w:p>
    <w:p w14:paraId="6AC0CBE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быть готовым действовать в отсутствие гарантий успеха.</w:t>
      </w:r>
    </w:p>
    <w:p w14:paraId="015B5BA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w:t>
      </w:r>
      <w:r w:rsidRPr="00FA35FA">
        <w:rPr>
          <w:rFonts w:ascii="Times New Roman" w:eastAsia="SchoolBookSanPin" w:hAnsi="Times New Roman" w:cs="Times New Roman"/>
          <w:kern w:val="0"/>
          <w:sz w:val="25"/>
          <w:szCs w:val="25"/>
          <w14:ligatures w14:val="none"/>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8D6C28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136.8.3.1. </w:t>
      </w:r>
      <w:r w:rsidRPr="00FA35FA">
        <w:rPr>
          <w:rFonts w:ascii="Times New Roman" w:eastAsia="SchoolBookSanPin" w:hAnsi="Times New Roman" w:cs="Times New Roman"/>
          <w:kern w:val="0"/>
          <w:sz w:val="25"/>
          <w:szCs w:val="25"/>
          <w14:ligatures w14:val="none"/>
        </w:rPr>
        <w:t>У обучающегося будут сформированы следующие базовые логические действия как часть познавательных универсальных учебных действий:</w:t>
      </w:r>
    </w:p>
    <w:p w14:paraId="51F147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выявлять и характеризовать существенные признаки объектов (явлений);</w:t>
      </w:r>
    </w:p>
    <w:p w14:paraId="304D0CA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устанавливать существенный признак классификации, основания для обобщения и сравнения, критерии проводимого анализа;</w:t>
      </w:r>
    </w:p>
    <w:p w14:paraId="16EB36B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 учётом предложенной задачи выявлять закономерности и противоречия в рассматриваемых фактах, данных и наблюдениях;</w:t>
      </w:r>
    </w:p>
    <w:p w14:paraId="589FC2D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предлагать критерии для выявления закономерностей и противоречий;</w:t>
      </w:r>
    </w:p>
    <w:p w14:paraId="04032F5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выявлять дефицит информации, данных, необходимых для решения поставленной задачи;</w:t>
      </w:r>
    </w:p>
    <w:p w14:paraId="093CDA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выявлять причинно-следственные связи при изучении явлений и процессов;</w:t>
      </w:r>
    </w:p>
    <w:p w14:paraId="7E983B6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12C519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FA35FA">
        <w:rPr>
          <w:rFonts w:ascii="Times New Roman" w:eastAsia="SchoolBookSanPin" w:hAnsi="Times New Roman" w:cs="Times New Roman"/>
          <w:kern w:val="0"/>
          <w:sz w:val="25"/>
          <w:szCs w:val="25"/>
          <w14:ligatures w14:val="none"/>
        </w:rPr>
        <w:t>.</w:t>
      </w:r>
    </w:p>
    <w:p w14:paraId="0C41C52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136.8.3.2. У</w:t>
      </w:r>
      <w:r w:rsidRPr="00FA35FA">
        <w:rPr>
          <w:rFonts w:ascii="Times New Roman" w:eastAsia="SchoolBookSanPin" w:hAnsi="Times New Roman" w:cs="Times New Roman"/>
          <w:kern w:val="0"/>
          <w:sz w:val="25"/>
          <w:szCs w:val="25"/>
          <w14:ligatures w14:val="none"/>
        </w:rPr>
        <w:t xml:space="preserve"> обучающегося будут сформированы следующие базовые исследовательские действия как часть познавательных универсальных учебных действий:</w:t>
      </w:r>
    </w:p>
    <w:p w14:paraId="52341ED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использовать вопросы как исследовательский инструмент познания;</w:t>
      </w:r>
    </w:p>
    <w:p w14:paraId="3490CD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22DDFC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формулировать гипотезу об истинности собственных суждений и суждений других, аргументировать свою позицию, мнение;</w:t>
      </w:r>
    </w:p>
    <w:p w14:paraId="24ED940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955A59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оценивать на применимость и достоверность информацию, полученную в ходе исследования (эксперимента);</w:t>
      </w:r>
    </w:p>
    <w:p w14:paraId="75BF71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самостоятельно формулировать обобщения и выводы по результатам проведённого </w:t>
      </w:r>
      <w:r w:rsidRPr="00FA35FA">
        <w:rPr>
          <w:rFonts w:ascii="Times New Roman" w:eastAsia="SchoolBookSanPin" w:hAnsi="Times New Roman" w:cs="Times New Roman"/>
          <w:kern w:val="0"/>
          <w:sz w:val="25"/>
          <w:szCs w:val="25"/>
          <w:lang w:val="x-none"/>
          <w14:ligatures w14:val="none"/>
        </w:rPr>
        <w:lastRenderedPageBreak/>
        <w:t>наблюдения, опыта, исследования, владеть инструментами оценки достоверности полученных выводов и обобщений;</w:t>
      </w:r>
    </w:p>
    <w:p w14:paraId="4C7799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FA35FA">
        <w:rPr>
          <w:rFonts w:ascii="Times New Roman" w:eastAsia="SchoolBookSanPin" w:hAnsi="Times New Roman" w:cs="Times New Roman"/>
          <w:kern w:val="0"/>
          <w:sz w:val="25"/>
          <w:szCs w:val="25"/>
          <w14:ligatures w14:val="none"/>
        </w:rPr>
        <w:t>.</w:t>
      </w:r>
    </w:p>
    <w:p w14:paraId="233D978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136.8.3.3. У</w:t>
      </w:r>
      <w:r w:rsidRPr="00FA35FA">
        <w:rPr>
          <w:rFonts w:ascii="Times New Roman" w:eastAsia="SchoolBookSanPin" w:hAnsi="Times New Roman" w:cs="Times New Roman"/>
          <w:kern w:val="0"/>
          <w:sz w:val="25"/>
          <w:szCs w:val="25"/>
          <w14:ligatures w14:val="none"/>
        </w:rPr>
        <w:t xml:space="preserve"> обучающегося будут сформированы умения работать с информацией как часть познавательных универсальных учебных действий:</w:t>
      </w:r>
    </w:p>
    <w:p w14:paraId="0CEB6AB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E68CEC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выбирать, анализировать, систематизировать и интерпретировать информацию различных видов и форм представления;</w:t>
      </w:r>
    </w:p>
    <w:p w14:paraId="55D2B21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0F07F75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A8F1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оценивать надёжность информации по критериям, предложенным педагогическим работником или сформулированным самостоятельно;</w:t>
      </w:r>
    </w:p>
    <w:p w14:paraId="4F585CE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эффективно запоминать и систематизировать информацию.</w:t>
      </w:r>
    </w:p>
    <w:p w14:paraId="0BF0527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Овладение системой универсальных учебных познавательных действий обеспечивает сформированность когнитивных навыков у обучающихся.</w:t>
      </w:r>
    </w:p>
    <w:p w14:paraId="1D98B5E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136.8.3.4.</w:t>
      </w:r>
      <w:r w:rsidRPr="00FA35FA">
        <w:rPr>
          <w:rFonts w:ascii="Times New Roman" w:eastAsia="SchoolBookSanPin" w:hAnsi="Times New Roman" w:cs="Times New Roman"/>
          <w:kern w:val="0"/>
          <w:sz w:val="25"/>
          <w:szCs w:val="25"/>
          <w14:ligatures w14:val="none"/>
        </w:rPr>
        <w:t> У обучающегося будут сформированы умения общения как часть коммуникативных универсальных учебных действий:</w:t>
      </w:r>
    </w:p>
    <w:p w14:paraId="068790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воспринимать и формулировать суждения, выражать эмоции в соответствии с целями и условиями общения;</w:t>
      </w:r>
    </w:p>
    <w:p w14:paraId="19B3C53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выражать себя (свою точку зрения) в устных и письменных текстах;</w:t>
      </w:r>
    </w:p>
    <w:p w14:paraId="20A20D9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3F0840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3D057AB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 ходе диалога 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(или) дискуссии задавать вопросы по существу обсуждаемой темы и высказывать идеи, нацеленные на решение задачи и поддержание общения;</w:t>
      </w:r>
    </w:p>
    <w:p w14:paraId="1640F86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сопоставлять свои суждения с суждениями других участников диалога, обнаруживать различие и сходство позиций;</w:t>
      </w:r>
    </w:p>
    <w:p w14:paraId="5587277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публично представлять результаты выполненного опыта (эксперимента, исследования, проекта);</w:t>
      </w:r>
    </w:p>
    <w:p w14:paraId="3D00FC9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E6B47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136.8.3.5</w:t>
      </w:r>
      <w:r w:rsidRPr="00FA35FA">
        <w:rPr>
          <w:rFonts w:ascii="Times New Roman" w:eastAsia="SchoolBookSanPin" w:hAnsi="Times New Roman" w:cs="Times New Roman"/>
          <w:kern w:val="0"/>
          <w:sz w:val="25"/>
          <w:szCs w:val="25"/>
          <w14:ligatures w14:val="none"/>
        </w:rPr>
        <w:t>. У обучающегося будут сформированы умения совместной деятельности как часть коммуникативных универсальных учебных действий:</w:t>
      </w:r>
    </w:p>
    <w:p w14:paraId="52A75A3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93C769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FA35FA">
        <w:rPr>
          <w:rFonts w:ascii="Times New Roman" w:eastAsia="SchoolBookSanPin" w:hAnsi="Times New Roman" w:cs="Times New Roman"/>
          <w:kern w:val="0"/>
          <w:sz w:val="25"/>
          <w:szCs w:val="25"/>
          <w:lang w:val="x-none"/>
          <w14:ligatures w14:val="none"/>
        </w:rPr>
        <w:lastRenderedPageBreak/>
        <w:t>совместной работы;</w:t>
      </w:r>
    </w:p>
    <w:p w14:paraId="1F9DBEA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обобщать мнения нескольких </w:t>
      </w:r>
      <w:r w:rsidRPr="00FA35FA">
        <w:rPr>
          <w:rFonts w:ascii="Times New Roman" w:eastAsia="SchoolBookSanPin" w:hAnsi="Times New Roman" w:cs="Times New Roman"/>
          <w:kern w:val="0"/>
          <w:sz w:val="25"/>
          <w:szCs w:val="25"/>
          <w14:ligatures w14:val="none"/>
        </w:rPr>
        <w:t>человек</w:t>
      </w:r>
      <w:r w:rsidRPr="00FA35FA">
        <w:rPr>
          <w:rFonts w:ascii="Times New Roman" w:eastAsia="SchoolBookSanPin" w:hAnsi="Times New Roman" w:cs="Times New Roman"/>
          <w:kern w:val="0"/>
          <w:sz w:val="25"/>
          <w:szCs w:val="25"/>
          <w:lang w:val="x-none"/>
          <w14:ligatures w14:val="none"/>
        </w:rPr>
        <w:t>, проявлять готовность руководить, выполнять поручения, подчиняться;</w:t>
      </w:r>
    </w:p>
    <w:p w14:paraId="01A7804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1F20B4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DA8501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0D15031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A2385A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FCBD53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136.8.3.6</w:t>
      </w:r>
      <w:r w:rsidRPr="00FA35FA">
        <w:rPr>
          <w:rFonts w:ascii="Times New Roman" w:eastAsia="SchoolBookSanPin" w:hAnsi="Times New Roman" w:cs="Times New Roman"/>
          <w:kern w:val="0"/>
          <w:sz w:val="25"/>
          <w:szCs w:val="25"/>
          <w14:ligatures w14:val="none"/>
        </w:rPr>
        <w:t>. У обучающегося будут сформированы умения самоорганизации как часть регулятивных универсальных учебных действий:</w:t>
      </w:r>
    </w:p>
    <w:p w14:paraId="09BE6F6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выявлять проблемы для решения в жизненных и учебных ситуациях;</w:t>
      </w:r>
    </w:p>
    <w:p w14:paraId="69C56C0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ориентироваться в различных подходах принятия решений (индивидуальное, принятие решения в группе, принятие решений группой);</w:t>
      </w:r>
    </w:p>
    <w:p w14:paraId="55CE5B0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86F9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D1E9B2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проводить выбор и брать ответственность за решение.</w:t>
      </w:r>
    </w:p>
    <w:p w14:paraId="3A3350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136.8.3.7</w:t>
      </w:r>
      <w:r w:rsidRPr="00FA35FA">
        <w:rPr>
          <w:rFonts w:ascii="Times New Roman" w:eastAsia="SchoolBookSanPin" w:hAnsi="Times New Roman" w:cs="Times New Roman"/>
          <w:kern w:val="0"/>
          <w:sz w:val="25"/>
          <w:szCs w:val="25"/>
          <w14:ligatures w14:val="none"/>
        </w:rPr>
        <w:t>. У обучающегося будут сформированы умения самоконтроля как часть регулятивных универсальных учебных действий:</w:t>
      </w:r>
    </w:p>
    <w:p w14:paraId="5DAFD1A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3D0B570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давать оценку ситуации и предлагать план её изменения;</w:t>
      </w:r>
    </w:p>
    <w:p w14:paraId="7715789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DBFE75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1619B33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72FD25E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оценивать соответствие результата цели и условиям.</w:t>
      </w:r>
    </w:p>
    <w:p w14:paraId="74A543A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136.8.3.8.</w:t>
      </w:r>
      <w:r w:rsidRPr="00FA35FA">
        <w:rPr>
          <w:rFonts w:ascii="Times New Roman" w:eastAsia="SchoolBookSanPin" w:hAnsi="Times New Roman" w:cs="Times New Roman"/>
          <w:kern w:val="0"/>
          <w:sz w:val="25"/>
          <w:szCs w:val="25"/>
          <w14:ligatures w14:val="none"/>
        </w:rPr>
        <w:t> У обучающегося будут сформированы умения эмоционального интеллекта как часть регулятивных универсальных учебных действий:</w:t>
      </w:r>
    </w:p>
    <w:p w14:paraId="0322157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различать, называть и управлять собственными эмоциями и эмоциями других;</w:t>
      </w:r>
    </w:p>
    <w:p w14:paraId="4D9D88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выявлять и анализировать причины эмоций;</w:t>
      </w:r>
    </w:p>
    <w:p w14:paraId="2F9A2BF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ставить себя на место другого человека, понимать мотивы и намерения другого;</w:t>
      </w:r>
    </w:p>
    <w:p w14:paraId="48955AA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регулировать способ выражения эмоций.</w:t>
      </w:r>
    </w:p>
    <w:p w14:paraId="24C2994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b/>
          <w:bCs/>
          <w:kern w:val="0"/>
          <w:sz w:val="25"/>
          <w:szCs w:val="25"/>
          <w14:ligatures w14:val="none"/>
        </w:rPr>
        <w:t>136.8.3.9.</w:t>
      </w:r>
      <w:r w:rsidRPr="00FA35FA">
        <w:rPr>
          <w:rFonts w:ascii="Times New Roman" w:eastAsia="SchoolBookSanPin" w:hAnsi="Times New Roman" w:cs="Times New Roman"/>
          <w:kern w:val="0"/>
          <w:sz w:val="25"/>
          <w:szCs w:val="25"/>
          <w14:ligatures w14:val="none"/>
        </w:rPr>
        <w:t> У обучающегося будут сформированы умения принимать себя и других как часть регулятивных универсальных учебных действий:</w:t>
      </w:r>
    </w:p>
    <w:p w14:paraId="587FC5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осознанно относиться к другому человеку, его мнению; признавать своё право на ошибку и такое же право другого;</w:t>
      </w:r>
    </w:p>
    <w:p w14:paraId="38B6CE9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принимать себя и других, не осуждая;</w:t>
      </w:r>
    </w:p>
    <w:p w14:paraId="5820A5B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открытость себе и другим;</w:t>
      </w:r>
    </w:p>
    <w:p w14:paraId="77831B8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осознавать невозможность контролировать всё вокруг.</w:t>
      </w:r>
    </w:p>
    <w:p w14:paraId="7BC4CC8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E77537"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136.8.4.</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kern w:val="0"/>
          <w:sz w:val="25"/>
          <w:szCs w:val="25"/>
          <w:lang w:val="x-none"/>
          <w14:ligatures w14:val="none"/>
        </w:rPr>
        <w:t xml:space="preserve">Предметные результаты </w:t>
      </w:r>
      <w:r w:rsidRPr="00FA35FA">
        <w:rPr>
          <w:rFonts w:ascii="Times New Roman" w:eastAsia="SchoolBookSanPin" w:hAnsi="Times New Roman" w:cs="Times New Roman"/>
          <w:kern w:val="0"/>
          <w:sz w:val="25"/>
          <w:szCs w:val="25"/>
          <w14:ligatures w14:val="none"/>
        </w:rPr>
        <w:t xml:space="preserve">освоения программы </w:t>
      </w:r>
      <w:proofErr w:type="gramStart"/>
      <w:r w:rsidRPr="00FA35FA">
        <w:rPr>
          <w:rFonts w:ascii="Times New Roman" w:eastAsia="SchoolBookSanPin" w:hAnsi="Times New Roman" w:cs="Times New Roman"/>
          <w:kern w:val="0"/>
          <w:sz w:val="25"/>
          <w:szCs w:val="25"/>
          <w14:ligatures w14:val="none"/>
        </w:rPr>
        <w:t>по и</w:t>
      </w:r>
      <w:r w:rsidRPr="00FA35FA">
        <w:rPr>
          <w:rFonts w:ascii="Times New Roman" w:eastAsia="SchoolBookSanPin" w:hAnsi="Times New Roman" w:cs="Times New Roman"/>
          <w:kern w:val="0"/>
          <w:sz w:val="25"/>
          <w:szCs w:val="25"/>
          <w:lang w:val="x-none"/>
          <w14:ligatures w14:val="none"/>
        </w:rPr>
        <w:t>ностранному</w:t>
      </w:r>
      <w:proofErr w:type="gramEnd"/>
      <w:r w:rsidRPr="00FA35FA">
        <w:rPr>
          <w:rFonts w:ascii="Times New Roman" w:eastAsia="SchoolBookSanPin" w:hAnsi="Times New Roman" w:cs="Times New Roman"/>
          <w:kern w:val="0"/>
          <w:sz w:val="25"/>
          <w:szCs w:val="25"/>
          <w:lang w:val="x-none"/>
          <w14:ligatures w14:val="none"/>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230D4ACF" w14:textId="77777777"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p>
    <w:p w14:paraId="2FDEA35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 xml:space="preserve">136.8.4.1. Предметные результаты освоения программы </w:t>
      </w:r>
      <w:proofErr w:type="gramStart"/>
      <w:r w:rsidRPr="00FA35FA">
        <w:rPr>
          <w:rFonts w:ascii="Times New Roman" w:eastAsia="SchoolBookSanPin" w:hAnsi="Times New Roman" w:cs="Times New Roman"/>
          <w:b/>
          <w:bCs/>
          <w:kern w:val="0"/>
          <w:sz w:val="25"/>
          <w:szCs w:val="25"/>
          <w14:ligatures w14:val="none"/>
        </w:rPr>
        <w:t>по иностранному</w:t>
      </w:r>
      <w:proofErr w:type="gramEnd"/>
      <w:r w:rsidRPr="00FA35FA">
        <w:rPr>
          <w:rFonts w:ascii="Times New Roman" w:eastAsia="SchoolBookSanPin" w:hAnsi="Times New Roman" w:cs="Times New Roman"/>
          <w:b/>
          <w:bCs/>
          <w:kern w:val="0"/>
          <w:sz w:val="25"/>
          <w:szCs w:val="25"/>
          <w14:ligatures w14:val="none"/>
        </w:rPr>
        <w:t xml:space="preserve"> (английскому) языку к концу обучения в 5 классе:</w:t>
      </w:r>
    </w:p>
    <w:p w14:paraId="0B2E23B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 владеть основными видами речевой деятельности:</w:t>
      </w:r>
    </w:p>
    <w:p w14:paraId="041C0F4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говорение: вести разные виды диалогов (диалог этикетного характера,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382BF5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09F2DDA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452CEA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671A595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8E2602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 xml:space="preserve">2) владеть фонетическими навыками: различать на слух, без ошибок, ведущих к </w:t>
      </w:r>
      <w:r w:rsidRPr="00FA35FA">
        <w:rPr>
          <w:rFonts w:ascii="Times New Roman" w:eastAsia="SchoolBookSanPin" w:hAnsi="Times New Roman" w:cs="Times New Roman"/>
          <w:kern w:val="0"/>
          <w:sz w:val="25"/>
          <w:szCs w:val="25"/>
          <w14:ligatures w14:val="none"/>
        </w:rPr>
        <w:lastRenderedPageBreak/>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F8FBA8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владеть орфографическими навыками: правильно писать изученные слова;</w:t>
      </w:r>
    </w:p>
    <w:p w14:paraId="67F442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0A5714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F8235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A35FA">
        <w:rPr>
          <w:rFonts w:ascii="Times New Roman" w:eastAsia="SchoolBookSanPin" w:hAnsi="Times New Roman" w:cs="Times New Roman"/>
          <w:b/>
          <w:bCs/>
          <w:kern w:val="0"/>
          <w:sz w:val="25"/>
          <w:szCs w:val="25"/>
          <w:lang w:val="x-none"/>
          <w14:ligatures w14:val="none"/>
        </w:rPr>
        <w:t>-er/-or, -ist, -sion/</w:t>
      </w:r>
      <w:r w:rsidRPr="00FA35FA">
        <w:rPr>
          <w:rFonts w:ascii="Times New Roman" w:eastAsia="SchoolBookSanPin" w:hAnsi="Times New Roman" w:cs="Times New Roman"/>
          <w:b/>
          <w:bCs/>
          <w:kern w:val="0"/>
          <w:sz w:val="25"/>
          <w:szCs w:val="25"/>
          <w14:ligatures w14:val="none"/>
        </w:rPr>
        <w:t>-</w:t>
      </w:r>
      <w:r w:rsidRPr="00FA35FA">
        <w:rPr>
          <w:rFonts w:ascii="Times New Roman" w:eastAsia="SchoolBookSanPin" w:hAnsi="Times New Roman" w:cs="Times New Roman"/>
          <w:b/>
          <w:bCs/>
          <w:kern w:val="0"/>
          <w:sz w:val="25"/>
          <w:szCs w:val="25"/>
          <w:lang w:val="x-none"/>
          <w14:ligatures w14:val="none"/>
        </w:rPr>
        <w:t>tion</w:t>
      </w:r>
      <w:r w:rsidRPr="00FA35FA">
        <w:rPr>
          <w:rFonts w:ascii="Times New Roman" w:eastAsia="SchoolBookSanPin" w:hAnsi="Times New Roman" w:cs="Times New Roman"/>
          <w:kern w:val="0"/>
          <w:sz w:val="25"/>
          <w:szCs w:val="25"/>
          <w:lang w:val="x-none"/>
          <w14:ligatures w14:val="none"/>
        </w:rPr>
        <w:t xml:space="preserve">, имена прилагательные с суффиксами </w:t>
      </w:r>
      <w:r w:rsidRPr="00FA35FA">
        <w:rPr>
          <w:rFonts w:ascii="Times New Roman" w:eastAsia="SchoolBookSanPin" w:hAnsi="Times New Roman" w:cs="Times New Roman"/>
          <w:b/>
          <w:bCs/>
          <w:kern w:val="0"/>
          <w:sz w:val="25"/>
          <w:szCs w:val="25"/>
          <w:lang w:val="x-none"/>
          <w14:ligatures w14:val="none"/>
        </w:rPr>
        <w:t>-ful, -ian/-an,</w:t>
      </w:r>
      <w:r w:rsidRPr="00FA35FA">
        <w:rPr>
          <w:rFonts w:ascii="Times New Roman" w:eastAsia="SchoolBookSanPin" w:hAnsi="Times New Roman" w:cs="Times New Roman"/>
          <w:kern w:val="0"/>
          <w:sz w:val="25"/>
          <w:szCs w:val="25"/>
          <w:lang w:val="x-none"/>
          <w14:ligatures w14:val="none"/>
        </w:rPr>
        <w:t xml:space="preserve"> наречия с суффиксом </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ly, имена прилагательные, имена существительные и наречия с отрицательным префиксом un-;</w:t>
      </w:r>
    </w:p>
    <w:p w14:paraId="1B7072F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распознавать и употреблять в устной и письменной речи изученные синонимы и интернациональные слова;</w:t>
      </w:r>
    </w:p>
    <w:p w14:paraId="43F6FD3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55DFE0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w:t>
      </w:r>
    </w:p>
    <w:p w14:paraId="31E634F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несколькими обстоятельствами, следующими в определённом порядке;</w:t>
      </w:r>
    </w:p>
    <w:p w14:paraId="678AE86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вопросительные предложения (альтернативный и разделительный вопросы в Present/Past/Future Simple Tense);</w:t>
      </w:r>
    </w:p>
    <w:p w14:paraId="5701CC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1795D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имена существительные во множественном числе, в том числе имена существительные, имеющие форму только множественного числа;</w:t>
      </w:r>
    </w:p>
    <w:p w14:paraId="52DD5C7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имена существительные с причастиями настоящего и прошедшего времени;</w:t>
      </w:r>
    </w:p>
    <w:p w14:paraId="1131DE3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наречия в положительной, сравнительной и превосходной степенях, образованные по правилу, и исключения;</w:t>
      </w:r>
    </w:p>
    <w:p w14:paraId="4125827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5) владеть социокультурными знаниями и умениями:</w:t>
      </w:r>
    </w:p>
    <w:p w14:paraId="570A334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D5EA2F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729E5B4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правильно оформлять адрес, писать фамилии и имена (свои, родственников и друзей) на английском языке (в анкете, формуляре);</w:t>
      </w:r>
    </w:p>
    <w:p w14:paraId="401FCD0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обладать базовыми знаниями о социокультурном портрете родной страны и страны (стран) изучаемого языка;</w:t>
      </w:r>
    </w:p>
    <w:p w14:paraId="1F09DF5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w:t>
      </w:r>
      <w:r w:rsidRPr="00FA35FA">
        <w:rPr>
          <w:rFonts w:ascii="Times New Roman" w:eastAsia="SchoolBookSanPin" w:hAnsi="Times New Roman" w:cs="Times New Roman"/>
          <w:kern w:val="0"/>
          <w:sz w:val="25"/>
          <w:szCs w:val="25"/>
          <w14:ligatures w14:val="none"/>
        </w:rPr>
        <w:t>ссию и страны (стран) изучаемого языка;</w:t>
      </w:r>
    </w:p>
    <w:p w14:paraId="58CAA76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184481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ACDC2D6"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8) использовать иноязычные словари и справочники, в том числе информационно-справочные системы в электронной форме.</w:t>
      </w:r>
    </w:p>
    <w:p w14:paraId="2477802A" w14:textId="77777777"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42B885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 xml:space="preserve">136.8.4.2. Предметные результаты освоения программы </w:t>
      </w:r>
      <w:proofErr w:type="gramStart"/>
      <w:r w:rsidRPr="00FA35FA">
        <w:rPr>
          <w:rFonts w:ascii="Times New Roman" w:eastAsia="SchoolBookSanPin" w:hAnsi="Times New Roman" w:cs="Times New Roman"/>
          <w:b/>
          <w:bCs/>
          <w:kern w:val="0"/>
          <w:sz w:val="25"/>
          <w:szCs w:val="25"/>
          <w14:ligatures w14:val="none"/>
        </w:rPr>
        <w:t>по иностранному</w:t>
      </w:r>
      <w:proofErr w:type="gramEnd"/>
      <w:r w:rsidRPr="00FA35FA">
        <w:rPr>
          <w:rFonts w:ascii="Times New Roman" w:eastAsia="SchoolBookSanPin" w:hAnsi="Times New Roman" w:cs="Times New Roman"/>
          <w:b/>
          <w:bCs/>
          <w:kern w:val="0"/>
          <w:sz w:val="25"/>
          <w:szCs w:val="25"/>
          <w14:ligatures w14:val="none"/>
        </w:rPr>
        <w:t xml:space="preserve"> (английскому) языку к концу обучения в 6 классе:</w:t>
      </w:r>
    </w:p>
    <w:p w14:paraId="3BF79F0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 владеть основными видами речевой деятельности:</w:t>
      </w:r>
    </w:p>
    <w:p w14:paraId="259BE08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говорение: вести разные виды диалогов (диалог этикетного характера,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80060F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7–8 фраз); кратко излагать результаты выполненной проектной работы (объём –</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7–8 фраз);</w:t>
      </w:r>
    </w:p>
    <w:p w14:paraId="7195EFF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0232A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0031898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картин</w:t>
      </w:r>
      <w:r w:rsidRPr="00FA35FA">
        <w:rPr>
          <w:rFonts w:ascii="Times New Roman" w:eastAsia="SchoolBookSanPin" w:hAnsi="Times New Roman" w:cs="Times New Roman"/>
          <w:kern w:val="0"/>
          <w:sz w:val="25"/>
          <w:szCs w:val="25"/>
          <w14:ligatures w14:val="none"/>
        </w:rPr>
        <w:t>ок</w:t>
      </w:r>
      <w:r w:rsidRPr="00FA35FA">
        <w:rPr>
          <w:rFonts w:ascii="Times New Roman" w:eastAsia="SchoolBookSanPin" w:hAnsi="Times New Roman" w:cs="Times New Roman"/>
          <w:kern w:val="0"/>
          <w:sz w:val="25"/>
          <w:szCs w:val="25"/>
          <w:lang w:val="x-none"/>
          <w14:ligatures w14:val="none"/>
        </w:rPr>
        <w:t xml:space="preserve"> (объём высказывания – до 70 слов);</w:t>
      </w:r>
    </w:p>
    <w:p w14:paraId="0774EC7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w:t>
      </w:r>
      <w:r w:rsidRPr="00FA35FA">
        <w:rPr>
          <w:rFonts w:ascii="Times New Roman" w:eastAsia="SchoolBookSanPin" w:hAnsi="Times New Roman" w:cs="Times New Roman"/>
          <w:kern w:val="0"/>
          <w:sz w:val="25"/>
          <w:szCs w:val="25"/>
          <w14:ligatures w14:val="none"/>
        </w:rPr>
        <w:lastRenderedPageBreak/>
        <w:t>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B9F3E9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 xml:space="preserve">владеть </w:t>
      </w:r>
      <w:r w:rsidRPr="00FA35FA">
        <w:rPr>
          <w:rFonts w:ascii="Times New Roman" w:eastAsia="SchoolBookSanPin" w:hAnsi="Times New Roman" w:cs="Times New Roman"/>
          <w:kern w:val="0"/>
          <w:sz w:val="25"/>
          <w:szCs w:val="25"/>
          <w:lang w:val="x-none"/>
          <w14:ligatures w14:val="none"/>
        </w:rPr>
        <w:t>орфографическими навыками: правильно писать</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изученные слова;</w:t>
      </w:r>
    </w:p>
    <w:p w14:paraId="1731B83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973C5A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9720F9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47CDD2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распознавать и употреблять в устной и письменной речи изученные синонимы, антонимы и интернациональные слова;</w:t>
      </w:r>
    </w:p>
    <w:p w14:paraId="3E20ABB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распознавать и употреблять в устной и письменной речи различные средства связи для обеспечения целостности высказывания;</w:t>
      </w:r>
    </w:p>
    <w:p w14:paraId="0668E72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1794C5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распознавать и употреблять в устной и письменной речи:</w:t>
      </w:r>
    </w:p>
    <w:p w14:paraId="257278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сложноподчинённые предложения с придаточными определительными с союзными словами who, which, that;</w:t>
      </w:r>
    </w:p>
    <w:p w14:paraId="3390359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сложноподчинённые предложения с придаточными времени с союзами for, since;</w:t>
      </w:r>
    </w:p>
    <w:p w14:paraId="3E65029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конструкциями as … as, not so … as;</w:t>
      </w:r>
    </w:p>
    <w:p w14:paraId="442222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видовременных формах действительного залога в изъявительном наклонении в Present/Past Continuous Tense;</w:t>
      </w:r>
    </w:p>
    <w:p w14:paraId="6CA2D7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все типы вопросительных предложений (общий, специальный, альтернативный, разделительный вопросы) в Present/ Past Continuous Tense;</w:t>
      </w:r>
    </w:p>
    <w:p w14:paraId="3E25ED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модальные глаголы и их эквиваленты (can/be able to, must/ have to, may, should, need);</w:t>
      </w:r>
    </w:p>
    <w:p w14:paraId="5025A4C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cлова, выражающие количество (little/a little, few/a few);</w:t>
      </w:r>
    </w:p>
    <w:p w14:paraId="4F2FD7B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возвратные, неопределённые местоимения some, any и их производные (somebody, anybody; something, anything, etc.)</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every и производные (everybody, everything</w:t>
      </w:r>
      <w:r w:rsidRPr="00FA35FA">
        <w:rPr>
          <w:rFonts w:ascii="Times New Roman" w:eastAsia="SchoolBookSanPin" w:hAnsi="Times New Roman" w:cs="Times New Roman"/>
          <w:kern w:val="0"/>
          <w:sz w:val="25"/>
          <w:szCs w:val="25"/>
          <w14:ligatures w14:val="none"/>
        </w:rPr>
        <w:t xml:space="preserve"> и другие</w:t>
      </w:r>
      <w:r w:rsidRPr="00FA35FA">
        <w:rPr>
          <w:rFonts w:ascii="Times New Roman" w:eastAsia="SchoolBookSanPin" w:hAnsi="Times New Roman" w:cs="Times New Roman"/>
          <w:kern w:val="0"/>
          <w:sz w:val="25"/>
          <w:szCs w:val="25"/>
          <w:lang w:val="x-none"/>
          <w14:ligatures w14:val="none"/>
        </w:rPr>
        <w:t>) в повествовательных (утвердительных и отрицательных) и вопросительных предложениях;</w:t>
      </w:r>
    </w:p>
    <w:p w14:paraId="7973446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числительные для обозначения дат и больших чисел (100</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1000);</w:t>
      </w:r>
    </w:p>
    <w:p w14:paraId="5613CA6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5) владеть социокультурными знаниями и умениями:</w:t>
      </w:r>
    </w:p>
    <w:p w14:paraId="5047D6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EFB43E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и использовать в устной и письменной речи наиболее употребительную лексику</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страны (стран) изучаемого языка в рамках тематического содержания речи;</w:t>
      </w:r>
    </w:p>
    <w:p w14:paraId="386A04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обладать базовыми знаниями о социокультурном портрете родной страны и страны (стран) изучаемого языка;</w:t>
      </w:r>
    </w:p>
    <w:p w14:paraId="5630641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lang w:val="x-none"/>
          <w14:ligatures w14:val="none"/>
        </w:rPr>
        <w:t>кратко предс</w:t>
      </w:r>
      <w:r w:rsidRPr="00FA35FA">
        <w:rPr>
          <w:rFonts w:ascii="Times New Roman" w:eastAsia="SchoolBookSanPin" w:hAnsi="Times New Roman" w:cs="Times New Roman"/>
          <w:kern w:val="0"/>
          <w:sz w:val="25"/>
          <w:szCs w:val="25"/>
          <w14:ligatures w14:val="none"/>
        </w:rPr>
        <w:t>тавлять Россию и страну (страны) изучаемого языка;</w:t>
      </w:r>
    </w:p>
    <w:p w14:paraId="197D4D8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w:t>
      </w:r>
      <w:r w:rsidRPr="00FA35FA">
        <w:rPr>
          <w:rFonts w:ascii="Times New Roman" w:eastAsia="SchoolBookSanPin" w:hAnsi="Times New Roman" w:cs="Times New Roman"/>
          <w:kern w:val="0"/>
          <w:sz w:val="25"/>
          <w:szCs w:val="25"/>
          <w14:ligatures w14:val="none"/>
        </w:rP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71324B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473FB3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8) использовать иноязычные словари и справочники, в том числе информационно-справочные системы в электронной форме;</w:t>
      </w:r>
    </w:p>
    <w:p w14:paraId="607A11B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9) достигать взаимопонимания в процессе устного и письменного общения с носителями иностранного языка, с людьми другой культуры;</w:t>
      </w:r>
    </w:p>
    <w:p w14:paraId="4606D9BF"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D419FB7" w14:textId="77777777" w:rsidR="008B5C4D" w:rsidRPr="00FA35FA" w:rsidRDefault="008B5C4D"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0FDC51A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 xml:space="preserve">136.8.4.3. Предметные результаты освоения программы </w:t>
      </w:r>
      <w:proofErr w:type="gramStart"/>
      <w:r w:rsidRPr="00FA35FA">
        <w:rPr>
          <w:rFonts w:ascii="Times New Roman" w:eastAsia="SchoolBookSanPin" w:hAnsi="Times New Roman" w:cs="Times New Roman"/>
          <w:b/>
          <w:bCs/>
          <w:kern w:val="0"/>
          <w:sz w:val="25"/>
          <w:szCs w:val="25"/>
          <w14:ligatures w14:val="none"/>
        </w:rPr>
        <w:t>по иностранному</w:t>
      </w:r>
      <w:proofErr w:type="gramEnd"/>
      <w:r w:rsidRPr="00FA35FA">
        <w:rPr>
          <w:rFonts w:ascii="Times New Roman" w:eastAsia="SchoolBookSanPin" w:hAnsi="Times New Roman" w:cs="Times New Roman"/>
          <w:b/>
          <w:bCs/>
          <w:kern w:val="0"/>
          <w:sz w:val="25"/>
          <w:szCs w:val="25"/>
          <w14:ligatures w14:val="none"/>
        </w:rPr>
        <w:t xml:space="preserve"> (английскому) языку к концу обучения в 7 классе:</w:t>
      </w:r>
    </w:p>
    <w:p w14:paraId="123612C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 владеть основными видами речевой деятельности:</w:t>
      </w:r>
    </w:p>
    <w:p w14:paraId="3F7BD16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0C1C7C1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3BD0350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до 1,5 минут);</w:t>
      </w:r>
    </w:p>
    <w:p w14:paraId="3D8EFE6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 xml:space="preserve"> форме (объём текста (текстов) для чтения –</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1C2530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до 90 слов), создавать небольшое письменное высказывание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ключевы</w:t>
      </w:r>
      <w:r w:rsidRPr="00FA35FA">
        <w:rPr>
          <w:rFonts w:ascii="Times New Roman" w:eastAsia="SchoolBookSanPin" w:hAnsi="Times New Roman" w:cs="Times New Roman"/>
          <w:kern w:val="0"/>
          <w:sz w:val="25"/>
          <w:szCs w:val="25"/>
          <w14:ligatures w14:val="none"/>
        </w:rPr>
        <w:t>х</w:t>
      </w:r>
      <w:r w:rsidRPr="00FA35FA">
        <w:rPr>
          <w:rFonts w:ascii="Times New Roman" w:eastAsia="SchoolBookSanPin" w:hAnsi="Times New Roman" w:cs="Times New Roman"/>
          <w:kern w:val="0"/>
          <w:sz w:val="25"/>
          <w:szCs w:val="25"/>
          <w:lang w:val="x-none"/>
          <w14:ligatures w14:val="none"/>
        </w:rPr>
        <w:t xml:space="preserve"> слов, таблиц</w:t>
      </w:r>
      <w:r w:rsidRPr="00FA35FA">
        <w:rPr>
          <w:rFonts w:ascii="Times New Roman" w:eastAsia="SchoolBookSanPin" w:hAnsi="Times New Roman" w:cs="Times New Roman"/>
          <w:kern w:val="0"/>
          <w:sz w:val="25"/>
          <w:szCs w:val="25"/>
          <w14:ligatures w14:val="none"/>
        </w:rPr>
        <w:t xml:space="preserve">ы </w:t>
      </w:r>
      <w:r w:rsidRPr="00FA35FA">
        <w:rPr>
          <w:rFonts w:ascii="Times New Roman" w:eastAsia="SchoolBookSanPin" w:hAnsi="Times New Roman" w:cs="Times New Roman"/>
          <w:kern w:val="0"/>
          <w:sz w:val="25"/>
          <w:szCs w:val="25"/>
          <w:lang w:val="x-none"/>
          <w14:ligatures w14:val="none"/>
        </w:rPr>
        <w:t>(объём высказывания – до 90 слов);</w:t>
      </w:r>
    </w:p>
    <w:p w14:paraId="06F790A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 xml:space="preserve">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w:t>
      </w:r>
      <w:r w:rsidRPr="00FA35FA">
        <w:rPr>
          <w:rFonts w:ascii="Times New Roman" w:eastAsia="SchoolBookSanPin" w:hAnsi="Times New Roman" w:cs="Times New Roman"/>
          <w:kern w:val="0"/>
          <w:sz w:val="25"/>
          <w:szCs w:val="25"/>
          <w14:ligatures w14:val="none"/>
        </w:rPr>
        <w:lastRenderedPageBreak/>
        <w:t>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274319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владеть орфографическими навыками: правильно писать изученные слова;</w:t>
      </w:r>
    </w:p>
    <w:p w14:paraId="1E9FB4D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FEA6CE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F60EC5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-ment, имена прилагательные с помощью суффиксов -ous, -ly,</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145729A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EE5F56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703AB4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4) понимать особенности структуры простых и сложных предложений и различных коммуникативных типов предложений английского языка;</w:t>
      </w:r>
    </w:p>
    <w:p w14:paraId="32CDEA2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распознавать и употреблять в устной и письменной речи:</w:t>
      </w:r>
    </w:p>
    <w:p w14:paraId="209CB8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со сложным дополнением (Complex Object);</w:t>
      </w:r>
    </w:p>
    <w:p w14:paraId="3761DA8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условные предложения реального (Conditional 0, Conditional I) характера;</w:t>
      </w:r>
    </w:p>
    <w:p w14:paraId="400897C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конструкцией to be going to + инфинитив и формы Future Simple Tense и Present Continuous Tense для выражения будущего действия;</w:t>
      </w:r>
    </w:p>
    <w:p w14:paraId="24B36C0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конструкцию used to + инфинитив глагола;</w:t>
      </w:r>
    </w:p>
    <w:p w14:paraId="124363D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глаголы в наиболее употребительных формах страдательного залога (Present/Past Simple Passive);</w:t>
      </w:r>
    </w:p>
    <w:p w14:paraId="3E5A042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предлоги, употребляемые с глаголами в страдательном залоге;</w:t>
      </w:r>
    </w:p>
    <w:p w14:paraId="1E5E05D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модальный глагол might;</w:t>
      </w:r>
    </w:p>
    <w:p w14:paraId="1813C3E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наречия, совпадающие по форме с прилагательными (fast, high; early);</w:t>
      </w:r>
    </w:p>
    <w:p w14:paraId="494E6B5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местоимения other/another, both, all, one;</w:t>
      </w:r>
    </w:p>
    <w:p w14:paraId="607922A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количественные числительные для обозначения больших чисел (до 1 000 000);</w:t>
      </w:r>
    </w:p>
    <w:p w14:paraId="22333B0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5) владеть социокультурными знаниями и умениями:</w:t>
      </w:r>
    </w:p>
    <w:p w14:paraId="226C7DF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372A5C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F1F218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обладать базовыми знаниями о социокультурном портрете и культурном наследии родной страны и страны (стран) изучаемого языка;</w:t>
      </w:r>
    </w:p>
    <w:p w14:paraId="1857446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lastRenderedPageBreak/>
        <w:t>кратко представлять Россию и страну (страны) изучаемого языка;</w:t>
      </w:r>
    </w:p>
    <w:p w14:paraId="66E86BD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D7E5F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42CA64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8) использовать иноязычные словари и справочники, в том числе информационно-справочные системы в электронной форме;</w:t>
      </w:r>
    </w:p>
    <w:p w14:paraId="6FF5293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9) достигать взаимопонимания в процессе устного и письменного общения с носителями иностранного языка, с людьми другой культуры;</w:t>
      </w:r>
    </w:p>
    <w:p w14:paraId="2B3C3C2A"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5550EE6" w14:textId="77777777"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40DCEED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FA35FA">
        <w:rPr>
          <w:rFonts w:ascii="Times New Roman" w:eastAsia="SchoolBookSanPin" w:hAnsi="Times New Roman" w:cs="Times New Roman"/>
          <w:b/>
          <w:bCs/>
          <w:kern w:val="0"/>
          <w:sz w:val="25"/>
          <w:szCs w:val="25"/>
          <w14:ligatures w14:val="none"/>
        </w:rPr>
        <w:t xml:space="preserve">136.8.4.4. Предметные результаты освоения программы </w:t>
      </w:r>
      <w:proofErr w:type="gramStart"/>
      <w:r w:rsidRPr="00FA35FA">
        <w:rPr>
          <w:rFonts w:ascii="Times New Roman" w:eastAsia="SchoolBookSanPin" w:hAnsi="Times New Roman" w:cs="Times New Roman"/>
          <w:b/>
          <w:bCs/>
          <w:kern w:val="0"/>
          <w:sz w:val="25"/>
          <w:szCs w:val="25"/>
          <w14:ligatures w14:val="none"/>
        </w:rPr>
        <w:t>по иностранному</w:t>
      </w:r>
      <w:proofErr w:type="gramEnd"/>
      <w:r w:rsidRPr="00FA35FA">
        <w:rPr>
          <w:rFonts w:ascii="Times New Roman" w:eastAsia="SchoolBookSanPin" w:hAnsi="Times New Roman" w:cs="Times New Roman"/>
          <w:b/>
          <w:bCs/>
          <w:kern w:val="0"/>
          <w:sz w:val="25"/>
          <w:szCs w:val="25"/>
          <w14:ligatures w14:val="none"/>
        </w:rPr>
        <w:t xml:space="preserve"> (английскому) языку к концу обучения в 8 классе:</w:t>
      </w:r>
    </w:p>
    <w:p w14:paraId="76C3E1A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 владеть основными видами речевой деятельности:</w:t>
      </w:r>
    </w:p>
    <w:p w14:paraId="53B3E5C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3783131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3A7FD5E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553E17D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A25AF4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w:t>
      </w:r>
      <w:r w:rsidRPr="00FA35FA">
        <w:rPr>
          <w:rFonts w:ascii="Times New Roman" w:eastAsia="SchoolBookSanPin" w:hAnsi="Times New Roman" w:cs="Times New Roman"/>
          <w:kern w:val="0"/>
          <w:sz w:val="25"/>
          <w:szCs w:val="25"/>
          <w:lang w:val="x-none"/>
          <w14:ligatures w14:val="none"/>
        </w:rPr>
        <w:lastRenderedPageBreak/>
        <w:t>писать электронное сообщение личного характера, соблюдая речевой этикет, принятый в стране (странах) изучаемого языка (объём сообщения – до</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110 слов), создавать небольшое письменное высказывание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ы</w:t>
      </w:r>
      <w:r w:rsidRPr="00FA35FA">
        <w:rPr>
          <w:rFonts w:ascii="Times New Roman" w:eastAsia="SchoolBookSanPin" w:hAnsi="Times New Roman" w:cs="Times New Roman"/>
          <w:kern w:val="0"/>
          <w:sz w:val="25"/>
          <w:szCs w:val="25"/>
          <w:lang w:val="x-none"/>
          <w14:ligatures w14:val="none"/>
        </w:rPr>
        <w:t xml:space="preserve"> и (или) прочитанн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(прослушанн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текст</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(объём высказывания – до 110 слов);</w:t>
      </w:r>
    </w:p>
    <w:p w14:paraId="22C13F2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6A9FD21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4CAF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90027D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-ance/-ence, имена прилагательные с помощью префикса inter-;</w:t>
      </w:r>
    </w:p>
    <w:p w14:paraId="4604D53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4275949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33D198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AC8E3B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7D417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w:t>
      </w:r>
    </w:p>
    <w:p w14:paraId="7E99628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со сложным дополнением (Complex Object);</w:t>
      </w:r>
    </w:p>
    <w:p w14:paraId="5D65C61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все типы вопросительных предложений в Past Perfect Tense;</w:t>
      </w:r>
    </w:p>
    <w:p w14:paraId="246DFDC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2AACD04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согласование времён в рамках сложного предложения;</w:t>
      </w:r>
    </w:p>
    <w:p w14:paraId="42BFBE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согласование подлежащего, выраженного собирательным существительным (family, police), со сказуемым;</w:t>
      </w:r>
    </w:p>
    <w:p w14:paraId="51061FC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конструкции с глаголами на -ing: to love/hate doing something;</w:t>
      </w:r>
    </w:p>
    <w:p w14:paraId="72FEB0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конструкции, содержащие глаголы-связки to be/to look/to feel/to seem;</w:t>
      </w:r>
    </w:p>
    <w:p w14:paraId="2FC9AF1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конструкции be/get used to do something; be/get used doing something;</w:t>
      </w:r>
    </w:p>
    <w:p w14:paraId="674F6A4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конструкцию both … and …;</w:t>
      </w:r>
    </w:p>
    <w:p w14:paraId="6CAC62C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конструкции c глаголами to stop, to remember, to forget (разница в значении to stop doing smth и to stop to do smth);</w:t>
      </w:r>
    </w:p>
    <w:p w14:paraId="2C576A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lastRenderedPageBreak/>
        <w:t>глаголы в видовременных формах действительного залога в изъявительном наклонении (Past Perfect Tense, Present Perfect Continuous Tense, Future-in-the-Past);</w:t>
      </w:r>
    </w:p>
    <w:p w14:paraId="30921FF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модальные глаголы в косвенной речи в настоящем и прошедшем времени;</w:t>
      </w:r>
    </w:p>
    <w:p w14:paraId="70E1F13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неличные формы глагола (инфинитив, герундий, причастия настоящего и прошедшего времени);</w:t>
      </w:r>
    </w:p>
    <w:p w14:paraId="26F0CA8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наречия too – enough;</w:t>
      </w:r>
    </w:p>
    <w:p w14:paraId="7E96E31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отрицательные местоимения no (и его производные nobody, nothing, etc.), none;</w:t>
      </w:r>
    </w:p>
    <w:p w14:paraId="7D92530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5) владеть социокультурными знаниями и умениями:</w:t>
      </w:r>
    </w:p>
    <w:p w14:paraId="7188089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ABE42A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00ECF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оказывать помощь иностранным гостям в ситуациях повседневного общения (объяснить местонахождение объекта, сообщить возможный маршрут);</w:t>
      </w:r>
    </w:p>
    <w:p w14:paraId="13454B4D"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4668C2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D1CBE4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62BD073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8CA4C6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10) использовать иноязычные словари и справочники, в том числе информационно-справочные системы в электронной форме;</w:t>
      </w:r>
    </w:p>
    <w:p w14:paraId="53E2D91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11) достигать взаимопонимания в процессе устного и письменного общения с носителями иностранного языка, людьми другой культуры;</w:t>
      </w:r>
    </w:p>
    <w:p w14:paraId="40AE81D3"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906DDB2" w14:textId="77777777"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01B73FE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lang w:val="x-none"/>
          <w14:ligatures w14:val="none"/>
        </w:rPr>
      </w:pPr>
      <w:r w:rsidRPr="00FA35FA">
        <w:rPr>
          <w:rFonts w:ascii="Times New Roman" w:eastAsia="SchoolBookSanPin" w:hAnsi="Times New Roman" w:cs="Times New Roman"/>
          <w:b/>
          <w:bCs/>
          <w:kern w:val="0"/>
          <w:sz w:val="25"/>
          <w:szCs w:val="25"/>
          <w14:ligatures w14:val="none"/>
        </w:rPr>
        <w:t>136.8.4.5.</w:t>
      </w:r>
      <w:r w:rsidRPr="00FA35FA">
        <w:rPr>
          <w:rFonts w:ascii="Times New Roman" w:eastAsia="SchoolBookSanPin" w:hAnsi="Times New Roman" w:cs="Times New Roman"/>
          <w:kern w:val="0"/>
          <w:sz w:val="25"/>
          <w:szCs w:val="25"/>
          <w14:ligatures w14:val="none"/>
        </w:rPr>
        <w:t> </w:t>
      </w:r>
      <w:r w:rsidRPr="00FA35FA">
        <w:rPr>
          <w:rFonts w:ascii="Times New Roman" w:eastAsia="SchoolBookSanPin" w:hAnsi="Times New Roman" w:cs="Times New Roman"/>
          <w:b/>
          <w:bCs/>
          <w:kern w:val="0"/>
          <w:sz w:val="25"/>
          <w:szCs w:val="25"/>
          <w14:ligatures w14:val="none"/>
        </w:rPr>
        <w:t xml:space="preserve">Предметные результаты освоения программы </w:t>
      </w:r>
      <w:proofErr w:type="gramStart"/>
      <w:r w:rsidRPr="00FA35FA">
        <w:rPr>
          <w:rFonts w:ascii="Times New Roman" w:eastAsia="SchoolBookSanPin" w:hAnsi="Times New Roman" w:cs="Times New Roman"/>
          <w:b/>
          <w:bCs/>
          <w:kern w:val="0"/>
          <w:sz w:val="25"/>
          <w:szCs w:val="25"/>
          <w14:ligatures w14:val="none"/>
        </w:rPr>
        <w:t>по иностранному</w:t>
      </w:r>
      <w:proofErr w:type="gramEnd"/>
      <w:r w:rsidRPr="00FA35FA">
        <w:rPr>
          <w:rFonts w:ascii="Times New Roman" w:eastAsia="SchoolBookSanPin" w:hAnsi="Times New Roman" w:cs="Times New Roman"/>
          <w:b/>
          <w:bCs/>
          <w:kern w:val="0"/>
          <w:sz w:val="25"/>
          <w:szCs w:val="25"/>
          <w14:ligatures w14:val="none"/>
        </w:rPr>
        <w:t xml:space="preserve"> (английскому) языку к концу обучения в 9 классе:</w:t>
      </w:r>
    </w:p>
    <w:p w14:paraId="6E1BB9B0"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 владеть основными видами речевой деятельности:</w:t>
      </w:r>
    </w:p>
    <w:p w14:paraId="38AF924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говорение: вести комбинированный диалог, включающий различные виды диалогов (диалог этикетного характера,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побуждение к действию, диалог-расспрос), диалог</w:t>
      </w:r>
      <w:r w:rsidRPr="00FA35FA">
        <w:rPr>
          <w:rFonts w:ascii="Times New Roman" w:eastAsia="SchoolBookSanPin" w:hAnsi="Times New Roman" w:cs="Times New Roman"/>
          <w:kern w:val="0"/>
          <w:sz w:val="25"/>
          <w:szCs w:val="25"/>
          <w14:ligatures w14:val="none"/>
        </w:rPr>
        <w:t>-</w:t>
      </w:r>
      <w:r w:rsidRPr="00FA35FA">
        <w:rPr>
          <w:rFonts w:ascii="Times New Roman" w:eastAsia="SchoolBookSanPin" w:hAnsi="Times New Roman" w:cs="Times New Roman"/>
          <w:kern w:val="0"/>
          <w:sz w:val="25"/>
          <w:szCs w:val="25"/>
          <w:lang w:val="x-none"/>
          <w14:ligatures w14:val="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428C33A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w:t>
      </w:r>
      <w:r w:rsidRPr="00FA35FA">
        <w:rPr>
          <w:rFonts w:ascii="Times New Roman" w:eastAsia="SchoolBookSanPin" w:hAnsi="Times New Roman" w:cs="Times New Roman"/>
          <w:kern w:val="0"/>
          <w:sz w:val="25"/>
          <w:szCs w:val="25"/>
          <w:lang w:val="x-none"/>
          <w14:ligatures w14:val="none"/>
        </w:rPr>
        <w:lastRenderedPageBreak/>
        <w:t>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7A6FA9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7BE85A0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1BD2C352"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 xml:space="preserve">120 слов), создавать небольшое письменное высказывание с </w:t>
      </w:r>
      <w:r w:rsidRPr="00FA35FA">
        <w:rPr>
          <w:rFonts w:ascii="Times New Roman" w:eastAsia="SchoolBookSanPin" w:hAnsi="Times New Roman" w:cs="Times New Roman"/>
          <w:kern w:val="0"/>
          <w:sz w:val="25"/>
          <w:szCs w:val="25"/>
          <w14:ligatures w14:val="none"/>
        </w:rPr>
        <w:t>использованием</w:t>
      </w:r>
      <w:r w:rsidRPr="00FA35FA">
        <w:rPr>
          <w:rFonts w:ascii="Times New Roman" w:eastAsia="SchoolBookSanPin" w:hAnsi="Times New Roman" w:cs="Times New Roman"/>
          <w:kern w:val="0"/>
          <w:sz w:val="25"/>
          <w:szCs w:val="25"/>
          <w:lang w:val="x-none"/>
          <w14:ligatures w14:val="none"/>
        </w:rPr>
        <w:t xml:space="preserve"> образц</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план</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таблиц</w:t>
      </w:r>
      <w:r w:rsidRPr="00FA35FA">
        <w:rPr>
          <w:rFonts w:ascii="Times New Roman" w:eastAsia="SchoolBookSanPin" w:hAnsi="Times New Roman" w:cs="Times New Roman"/>
          <w:kern w:val="0"/>
          <w:sz w:val="25"/>
          <w:szCs w:val="25"/>
          <w14:ligatures w14:val="none"/>
        </w:rPr>
        <w:t>ы</w:t>
      </w:r>
      <w:r w:rsidRPr="00FA35FA">
        <w:rPr>
          <w:rFonts w:ascii="Times New Roman" w:eastAsia="SchoolBookSanPin" w:hAnsi="Times New Roman" w:cs="Times New Roman"/>
          <w:kern w:val="0"/>
          <w:sz w:val="25"/>
          <w:szCs w:val="25"/>
          <w:lang w:val="x-none"/>
          <w14:ligatures w14:val="none"/>
        </w:rPr>
        <w:t>, прочитанн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(прослушанн</w:t>
      </w:r>
      <w:r w:rsidRPr="00FA35FA">
        <w:rPr>
          <w:rFonts w:ascii="Times New Roman" w:eastAsia="SchoolBookSanPin" w:hAnsi="Times New Roman" w:cs="Times New Roman"/>
          <w:kern w:val="0"/>
          <w:sz w:val="25"/>
          <w:szCs w:val="25"/>
          <w14:ligatures w14:val="none"/>
        </w:rPr>
        <w:t>ого)</w:t>
      </w:r>
      <w:r w:rsidRPr="00FA35FA">
        <w:rPr>
          <w:rFonts w:ascii="Times New Roman" w:eastAsia="SchoolBookSanPin" w:hAnsi="Times New Roman" w:cs="Times New Roman"/>
          <w:kern w:val="0"/>
          <w:sz w:val="25"/>
          <w:szCs w:val="25"/>
          <w:lang w:val="x-none"/>
          <w14:ligatures w14:val="none"/>
        </w:rPr>
        <w:t xml:space="preserve"> текст</w:t>
      </w:r>
      <w:r w:rsidRPr="00FA35FA">
        <w:rPr>
          <w:rFonts w:ascii="Times New Roman" w:eastAsia="SchoolBookSanPin" w:hAnsi="Times New Roman" w:cs="Times New Roman"/>
          <w:kern w:val="0"/>
          <w:sz w:val="25"/>
          <w:szCs w:val="25"/>
          <w14:ligatures w14:val="none"/>
        </w:rPr>
        <w:t>а</w:t>
      </w:r>
      <w:r w:rsidRPr="00FA35FA">
        <w:rPr>
          <w:rFonts w:ascii="Times New Roman" w:eastAsia="SchoolBookSanPin" w:hAnsi="Times New Roman" w:cs="Times New Roman"/>
          <w:kern w:val="0"/>
          <w:sz w:val="25"/>
          <w:szCs w:val="25"/>
          <w:lang w:val="x-none"/>
          <w14:ligatures w14:val="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7F9BCF2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7678F2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владеть орфографическими навыками: правильно писать изученные слова;</w:t>
      </w:r>
    </w:p>
    <w:p w14:paraId="7AEC49D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5D9F2E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547950E"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FA35FA">
        <w:rPr>
          <w:rFonts w:ascii="Times New Roman" w:eastAsia="SchoolBookSanPin" w:hAnsi="Times New Roman" w:cs="Times New Roman"/>
          <w:kern w:val="0"/>
          <w:sz w:val="25"/>
          <w:szCs w:val="25"/>
          <w:lang w:val="x-none"/>
          <w14:ligatures w14:val="none"/>
        </w:rPr>
        <w:lastRenderedPageBreak/>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462E027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E217AE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 различные средства связи в тексте для обеспечения логичности</w:t>
      </w:r>
      <w:r w:rsidRPr="00FA35FA">
        <w:rPr>
          <w:rFonts w:ascii="Times New Roman" w:eastAsia="SchoolBookSanPin" w:hAnsi="Times New Roman" w:cs="Times New Roman"/>
          <w:kern w:val="0"/>
          <w:sz w:val="25"/>
          <w:szCs w:val="25"/>
          <w14:ligatures w14:val="none"/>
        </w:rPr>
        <w:t xml:space="preserve"> </w:t>
      </w:r>
      <w:r w:rsidRPr="00FA35FA">
        <w:rPr>
          <w:rFonts w:ascii="Times New Roman" w:eastAsia="SchoolBookSanPin" w:hAnsi="Times New Roman" w:cs="Times New Roman"/>
          <w:kern w:val="0"/>
          <w:sz w:val="25"/>
          <w:szCs w:val="25"/>
          <w:lang w:val="x-none"/>
          <w14:ligatures w14:val="none"/>
        </w:rPr>
        <w:t>и целостности высказывания;</w:t>
      </w:r>
    </w:p>
    <w:p w14:paraId="1574CA6F"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4) понимать особенности структуры простых и сложных предложений и различных коммуникативных типов предложений английского языка;</w:t>
      </w:r>
    </w:p>
    <w:p w14:paraId="3C86C7FC"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распознавать и употреблять в устной и письменной речи:</w:t>
      </w:r>
    </w:p>
    <w:p w14:paraId="19B2E9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со сложным дополнением (Complex Object) (I want to have my hair cut.);</w:t>
      </w:r>
    </w:p>
    <w:p w14:paraId="7FA98E3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I wish;</w:t>
      </w:r>
    </w:p>
    <w:p w14:paraId="26C1A66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условные предложения нереального характера (Conditional II);</w:t>
      </w:r>
    </w:p>
    <w:p w14:paraId="6E198FC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конструкцию для выражения предпочтения I prefer …/I’d prefer …/I’d rather…;</w:t>
      </w:r>
    </w:p>
    <w:p w14:paraId="65AD1D94"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предложения с конструкцией either … or, neither … nor;</w:t>
      </w:r>
    </w:p>
    <w:p w14:paraId="3D54ACC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формы страдательного залога Present Perfect Passive;</w:t>
      </w:r>
    </w:p>
    <w:p w14:paraId="74752B5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порядок следования имён прилагательных (nice long blond hair);</w:t>
      </w:r>
    </w:p>
    <w:p w14:paraId="4E0D0C76"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14:ligatures w14:val="none"/>
        </w:rPr>
        <w:t>5) владеть социокультурными знаниями и умениями:</w:t>
      </w:r>
    </w:p>
    <w:p w14:paraId="65A3F2F1"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DABECDA"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выражать модальные значения, чувства и эмоции;</w:t>
      </w:r>
    </w:p>
    <w:p w14:paraId="27AA573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иметь элементарные представления о различных вариантах английского языка;</w:t>
      </w:r>
    </w:p>
    <w:p w14:paraId="4CE0A1A9"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x-none"/>
          <w14:ligatures w14:val="none"/>
        </w:rPr>
      </w:pPr>
      <w:r w:rsidRPr="00FA35FA">
        <w:rPr>
          <w:rFonts w:ascii="Times New Roman" w:eastAsia="SchoolBookSanPin" w:hAnsi="Times New Roman" w:cs="Times New Roman"/>
          <w:kern w:val="0"/>
          <w:sz w:val="25"/>
          <w:szCs w:val="25"/>
          <w:lang w:val="x-none"/>
          <w14:ligatures w14:val="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60A6B193"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5F744CB"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2A170B45"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11822B8"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bookmarkStart w:id="2" w:name="_Hlk143334526"/>
      <w:r w:rsidRPr="00FA35FA">
        <w:rPr>
          <w:rFonts w:ascii="Times New Roman" w:eastAsia="SchoolBookSanPin" w:hAnsi="Times New Roman" w:cs="Times New Roman"/>
          <w:kern w:val="0"/>
          <w:sz w:val="25"/>
          <w:szCs w:val="25"/>
          <w14:ligatures w14:val="none"/>
        </w:rPr>
        <w:t>9) использовать иноязычные словари и справочники, в том числе информационно-справочные системы в электронной форме;</w:t>
      </w:r>
    </w:p>
    <w:p w14:paraId="25F8BFB7" w14:textId="77777777"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10) достигать взаимопонимания в процессе устного и письменного общения с носителями иностранного языка, людьми другой культуры;</w:t>
      </w:r>
    </w:p>
    <w:p w14:paraId="52DFA546" w14:textId="77777777"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FA35FA">
        <w:rPr>
          <w:rFonts w:ascii="Times New Roman" w:eastAsia="SchoolBookSanPin" w:hAnsi="Times New Roman" w:cs="Times New Roman"/>
          <w:kern w:val="0"/>
          <w:sz w:val="25"/>
          <w:szCs w:val="25"/>
          <w14:ligatures w14:val="none"/>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5151D42" w14:textId="77777777" w:rsidR="00801CE7" w:rsidRDefault="00801CE7" w:rsidP="00FA35FA">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4966727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bookmarkStart w:id="3" w:name="_Toc124426183"/>
      <w:r w:rsidRPr="00801CE7">
        <w:rPr>
          <w:rFonts w:ascii="Times New Roman" w:eastAsia="SchoolBookSanPin" w:hAnsi="Times New Roman" w:cs="Times New Roman"/>
          <w:b/>
          <w:bCs/>
          <w:color w:val="FF0000"/>
          <w:kern w:val="0"/>
          <w:sz w:val="25"/>
          <w:szCs w:val="25"/>
          <w14:ligatures w14:val="none"/>
        </w:rPr>
        <w:t xml:space="preserve">146. Федеральная рабочая программа по учебному предмету «Математика» (базовый уровень). </w:t>
      </w:r>
    </w:p>
    <w:p w14:paraId="7A422E5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lastRenderedPageBreak/>
        <w:t>146.1.</w:t>
      </w:r>
      <w:r w:rsidRPr="00801CE7">
        <w:rPr>
          <w:rFonts w:ascii="Times New Roman" w:eastAsia="SchoolBookSanPin" w:hAnsi="Times New Roman" w:cs="Times New Roman"/>
          <w:kern w:val="0"/>
          <w:sz w:val="25"/>
          <w:szCs w:val="25"/>
          <w14:ligatures w14:val="none"/>
        </w:rPr>
        <w:t>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7F8F47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146.2. Пояснительная записка.</w:t>
      </w:r>
    </w:p>
    <w:bookmarkEnd w:id="3"/>
    <w:p w14:paraId="04C7FF1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146.2.1.</w:t>
      </w:r>
      <w:r w:rsidRPr="00801CE7">
        <w:rPr>
          <w:rFonts w:ascii="Times New Roman" w:eastAsia="SchoolBookSanPin" w:hAnsi="Times New Roman" w:cs="Times New Roman"/>
          <w:kern w:val="0"/>
          <w:sz w:val="25"/>
          <w:szCs w:val="25"/>
          <w14:ligatures w14:val="none"/>
        </w:rPr>
        <w:t>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0792824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146.2.2.</w:t>
      </w:r>
      <w:r w:rsidRPr="00801CE7">
        <w:rPr>
          <w:rFonts w:ascii="Times New Roman" w:eastAsia="SchoolBookSanPin" w:hAnsi="Times New Roman" w:cs="Times New Roman"/>
          <w:kern w:val="0"/>
          <w:sz w:val="25"/>
          <w:szCs w:val="25"/>
          <w14:ligatures w14:val="none"/>
        </w:rPr>
        <w:t>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A9CC4F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146.2.3.</w:t>
      </w:r>
      <w:r w:rsidRPr="00801CE7">
        <w:rPr>
          <w:rFonts w:ascii="Times New Roman" w:eastAsia="SchoolBookSanPin" w:hAnsi="Times New Roman" w:cs="Times New Roman"/>
          <w:kern w:val="0"/>
          <w:sz w:val="25"/>
          <w:szCs w:val="25"/>
          <w14:ligatures w14:val="none"/>
        </w:rPr>
        <w:t>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B3D3C8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146.2.4.</w:t>
      </w:r>
      <w:r w:rsidRPr="00801CE7">
        <w:rPr>
          <w:rFonts w:ascii="Times New Roman" w:eastAsia="SchoolBookSanPin" w:hAnsi="Times New Roman" w:cs="Times New Roman"/>
          <w:kern w:val="0"/>
          <w:sz w:val="25"/>
          <w:szCs w:val="25"/>
          <w14:ligatures w14:val="none"/>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746F59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146.2.5.</w:t>
      </w:r>
      <w:r w:rsidRPr="00801CE7">
        <w:rPr>
          <w:rFonts w:ascii="Times New Roman" w:eastAsia="SchoolBookSanPin" w:hAnsi="Times New Roman" w:cs="Times New Roman"/>
          <w:kern w:val="0"/>
          <w:sz w:val="25"/>
          <w:szCs w:val="25"/>
          <w14:ligatures w14:val="none"/>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84925D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146.2.6.</w:t>
      </w:r>
      <w:r w:rsidRPr="00801CE7">
        <w:rPr>
          <w:rFonts w:ascii="Times New Roman" w:eastAsia="SchoolBookSanPin" w:hAnsi="Times New Roman" w:cs="Times New Roman"/>
          <w:kern w:val="0"/>
          <w:sz w:val="25"/>
          <w:szCs w:val="25"/>
          <w14:ligatures w14:val="none"/>
        </w:rPr>
        <w:t xml:space="preserve"> Приоритетными целями обучения математике в 5–9 классах являются: </w:t>
      </w:r>
    </w:p>
    <w:p w14:paraId="793E27A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83735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DEC329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w:t>
      </w:r>
      <w:r w:rsidRPr="00801CE7">
        <w:rPr>
          <w:rFonts w:ascii="Times New Roman" w:eastAsia="SchoolBookSanPin" w:hAnsi="Times New Roman" w:cs="Times New Roman"/>
          <w:kern w:val="0"/>
          <w:sz w:val="25"/>
          <w:szCs w:val="25"/>
          <w14:ligatures w14:val="none"/>
        </w:rPr>
        <w:lastRenderedPageBreak/>
        <w:t>к изучению математики;</w:t>
      </w:r>
    </w:p>
    <w:p w14:paraId="595C780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55326D7"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146.2.7. Основные линии содержания программы по математике в 5–9 классах</w:t>
      </w:r>
      <w:r w:rsidRPr="00801CE7">
        <w:rPr>
          <w:rFonts w:ascii="Times New Roman" w:eastAsia="SchoolBookSanPin" w:hAnsi="Times New Roman" w:cs="Times New Roman"/>
          <w:kern w:val="0"/>
          <w:sz w:val="25"/>
          <w:szCs w:val="25"/>
          <w14:ligatures w14:val="none"/>
        </w:rPr>
        <w:t xml:space="preserve">: «Числа и вычисления», </w:t>
      </w:r>
    </w:p>
    <w:p w14:paraId="55BAE09A"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«Алгебра» («Алгебраические выражения», «Уравнения и неравенства»), </w:t>
      </w:r>
    </w:p>
    <w:p w14:paraId="373A3EC2"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«Функции», </w:t>
      </w:r>
    </w:p>
    <w:p w14:paraId="4CFF8B96"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«Геометрия» («Геометрические фигуры и их свойства», </w:t>
      </w:r>
    </w:p>
    <w:p w14:paraId="0853F96F"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«Измерение геометрических величин»),</w:t>
      </w:r>
    </w:p>
    <w:p w14:paraId="206B752C" w14:textId="77777777"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 «Вероятность и статистика». </w:t>
      </w:r>
    </w:p>
    <w:p w14:paraId="4B74B952" w14:textId="1894D2E6"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F65B6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11D456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146.2.8.</w:t>
      </w:r>
      <w:r w:rsidRPr="00801CE7">
        <w:rPr>
          <w:rFonts w:ascii="Times New Roman" w:eastAsia="SchoolBookSanPin" w:hAnsi="Times New Roman" w:cs="Times New Roman"/>
          <w:kern w:val="0"/>
          <w:sz w:val="25"/>
          <w:szCs w:val="25"/>
          <w14:ligatures w14:val="none"/>
        </w:rPr>
        <w:t>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7AFB4E3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01CE7">
        <w:rPr>
          <w:rFonts w:ascii="Times New Roman" w:eastAsia="SchoolBookSanPin" w:hAnsi="Times New Roman" w:cs="Times New Roman"/>
          <w:b/>
          <w:bCs/>
          <w:kern w:val="0"/>
          <w:sz w:val="25"/>
          <w:szCs w:val="25"/>
          <w14:ligatures w14:val="none"/>
        </w:rPr>
        <w:t>146.2.9.</w:t>
      </w:r>
      <w:r w:rsidRPr="00801CE7">
        <w:rPr>
          <w:rFonts w:ascii="Times New Roman" w:eastAsia="SchoolBookSanPin" w:hAnsi="Times New Roman" w:cs="Times New Roman"/>
          <w:kern w:val="0"/>
          <w:sz w:val="25"/>
          <w:szCs w:val="25"/>
          <w14:ligatures w14:val="none"/>
        </w:rPr>
        <w:t> </w:t>
      </w:r>
      <w:r w:rsidRPr="00801CE7">
        <w:rPr>
          <w:rFonts w:ascii="Times New Roman" w:eastAsia="SchoolBookSanPin" w:hAnsi="Times New Roman" w:cs="Times New Roman"/>
          <w:i/>
          <w:iCs/>
          <w:kern w:val="0"/>
          <w:sz w:val="25"/>
          <w:szCs w:val="25"/>
          <w14:ligatures w14:val="none"/>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15F5564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w:t>
      </w:r>
      <w:r w:rsidRPr="00801CE7">
        <w:rPr>
          <w:rFonts w:ascii="Times New Roman" w:eastAsia="SchoolBookSanPin" w:hAnsi="Times New Roman" w:cs="Times New Roman"/>
          <w:kern w:val="0"/>
          <w:sz w:val="25"/>
          <w:szCs w:val="25"/>
          <w14:ligatures w14:val="none"/>
        </w:rPr>
        <w:t>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6756BAAF" w14:textId="77777777" w:rsidR="00F537DE" w:rsidRDefault="00F537DE"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p>
    <w:p w14:paraId="7FFA91DD" w14:textId="557AE958"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146.3.1. Личностные результаты освоения программы по математике характеризуются:</w:t>
      </w:r>
    </w:p>
    <w:p w14:paraId="4ABAC97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1) патриотическое воспитание:</w:t>
      </w:r>
    </w:p>
    <w:p w14:paraId="7ACFAF9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C8F6FF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2) гражданское и духовно-нравственное воспитание:</w:t>
      </w:r>
    </w:p>
    <w:p w14:paraId="75C767B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w:t>
      </w:r>
      <w:r w:rsidRPr="00801CE7">
        <w:rPr>
          <w:rFonts w:ascii="Times New Roman" w:eastAsia="SchoolBookSanPin" w:hAnsi="Times New Roman" w:cs="Times New Roman"/>
          <w:kern w:val="0"/>
          <w:sz w:val="25"/>
          <w:szCs w:val="25"/>
          <w14:ligatures w14:val="none"/>
        </w:rPr>
        <w:lastRenderedPageBreak/>
        <w:t>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DE2C38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3) трудовое воспитание:</w:t>
      </w:r>
    </w:p>
    <w:p w14:paraId="7F73E92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CC5938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4) эстетическое воспитание:</w:t>
      </w:r>
    </w:p>
    <w:p w14:paraId="62B8973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E8D697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5) ценности научного познания:</w:t>
      </w:r>
    </w:p>
    <w:p w14:paraId="7214410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0E0F0C2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6) физическое воспитание, формирование культуры здоровья и эмоционального благополучия:</w:t>
      </w:r>
    </w:p>
    <w:p w14:paraId="7252C60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C83F6C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7) экологическое воспитание:</w:t>
      </w:r>
    </w:p>
    <w:p w14:paraId="1D9EEA1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486437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8) адаптация к изменяющимся условиям социальной и природной среды:</w:t>
      </w:r>
    </w:p>
    <w:p w14:paraId="5DD6723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6E9518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FE9407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25B1DA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w:t>
      </w:r>
      <w:r w:rsidRPr="00801CE7">
        <w:rPr>
          <w:rFonts w:ascii="Times New Roman" w:eastAsia="SchoolBookSanPin" w:hAnsi="Times New Roman" w:cs="Times New Roman"/>
          <w:kern w:val="0"/>
          <w:sz w:val="25"/>
          <w:szCs w:val="25"/>
          <w14:ligatures w14:val="none"/>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C8E46C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146.3.2.1</w:t>
      </w:r>
      <w:r w:rsidRPr="00801CE7">
        <w:rPr>
          <w:rFonts w:ascii="Times New Roman" w:eastAsia="SchoolBookSanPin" w:hAnsi="Times New Roman" w:cs="Times New Roman"/>
          <w:kern w:val="0"/>
          <w:sz w:val="25"/>
          <w:szCs w:val="25"/>
          <w14:ligatures w14:val="none"/>
        </w:rPr>
        <w:t xml:space="preserve">. Универсальные познавательные действия обеспечивают формирование </w:t>
      </w:r>
      <w:proofErr w:type="gramStart"/>
      <w:r w:rsidRPr="00801CE7">
        <w:rPr>
          <w:rFonts w:ascii="Times New Roman" w:eastAsia="SchoolBookSanPin" w:hAnsi="Times New Roman" w:cs="Times New Roman"/>
          <w:kern w:val="0"/>
          <w:sz w:val="25"/>
          <w:szCs w:val="25"/>
          <w14:ligatures w14:val="none"/>
        </w:rPr>
        <w:t>базовых когнитивных процессов</w:t>
      </w:r>
      <w:proofErr w:type="gramEnd"/>
      <w:r w:rsidRPr="00801CE7">
        <w:rPr>
          <w:rFonts w:ascii="Times New Roman" w:eastAsia="SchoolBookSanPin" w:hAnsi="Times New Roman" w:cs="Times New Roman"/>
          <w:kern w:val="0"/>
          <w:sz w:val="25"/>
          <w:szCs w:val="25"/>
          <w14:ligatures w14:val="none"/>
        </w:rPr>
        <w:t xml:space="preserve"> обучающихся (освоение методов познания окружающего </w:t>
      </w:r>
      <w:r w:rsidRPr="00801CE7">
        <w:rPr>
          <w:rFonts w:ascii="Times New Roman" w:eastAsia="SchoolBookSanPin" w:hAnsi="Times New Roman" w:cs="Times New Roman"/>
          <w:kern w:val="0"/>
          <w:sz w:val="25"/>
          <w:szCs w:val="25"/>
          <w14:ligatures w14:val="none"/>
        </w:rPr>
        <w:lastRenderedPageBreak/>
        <w:t>мира, применение логических, исследовательских операций, умений работать с информацией).</w:t>
      </w:r>
    </w:p>
    <w:p w14:paraId="693DD3F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146.3.2.2.</w:t>
      </w:r>
      <w:r w:rsidRPr="00801CE7">
        <w:rPr>
          <w:rFonts w:ascii="Times New Roman" w:eastAsia="SchoolBookSanPin" w:hAnsi="Times New Roman" w:cs="Times New Roman"/>
          <w:kern w:val="0"/>
          <w:sz w:val="25"/>
          <w:szCs w:val="25"/>
          <w14:ligatures w14:val="none"/>
        </w:rPr>
        <w:t> У обучающегося будут сформированы следующие базовые логические действия как часть универсальных познавательных учебных действий:</w:t>
      </w:r>
    </w:p>
    <w:p w14:paraId="03FAD51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8CD01E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воспринимать, формулировать и преобразовывать суждения: утвердительные и отрицательные, единичные, частные и общие, условные;</w:t>
      </w:r>
    </w:p>
    <w:p w14:paraId="7BCF107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1B7E11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проводить выводы с использованием законов логики, дедуктивных и индуктивных умозаключений, умозаключений по аналогии;</w:t>
      </w:r>
    </w:p>
    <w:p w14:paraId="16427E2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FED84D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60EFA1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146.3.2.3.</w:t>
      </w:r>
      <w:r w:rsidRPr="00801CE7">
        <w:rPr>
          <w:rFonts w:ascii="Times New Roman" w:eastAsia="SchoolBookSanPin" w:hAnsi="Times New Roman" w:cs="Times New Roman"/>
          <w:kern w:val="0"/>
          <w:sz w:val="25"/>
          <w:szCs w:val="25"/>
          <w14:ligatures w14:val="none"/>
        </w:rPr>
        <w:t> У обучающегося будут сформированы следующие базовые исследовательские действия как часть универсальных познавательных учебных действий:</w:t>
      </w:r>
    </w:p>
    <w:p w14:paraId="279C013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6E881A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0C31DF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8606F7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прогнозировать возможное развитие процесса, а также выдвигать предположения о его развитии в новых условиях.</w:t>
      </w:r>
    </w:p>
    <w:p w14:paraId="46A0AB3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146.3.2.4.</w:t>
      </w:r>
      <w:r w:rsidRPr="00801CE7">
        <w:rPr>
          <w:rFonts w:ascii="Times New Roman" w:eastAsia="SchoolBookSanPin" w:hAnsi="Times New Roman" w:cs="Times New Roman"/>
          <w:kern w:val="0"/>
          <w:sz w:val="25"/>
          <w:szCs w:val="25"/>
          <w14:ligatures w14:val="none"/>
        </w:rPr>
        <w:t> У обучающегося будут сформированы умения работать с информацией как часть универсальных познавательных учебных действий:</w:t>
      </w:r>
    </w:p>
    <w:p w14:paraId="1CD5B41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выявлять недостаточность и избыточность информации, данных, необходимых для решения задачи;</w:t>
      </w:r>
    </w:p>
    <w:p w14:paraId="4D6B0FB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информацию различных видов и форм представления;</w:t>
      </w:r>
    </w:p>
    <w:p w14:paraId="1F473AF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выбирать форму представления информации и иллюстрировать решаемые задачи схемами, диаграммами, иной графикой и их комбинациями;</w:t>
      </w:r>
    </w:p>
    <w:p w14:paraId="0AAD30B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оценивать надёжность информации по критериям, предложенным учителем или сформулированным самостоятельно.</w:t>
      </w:r>
    </w:p>
    <w:p w14:paraId="31332F1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146.3.2.5.</w:t>
      </w:r>
      <w:r w:rsidRPr="00801CE7">
        <w:rPr>
          <w:rFonts w:ascii="Times New Roman" w:eastAsia="SchoolBookSanPin" w:hAnsi="Times New Roman" w:cs="Times New Roman"/>
          <w:kern w:val="0"/>
          <w:sz w:val="25"/>
          <w:szCs w:val="25"/>
          <w14:ligatures w14:val="none"/>
        </w:rPr>
        <w:t> Универсальные коммуникативные действия обеспечивают сформированность социальных навыков обучающихся.</w:t>
      </w:r>
    </w:p>
    <w:p w14:paraId="13A2E8F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146.3.2.6</w:t>
      </w:r>
      <w:r w:rsidRPr="00801CE7">
        <w:rPr>
          <w:rFonts w:ascii="Times New Roman" w:eastAsia="SchoolBookSanPin" w:hAnsi="Times New Roman" w:cs="Times New Roman"/>
          <w:kern w:val="0"/>
          <w:sz w:val="25"/>
          <w:szCs w:val="25"/>
          <w14:ligatures w14:val="none"/>
        </w:rPr>
        <w:t xml:space="preserve">. У обучающегося будут сформированы умения общения как часть </w:t>
      </w:r>
      <w:r w:rsidRPr="00801CE7">
        <w:rPr>
          <w:rFonts w:ascii="Times New Roman" w:eastAsia="SchoolBookSanPin" w:hAnsi="Times New Roman" w:cs="Times New Roman"/>
          <w:kern w:val="0"/>
          <w:sz w:val="25"/>
          <w:szCs w:val="25"/>
          <w14:ligatures w14:val="none"/>
        </w:rPr>
        <w:lastRenderedPageBreak/>
        <w:t>универсальных коммуникативных учебных действий:</w:t>
      </w:r>
    </w:p>
    <w:p w14:paraId="6BD1050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4CB9E21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2224C7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8DC441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146.3.2.7.</w:t>
      </w:r>
      <w:r w:rsidRPr="00801CE7">
        <w:rPr>
          <w:rFonts w:ascii="Times New Roman" w:eastAsia="SchoolBookSanPin" w:hAnsi="Times New Roman" w:cs="Times New Roman"/>
          <w:kern w:val="0"/>
          <w:sz w:val="25"/>
          <w:szCs w:val="25"/>
          <w14:ligatures w14:val="none"/>
        </w:rPr>
        <w:t> </w:t>
      </w:r>
      <w:r w:rsidRPr="00801CE7">
        <w:rPr>
          <w:rFonts w:ascii="Times New Roman" w:eastAsia="SchoolBookSanPin" w:hAnsi="Times New Roman" w:cs="Times New Roman"/>
          <w:b/>
          <w:bCs/>
          <w:kern w:val="0"/>
          <w:sz w:val="25"/>
          <w:szCs w:val="25"/>
          <w14:ligatures w14:val="none"/>
        </w:rPr>
        <w:t>У обучающегося будут сформированы умения сотрудничества как часть универсальных коммуникативных учебных действий:</w:t>
      </w:r>
    </w:p>
    <w:p w14:paraId="452D6F3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понимать и использовать преимущества командной и индивидуальной работы при решении учебных математических задач; </w:t>
      </w:r>
    </w:p>
    <w:p w14:paraId="7B11502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23DA01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133992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146.3.2.8.</w:t>
      </w:r>
      <w:r w:rsidRPr="00801CE7">
        <w:rPr>
          <w:rFonts w:ascii="Times New Roman" w:eastAsia="SchoolBookSanPin" w:hAnsi="Times New Roman" w:cs="Times New Roman"/>
          <w:kern w:val="0"/>
          <w:sz w:val="25"/>
          <w:szCs w:val="25"/>
          <w14:ligatures w14:val="none"/>
        </w:rPr>
        <w:t> Универсальные регулятивные действия обеспечивают формирование смысловых установок и жизненных навыков личности.</w:t>
      </w:r>
    </w:p>
    <w:p w14:paraId="63873E3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146.3.2.9.</w:t>
      </w:r>
      <w:r w:rsidRPr="00801CE7">
        <w:rPr>
          <w:rFonts w:ascii="Times New Roman" w:eastAsia="SchoolBookSanPin" w:hAnsi="Times New Roman" w:cs="Times New Roman"/>
          <w:kern w:val="0"/>
          <w:sz w:val="25"/>
          <w:szCs w:val="25"/>
          <w14:ligatures w14:val="none"/>
        </w:rPr>
        <w:t> У обучающегося будут сформированы умения самоорганизации как часть универсальных регулятивных учебных действий:</w:t>
      </w:r>
    </w:p>
    <w:p w14:paraId="566B98A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8CD21F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146.3.2.10.</w:t>
      </w:r>
      <w:r w:rsidRPr="00801CE7">
        <w:rPr>
          <w:rFonts w:ascii="Times New Roman" w:eastAsia="SchoolBookSanPin" w:hAnsi="Times New Roman" w:cs="Times New Roman"/>
          <w:kern w:val="0"/>
          <w:sz w:val="25"/>
          <w:szCs w:val="25"/>
          <w14:ligatures w14:val="none"/>
        </w:rPr>
        <w:t> У обучающегося будут сформированы умения самоконтроля как часть универсальных регулятивных учебных действий:</w:t>
      </w:r>
    </w:p>
    <w:p w14:paraId="709D5AB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владеть способами самопроверки, самоконтроля процесса и результата решения математической задачи;</w:t>
      </w:r>
    </w:p>
    <w:p w14:paraId="5FAD47A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5A2247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85E94F3" w14:textId="77777777"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146.3.3.</w:t>
      </w:r>
      <w:r w:rsidRPr="00801CE7">
        <w:rPr>
          <w:rFonts w:ascii="Times New Roman" w:eastAsia="SchoolBookSanPin" w:hAnsi="Times New Roman" w:cs="Times New Roman"/>
          <w:kern w:val="0"/>
          <w:sz w:val="25"/>
          <w:szCs w:val="25"/>
          <w14:ligatures w14:val="none"/>
        </w:rPr>
        <w:t>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60BD7E94" w14:textId="77777777" w:rsidR="00F537DE" w:rsidRPr="00801CE7" w:rsidRDefault="00F537DE"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2F84D0F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color w:val="FF0000"/>
          <w:kern w:val="0"/>
          <w:sz w:val="25"/>
          <w:szCs w:val="25"/>
          <w14:ligatures w14:val="none"/>
        </w:rPr>
      </w:pPr>
      <w:bookmarkStart w:id="4" w:name="_Toc124426190"/>
      <w:r w:rsidRPr="00801CE7">
        <w:rPr>
          <w:rFonts w:ascii="Times New Roman" w:eastAsia="SchoolBookSanPin" w:hAnsi="Times New Roman" w:cs="Times New Roman"/>
          <w:b/>
          <w:bCs/>
          <w:color w:val="FF0000"/>
          <w:kern w:val="0"/>
          <w:sz w:val="25"/>
          <w:szCs w:val="25"/>
          <w14:ligatures w14:val="none"/>
        </w:rPr>
        <w:t>146.4. Федеральная рабочая программа учебного курса</w:t>
      </w:r>
      <w:bookmarkEnd w:id="4"/>
      <w:r w:rsidRPr="00801CE7">
        <w:rPr>
          <w:rFonts w:ascii="Times New Roman" w:eastAsia="SchoolBookSanPin" w:hAnsi="Times New Roman" w:cs="Times New Roman"/>
          <w:b/>
          <w:bCs/>
          <w:color w:val="FF0000"/>
          <w:kern w:val="0"/>
          <w:sz w:val="25"/>
          <w:szCs w:val="25"/>
          <w14:ligatures w14:val="none"/>
        </w:rPr>
        <w:t xml:space="preserve"> «Математика» в 5–6 классах (далее соответственно – программа учебного курса «Математика», учебный курс).</w:t>
      </w:r>
    </w:p>
    <w:p w14:paraId="155197C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146.4.1. Пояснительная записка.</w:t>
      </w:r>
    </w:p>
    <w:p w14:paraId="7637A2E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lastRenderedPageBreak/>
        <w:t>146.4.1.1</w:t>
      </w:r>
      <w:r w:rsidRPr="00801CE7">
        <w:rPr>
          <w:rFonts w:ascii="Times New Roman" w:eastAsia="SchoolBookSanPin" w:hAnsi="Times New Roman" w:cs="Times New Roman"/>
          <w:kern w:val="0"/>
          <w:sz w:val="25"/>
          <w:szCs w:val="25"/>
          <w14:ligatures w14:val="none"/>
        </w:rPr>
        <w:t>. Приоритетными целями обучения математике в 5–6 классах являются:</w:t>
      </w:r>
    </w:p>
    <w:p w14:paraId="4F713EF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688D19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9DE25A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подведение обучающихся на доступном для них уровне к осознанию взаимосвязи математики и окружающего мира;</w:t>
      </w:r>
    </w:p>
    <w:p w14:paraId="2A56C17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D49F27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146.4.1.2.</w:t>
      </w:r>
      <w:r w:rsidRPr="00801CE7">
        <w:rPr>
          <w:rFonts w:ascii="Times New Roman" w:eastAsia="SchoolBookSanPin" w:hAnsi="Times New Roman" w:cs="Times New Roman"/>
          <w:kern w:val="0"/>
          <w:sz w:val="25"/>
          <w:szCs w:val="25"/>
          <w14:ligatures w14:val="none"/>
        </w:rPr>
        <w:t>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78E7841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146.4.1.3.</w:t>
      </w:r>
      <w:r w:rsidRPr="00801CE7">
        <w:rPr>
          <w:rFonts w:ascii="Times New Roman" w:eastAsia="SchoolBookSanPin" w:hAnsi="Times New Roman" w:cs="Times New Roman"/>
          <w:kern w:val="0"/>
          <w:sz w:val="25"/>
          <w:szCs w:val="25"/>
          <w14:ligatures w14:val="none"/>
        </w:rPr>
        <w:t>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4C33D6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146.4.1.4.</w:t>
      </w:r>
      <w:r w:rsidRPr="00801CE7">
        <w:rPr>
          <w:rFonts w:ascii="Times New Roman" w:eastAsia="SchoolBookSanPin" w:hAnsi="Times New Roman" w:cs="Times New Roman"/>
          <w:kern w:val="0"/>
          <w:sz w:val="25"/>
          <w:szCs w:val="25"/>
          <w14:ligatures w14:val="none"/>
        </w:rPr>
        <w:t>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11834C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146.4.1.5.</w:t>
      </w:r>
      <w:r w:rsidRPr="00801CE7">
        <w:rPr>
          <w:rFonts w:ascii="Times New Roman" w:eastAsia="SchoolBookSanPin" w:hAnsi="Times New Roman" w:cs="Times New Roman"/>
          <w:kern w:val="0"/>
          <w:sz w:val="25"/>
          <w:szCs w:val="25"/>
          <w14:ligatures w14:val="none"/>
        </w:rPr>
        <w:t>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08AD4FE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146.4.1.6.</w:t>
      </w:r>
      <w:r w:rsidRPr="00801CE7">
        <w:rPr>
          <w:rFonts w:ascii="Times New Roman" w:eastAsia="SchoolBookSanPin" w:hAnsi="Times New Roman" w:cs="Times New Roman"/>
          <w:kern w:val="0"/>
          <w:sz w:val="25"/>
          <w:szCs w:val="25"/>
          <w14:ligatures w14:val="none"/>
        </w:rPr>
        <w:t xml:space="preserve"> При обучении решению текстовых задач в 5–6 классах используются арифметические приёмы решения. При отработке вычислительных навыков в 5–6 классах </w:t>
      </w:r>
      <w:r w:rsidRPr="00801CE7">
        <w:rPr>
          <w:rFonts w:ascii="Times New Roman" w:eastAsia="SchoolBookSanPin" w:hAnsi="Times New Roman" w:cs="Times New Roman"/>
          <w:kern w:val="0"/>
          <w:sz w:val="25"/>
          <w:szCs w:val="25"/>
          <w14:ligatures w14:val="none"/>
        </w:rPr>
        <w:lastRenderedPageBreak/>
        <w:t>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BDFC8D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146.4.1.7.</w:t>
      </w:r>
      <w:r w:rsidRPr="00801CE7">
        <w:rPr>
          <w:rFonts w:ascii="Times New Roman" w:eastAsia="SchoolBookSanPin" w:hAnsi="Times New Roman" w:cs="Times New Roman"/>
          <w:kern w:val="0"/>
          <w:sz w:val="25"/>
          <w:szCs w:val="25"/>
          <w14:ligatures w14:val="none"/>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329554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146.4.1.8.</w:t>
      </w:r>
      <w:r w:rsidRPr="00801CE7">
        <w:rPr>
          <w:rFonts w:ascii="Times New Roman" w:eastAsia="SchoolBookSanPin" w:hAnsi="Times New Roman" w:cs="Times New Roman"/>
          <w:kern w:val="0"/>
          <w:sz w:val="25"/>
          <w:szCs w:val="25"/>
          <w14:ligatures w14:val="none"/>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73B91E7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146.4.1.9.</w:t>
      </w:r>
      <w:r w:rsidRPr="00801CE7">
        <w:rPr>
          <w:rFonts w:ascii="Times New Roman" w:eastAsia="SchoolBookSanPin" w:hAnsi="Times New Roman" w:cs="Times New Roman"/>
          <w:kern w:val="0"/>
          <w:sz w:val="25"/>
          <w:szCs w:val="25"/>
          <w14:ligatures w14:val="none"/>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FD3AD3B" w14:textId="77777777" w:rsidR="00801CE7" w:rsidRDefault="00801CE7" w:rsidP="00801CE7">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01CE7">
        <w:rPr>
          <w:rFonts w:ascii="Times New Roman" w:eastAsia="SchoolBookSanPin" w:hAnsi="Times New Roman" w:cs="Times New Roman"/>
          <w:b/>
          <w:bCs/>
          <w:kern w:val="0"/>
          <w:sz w:val="25"/>
          <w:szCs w:val="25"/>
          <w14:ligatures w14:val="none"/>
        </w:rPr>
        <w:t>146.4.1.10</w:t>
      </w:r>
      <w:r w:rsidRPr="00801CE7">
        <w:rPr>
          <w:rFonts w:ascii="Times New Roman" w:eastAsia="SchoolBookSanPin" w:hAnsi="Times New Roman" w:cs="Times New Roman"/>
          <w:i/>
          <w:iCs/>
          <w:kern w:val="0"/>
          <w:sz w:val="25"/>
          <w:szCs w:val="25"/>
          <w14:ligatures w14:val="none"/>
        </w:rPr>
        <w:t>. Общее число часов, рекомендованных для изучения математики, – 340 часов: в 5 классе – 170 часов (5 часов в неделю), в 6 классе – 170 часов (5 часов в неделю).</w:t>
      </w:r>
    </w:p>
    <w:p w14:paraId="0706015D" w14:textId="77777777" w:rsidR="00F537DE" w:rsidRPr="00801CE7" w:rsidRDefault="00F537DE"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16A961D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5" w:name="_Toc124426195"/>
      <w:r w:rsidRPr="00801CE7">
        <w:rPr>
          <w:rFonts w:ascii="Times New Roman" w:eastAsia="SchoolBookSanPin" w:hAnsi="Times New Roman" w:cs="Times New Roman"/>
          <w:b/>
          <w:bCs/>
          <w:kern w:val="0"/>
          <w:sz w:val="25"/>
          <w:szCs w:val="25"/>
          <w14:ligatures w14:val="none"/>
        </w:rPr>
        <w:t>146.4.2. Содержание обучения в 5 классе.</w:t>
      </w:r>
    </w:p>
    <w:p w14:paraId="7B1A36E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146.4.2.1. Натуральные числа и нуль</w:t>
      </w:r>
      <w:bookmarkEnd w:id="5"/>
      <w:r w:rsidRPr="00801CE7">
        <w:rPr>
          <w:rFonts w:ascii="Times New Roman" w:eastAsia="SchoolBookSanPin" w:hAnsi="Times New Roman" w:cs="Times New Roman"/>
          <w:b/>
          <w:bCs/>
          <w:kern w:val="0"/>
          <w:sz w:val="25"/>
          <w:szCs w:val="25"/>
          <w14:ligatures w14:val="none"/>
        </w:rPr>
        <w:t>.</w:t>
      </w:r>
    </w:p>
    <w:p w14:paraId="37BA6EE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Натуральное число. Ряд натуральных чисел. Число 0. Изображение натуральных чисел точками на координатной (числовой) прямой.</w:t>
      </w:r>
    </w:p>
    <w:p w14:paraId="063C718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Позиционная система счисления. Римская нумерация как пример непозиционной системы счисления. Десятичная система счисления.</w:t>
      </w:r>
    </w:p>
    <w:p w14:paraId="57DCF07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Сравнение натуральных чисел, сравнение натуральных чисел с нулём. Способы сравнения. Округление натуральных чисел.</w:t>
      </w:r>
    </w:p>
    <w:p w14:paraId="5201A83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249F65E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Использование букв для обозначения неизвестного компонента и записи свойств арифметических действий.</w:t>
      </w:r>
    </w:p>
    <w:p w14:paraId="1214340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Делители и кратные числа, разложение на множители. Простые и составные числа. Признаки делимости на 2, 5, 10, 3, 9. Деление с остатком.</w:t>
      </w:r>
    </w:p>
    <w:p w14:paraId="2C1D528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Степень с натуральным показателем. Запись числа в виде суммы разрядных слагаемых.</w:t>
      </w:r>
    </w:p>
    <w:p w14:paraId="7BF3D84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Числовое выражение. Вычисление значений числовых выражений, порядок </w:t>
      </w:r>
      <w:r w:rsidRPr="00801CE7">
        <w:rPr>
          <w:rFonts w:ascii="Times New Roman" w:eastAsia="SchoolBookSanPin" w:hAnsi="Times New Roman" w:cs="Times New Roman"/>
          <w:kern w:val="0"/>
          <w:sz w:val="25"/>
          <w:szCs w:val="25"/>
          <w14:ligatures w14:val="none"/>
        </w:rPr>
        <w:lastRenderedPageBreak/>
        <w:t>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4BD612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6" w:name="_Toc124426196"/>
      <w:r w:rsidRPr="00801CE7">
        <w:rPr>
          <w:rFonts w:ascii="Times New Roman" w:eastAsia="SchoolBookSanPin" w:hAnsi="Times New Roman" w:cs="Times New Roman"/>
          <w:b/>
          <w:bCs/>
          <w:kern w:val="0"/>
          <w:sz w:val="25"/>
          <w:szCs w:val="25"/>
          <w14:ligatures w14:val="none"/>
        </w:rPr>
        <w:t>146.4.2.2. Дроби</w:t>
      </w:r>
      <w:bookmarkEnd w:id="6"/>
      <w:r w:rsidRPr="00801CE7">
        <w:rPr>
          <w:rFonts w:ascii="Times New Roman" w:eastAsia="SchoolBookSanPin" w:hAnsi="Times New Roman" w:cs="Times New Roman"/>
          <w:b/>
          <w:bCs/>
          <w:kern w:val="0"/>
          <w:sz w:val="25"/>
          <w:szCs w:val="25"/>
          <w14:ligatures w14:val="none"/>
        </w:rPr>
        <w:t>.</w:t>
      </w:r>
    </w:p>
    <w:p w14:paraId="00450018" w14:textId="77777777"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5343E22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Сложение и вычитание дробей. Умножение и деление дробей, взаимно-обратные дроби. Нахождение части целого и целого по его части.</w:t>
      </w:r>
    </w:p>
    <w:p w14:paraId="6E47AB6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E87D2A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Арифметические действия с десятичными дробями. Округление десятичных дробей.</w:t>
      </w:r>
    </w:p>
    <w:p w14:paraId="4BA9461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7" w:name="_Toc124426197"/>
      <w:r w:rsidRPr="00801CE7">
        <w:rPr>
          <w:rFonts w:ascii="Times New Roman" w:eastAsia="SchoolBookSanPin" w:hAnsi="Times New Roman" w:cs="Times New Roman"/>
          <w:b/>
          <w:bCs/>
          <w:kern w:val="0"/>
          <w:sz w:val="25"/>
          <w:szCs w:val="25"/>
          <w14:ligatures w14:val="none"/>
        </w:rPr>
        <w:t>146.4.2.3. Решение текстовых задач</w:t>
      </w:r>
      <w:bookmarkEnd w:id="7"/>
      <w:r w:rsidRPr="00801CE7">
        <w:rPr>
          <w:rFonts w:ascii="Times New Roman" w:eastAsia="SchoolBookSanPin" w:hAnsi="Times New Roman" w:cs="Times New Roman"/>
          <w:b/>
          <w:bCs/>
          <w:kern w:val="0"/>
          <w:sz w:val="25"/>
          <w:szCs w:val="25"/>
          <w14:ligatures w14:val="none"/>
        </w:rPr>
        <w:t>.</w:t>
      </w:r>
    </w:p>
    <w:p w14:paraId="37F25F4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683F1EB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889EAC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основных задач на дроби.</w:t>
      </w:r>
    </w:p>
    <w:p w14:paraId="3DFFE89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Представление данных в виде таблиц, столбчатых диаграмм.</w:t>
      </w:r>
    </w:p>
    <w:p w14:paraId="1D8BF4E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8" w:name="_Toc124426198"/>
      <w:r w:rsidRPr="00801CE7">
        <w:rPr>
          <w:rFonts w:ascii="Times New Roman" w:eastAsia="SchoolBookSanPin" w:hAnsi="Times New Roman" w:cs="Times New Roman"/>
          <w:b/>
          <w:bCs/>
          <w:kern w:val="0"/>
          <w:sz w:val="25"/>
          <w:szCs w:val="25"/>
          <w14:ligatures w14:val="none"/>
        </w:rPr>
        <w:t>146.4.2.4. Наглядная геометрия</w:t>
      </w:r>
      <w:bookmarkEnd w:id="8"/>
      <w:r w:rsidRPr="00801CE7">
        <w:rPr>
          <w:rFonts w:ascii="Times New Roman" w:eastAsia="SchoolBookSanPin" w:hAnsi="Times New Roman" w:cs="Times New Roman"/>
          <w:b/>
          <w:bCs/>
          <w:kern w:val="0"/>
          <w:sz w:val="25"/>
          <w:szCs w:val="25"/>
          <w14:ligatures w14:val="none"/>
        </w:rPr>
        <w:t>.</w:t>
      </w:r>
    </w:p>
    <w:p w14:paraId="1D4007C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C775BC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Длина отрезка, метрические единицы длины. Длина ломаной, периметр многоугольника. Измерение и построение углов с помощью транспортира.</w:t>
      </w:r>
    </w:p>
    <w:p w14:paraId="4A0885C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Наглядные представления о фигурах на плоскости: многоугольник, прямоугольник, квадрат, треугольник, о равенстве фигур.</w:t>
      </w:r>
    </w:p>
    <w:p w14:paraId="4401351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D5F126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35262E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4AA8C4B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Объём прямоугольного параллелепипеда, куба. Единицы измерения объёма.</w:t>
      </w:r>
    </w:p>
    <w:p w14:paraId="194D1D4F" w14:textId="77777777" w:rsidR="00F537DE" w:rsidRDefault="00F537DE"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9" w:name="_Toc124426200"/>
    </w:p>
    <w:p w14:paraId="47901618" w14:textId="0C6EFF84"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146.4.3. Содержание обучения в 6 классе.</w:t>
      </w:r>
    </w:p>
    <w:p w14:paraId="7DAC809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146.4.3.1. Натуральные числа</w:t>
      </w:r>
      <w:bookmarkEnd w:id="9"/>
      <w:r w:rsidRPr="00801CE7">
        <w:rPr>
          <w:rFonts w:ascii="Times New Roman" w:eastAsia="SchoolBookSanPin" w:hAnsi="Times New Roman" w:cs="Times New Roman"/>
          <w:b/>
          <w:bCs/>
          <w:kern w:val="0"/>
          <w:sz w:val="25"/>
          <w:szCs w:val="25"/>
          <w14:ligatures w14:val="none"/>
        </w:rPr>
        <w:t>.</w:t>
      </w:r>
    </w:p>
    <w:p w14:paraId="5DCE13F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w:t>
      </w:r>
      <w:r w:rsidRPr="00801CE7">
        <w:rPr>
          <w:rFonts w:ascii="Times New Roman" w:eastAsia="SchoolBookSanPin" w:hAnsi="Times New Roman" w:cs="Times New Roman"/>
          <w:kern w:val="0"/>
          <w:sz w:val="25"/>
          <w:szCs w:val="25"/>
          <w14:ligatures w14:val="none"/>
        </w:rPr>
        <w:lastRenderedPageBreak/>
        <w:t xml:space="preserve">свойства умножения. Округление натуральных чисел. </w:t>
      </w:r>
    </w:p>
    <w:p w14:paraId="45E004C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Делители и кратные числа, наибольший общий делитель и наименьшее общее кратное. Делимость суммы и произведения. Деление с остатком.</w:t>
      </w:r>
    </w:p>
    <w:p w14:paraId="3E2331C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0" w:name="_Toc124426201"/>
      <w:r w:rsidRPr="00801CE7">
        <w:rPr>
          <w:rFonts w:ascii="Times New Roman" w:eastAsia="SchoolBookSanPin" w:hAnsi="Times New Roman" w:cs="Times New Roman"/>
          <w:b/>
          <w:bCs/>
          <w:kern w:val="0"/>
          <w:sz w:val="25"/>
          <w:szCs w:val="25"/>
          <w14:ligatures w14:val="none"/>
        </w:rPr>
        <w:t>146.4.3.2. Дроби</w:t>
      </w:r>
      <w:bookmarkEnd w:id="10"/>
      <w:r w:rsidRPr="00801CE7">
        <w:rPr>
          <w:rFonts w:ascii="Times New Roman" w:eastAsia="SchoolBookSanPin" w:hAnsi="Times New Roman" w:cs="Times New Roman"/>
          <w:b/>
          <w:bCs/>
          <w:kern w:val="0"/>
          <w:sz w:val="25"/>
          <w:szCs w:val="25"/>
          <w14:ligatures w14:val="none"/>
        </w:rPr>
        <w:t>.</w:t>
      </w:r>
    </w:p>
    <w:p w14:paraId="6739C56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E571B5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Отношение. Деление в данном отношении. Масштаб, пропорция. Применение пропорций при решении задач.</w:t>
      </w:r>
    </w:p>
    <w:p w14:paraId="5EC1D74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4D6C17A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1" w:name="_Toc124426202"/>
      <w:r w:rsidRPr="00801CE7">
        <w:rPr>
          <w:rFonts w:ascii="Times New Roman" w:eastAsia="SchoolBookSanPin" w:hAnsi="Times New Roman" w:cs="Times New Roman"/>
          <w:b/>
          <w:bCs/>
          <w:kern w:val="0"/>
          <w:sz w:val="25"/>
          <w:szCs w:val="25"/>
          <w14:ligatures w14:val="none"/>
        </w:rPr>
        <w:t>146.4.3.3. Положительные и отрицательные числа</w:t>
      </w:r>
      <w:bookmarkEnd w:id="11"/>
      <w:r w:rsidRPr="00801CE7">
        <w:rPr>
          <w:rFonts w:ascii="Times New Roman" w:eastAsia="SchoolBookSanPin" w:hAnsi="Times New Roman" w:cs="Times New Roman"/>
          <w:b/>
          <w:bCs/>
          <w:kern w:val="0"/>
          <w:sz w:val="25"/>
          <w:szCs w:val="25"/>
          <w14:ligatures w14:val="none"/>
        </w:rPr>
        <w:t>.</w:t>
      </w:r>
    </w:p>
    <w:p w14:paraId="46D54F1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048203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A0999C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2" w:name="_Toc124426203"/>
      <w:r w:rsidRPr="00801CE7">
        <w:rPr>
          <w:rFonts w:ascii="Times New Roman" w:eastAsia="SchoolBookSanPin" w:hAnsi="Times New Roman" w:cs="Times New Roman"/>
          <w:b/>
          <w:bCs/>
          <w:kern w:val="0"/>
          <w:sz w:val="25"/>
          <w:szCs w:val="25"/>
          <w14:ligatures w14:val="none"/>
        </w:rPr>
        <w:t>146.4.3.4. Буквенные выражения</w:t>
      </w:r>
      <w:bookmarkEnd w:id="12"/>
      <w:r w:rsidRPr="00801CE7">
        <w:rPr>
          <w:rFonts w:ascii="Times New Roman" w:eastAsia="SchoolBookSanPin" w:hAnsi="Times New Roman" w:cs="Times New Roman"/>
          <w:b/>
          <w:bCs/>
          <w:kern w:val="0"/>
          <w:sz w:val="25"/>
          <w:szCs w:val="25"/>
          <w14:ligatures w14:val="none"/>
        </w:rPr>
        <w:t>.</w:t>
      </w:r>
    </w:p>
    <w:p w14:paraId="0D5E3EE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3A07F6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3" w:name="_Toc124426204"/>
      <w:r w:rsidRPr="00801CE7">
        <w:rPr>
          <w:rFonts w:ascii="Times New Roman" w:eastAsia="SchoolBookSanPin" w:hAnsi="Times New Roman" w:cs="Times New Roman"/>
          <w:b/>
          <w:bCs/>
          <w:kern w:val="0"/>
          <w:sz w:val="25"/>
          <w:szCs w:val="25"/>
          <w14:ligatures w14:val="none"/>
        </w:rPr>
        <w:t>146.4.3.5. Решение текстовых задач</w:t>
      </w:r>
      <w:bookmarkEnd w:id="13"/>
      <w:r w:rsidRPr="00801CE7">
        <w:rPr>
          <w:rFonts w:ascii="Times New Roman" w:eastAsia="SchoolBookSanPin" w:hAnsi="Times New Roman" w:cs="Times New Roman"/>
          <w:b/>
          <w:bCs/>
          <w:kern w:val="0"/>
          <w:sz w:val="25"/>
          <w:szCs w:val="25"/>
          <w14:ligatures w14:val="none"/>
        </w:rPr>
        <w:t>.</w:t>
      </w:r>
    </w:p>
    <w:p w14:paraId="6F43AD6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текстовых задач арифметическим способом. Решение логических задач. Решение задач перебором всех возможных вариантов.</w:t>
      </w:r>
    </w:p>
    <w:p w14:paraId="12609B0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F28BF4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Решение задач, связанных с отношением, пропорциональностью величин, процентами; решение основных задач на дроби и проценты.</w:t>
      </w:r>
    </w:p>
    <w:p w14:paraId="793DD45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Оценка и прикидка, округление результата. Составление буквенных выражений по условию задачи.</w:t>
      </w:r>
    </w:p>
    <w:p w14:paraId="5406E7A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Представление данных с помощью таблиц и диаграмм. Столбчатые диаграммы: чтение и построение. Чтение круговых диаграмм.</w:t>
      </w:r>
    </w:p>
    <w:p w14:paraId="27F14BA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bookmarkStart w:id="14" w:name="_Toc124426205"/>
      <w:r w:rsidRPr="00801CE7">
        <w:rPr>
          <w:rFonts w:ascii="Times New Roman" w:eastAsia="SchoolBookSanPin" w:hAnsi="Times New Roman" w:cs="Times New Roman"/>
          <w:b/>
          <w:bCs/>
          <w:kern w:val="0"/>
          <w:sz w:val="25"/>
          <w:szCs w:val="25"/>
          <w14:ligatures w14:val="none"/>
        </w:rPr>
        <w:t>146.4.3.6. Наглядная геометрия</w:t>
      </w:r>
      <w:bookmarkEnd w:id="14"/>
      <w:r w:rsidRPr="00801CE7">
        <w:rPr>
          <w:rFonts w:ascii="Times New Roman" w:eastAsia="SchoolBookSanPin" w:hAnsi="Times New Roman" w:cs="Times New Roman"/>
          <w:kern w:val="0"/>
          <w:sz w:val="25"/>
          <w:szCs w:val="25"/>
          <w14:ligatures w14:val="none"/>
        </w:rPr>
        <w:t>.</w:t>
      </w:r>
    </w:p>
    <w:p w14:paraId="6EF1288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4ACA67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E7B4B4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w:t>
      </w:r>
      <w:r w:rsidRPr="00801CE7">
        <w:rPr>
          <w:rFonts w:ascii="Times New Roman" w:eastAsia="SchoolBookSanPin" w:hAnsi="Times New Roman" w:cs="Times New Roman"/>
          <w:kern w:val="0"/>
          <w:sz w:val="25"/>
          <w:szCs w:val="25"/>
          <w14:ligatures w14:val="none"/>
        </w:rPr>
        <w:lastRenderedPageBreak/>
        <w:t>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B04663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2D15FD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Симметрия: центральная, осевая и зеркальная симметрии.</w:t>
      </w:r>
    </w:p>
    <w:p w14:paraId="255750A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Построение симметричных фигур.</w:t>
      </w:r>
    </w:p>
    <w:p w14:paraId="21BD75A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7C5650FD" w14:textId="77777777"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Понятие объёма, единицы измерения объёма. Объём прямоугольного параллелепипеда, куба.</w:t>
      </w:r>
    </w:p>
    <w:p w14:paraId="0EE99FBA" w14:textId="77777777"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166E004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5" w:name="_Toc124426206"/>
      <w:r w:rsidRPr="00801CE7">
        <w:rPr>
          <w:rFonts w:ascii="Times New Roman" w:eastAsia="SchoolBookSanPin" w:hAnsi="Times New Roman" w:cs="Times New Roman"/>
          <w:b/>
          <w:bCs/>
          <w:kern w:val="0"/>
          <w:sz w:val="25"/>
          <w:szCs w:val="25"/>
          <w14:ligatures w14:val="none"/>
        </w:rPr>
        <w:t>146.4.4. Предметные результаты освоения программы учебного курса</w:t>
      </w:r>
      <w:bookmarkEnd w:id="15"/>
      <w:r w:rsidRPr="00801CE7">
        <w:rPr>
          <w:rFonts w:ascii="Times New Roman" w:eastAsia="SchoolBookSanPin" w:hAnsi="Times New Roman" w:cs="Times New Roman"/>
          <w:b/>
          <w:bCs/>
          <w:kern w:val="0"/>
          <w:sz w:val="25"/>
          <w:szCs w:val="25"/>
          <w14:ligatures w14:val="none"/>
        </w:rPr>
        <w:t xml:space="preserve"> «Математика».</w:t>
      </w:r>
    </w:p>
    <w:p w14:paraId="150CB1A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6" w:name="_Toc124426207"/>
      <w:r w:rsidRPr="00801CE7">
        <w:rPr>
          <w:rFonts w:ascii="Times New Roman" w:eastAsia="SchoolBookSanPin" w:hAnsi="Times New Roman" w:cs="Times New Roman"/>
          <w:b/>
          <w:bCs/>
          <w:kern w:val="0"/>
          <w:sz w:val="25"/>
          <w:szCs w:val="25"/>
          <w14:ligatures w14:val="none"/>
        </w:rPr>
        <w:t>146.4.4.1. Предметные результаты освоения программы учебного курса к концу обучения в 5 класс</w:t>
      </w:r>
      <w:bookmarkEnd w:id="16"/>
      <w:r w:rsidRPr="00801CE7">
        <w:rPr>
          <w:rFonts w:ascii="Times New Roman" w:eastAsia="SchoolBookSanPin" w:hAnsi="Times New Roman" w:cs="Times New Roman"/>
          <w:b/>
          <w:bCs/>
          <w:kern w:val="0"/>
          <w:sz w:val="25"/>
          <w:szCs w:val="25"/>
          <w14:ligatures w14:val="none"/>
        </w:rPr>
        <w:t>е.</w:t>
      </w:r>
    </w:p>
    <w:p w14:paraId="2309218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7" w:name="_Toc124426208"/>
      <w:r w:rsidRPr="00801CE7">
        <w:rPr>
          <w:rFonts w:ascii="Times New Roman" w:eastAsia="SchoolBookSanPin" w:hAnsi="Times New Roman" w:cs="Times New Roman"/>
          <w:b/>
          <w:bCs/>
          <w:kern w:val="0"/>
          <w:sz w:val="25"/>
          <w:szCs w:val="25"/>
          <w14:ligatures w14:val="none"/>
        </w:rPr>
        <w:t>146.4.4.1.1. Числа и вычисления</w:t>
      </w:r>
      <w:bookmarkEnd w:id="17"/>
      <w:r w:rsidRPr="00801CE7">
        <w:rPr>
          <w:rFonts w:ascii="Times New Roman" w:eastAsia="SchoolBookSanPin" w:hAnsi="Times New Roman" w:cs="Times New Roman"/>
          <w:b/>
          <w:bCs/>
          <w:kern w:val="0"/>
          <w:sz w:val="25"/>
          <w:szCs w:val="25"/>
          <w14:ligatures w14:val="none"/>
        </w:rPr>
        <w:t>.</w:t>
      </w:r>
    </w:p>
    <w:p w14:paraId="3058E0A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Понимать и правильно употреблять термины, связанные с натуральными числами, обыкновенными и десятичными дробями.</w:t>
      </w:r>
    </w:p>
    <w:p w14:paraId="5CB077D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Сравнивать и упорядочивать натуральные числа, сравнивать в простейших случаях обыкновенные дроби, десятичные дроби.</w:t>
      </w:r>
    </w:p>
    <w:p w14:paraId="78F2138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9E4D4A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Выполнять арифметические действия с натуральными числами, с обыкновенными дробями в простейших случаях.</w:t>
      </w:r>
    </w:p>
    <w:p w14:paraId="5ABEC8A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Выполнять проверку, прикидку результата вычислений.</w:t>
      </w:r>
    </w:p>
    <w:p w14:paraId="6423D11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Округлять натуральные числа.</w:t>
      </w:r>
    </w:p>
    <w:p w14:paraId="4D18F17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8" w:name="_Toc124426209"/>
      <w:r w:rsidRPr="00801CE7">
        <w:rPr>
          <w:rFonts w:ascii="Times New Roman" w:eastAsia="SchoolBookSanPin" w:hAnsi="Times New Roman" w:cs="Times New Roman"/>
          <w:b/>
          <w:bCs/>
          <w:kern w:val="0"/>
          <w:sz w:val="25"/>
          <w:szCs w:val="25"/>
          <w14:ligatures w14:val="none"/>
        </w:rPr>
        <w:t>146.4.4.1.2. Решение текстовых задач</w:t>
      </w:r>
      <w:bookmarkEnd w:id="18"/>
      <w:r w:rsidRPr="00801CE7">
        <w:rPr>
          <w:rFonts w:ascii="Times New Roman" w:eastAsia="SchoolBookSanPin" w:hAnsi="Times New Roman" w:cs="Times New Roman"/>
          <w:b/>
          <w:bCs/>
          <w:kern w:val="0"/>
          <w:sz w:val="25"/>
          <w:szCs w:val="25"/>
          <w14:ligatures w14:val="none"/>
        </w:rPr>
        <w:t>.</w:t>
      </w:r>
    </w:p>
    <w:p w14:paraId="50F5209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текстовые задачи арифметическим способом и с помощью организованного конечного перебора всех возможных вариантов.</w:t>
      </w:r>
    </w:p>
    <w:p w14:paraId="66F085C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задачи, содержащие зависимости, связывающие величины: скорость, время, расстояние, цена, количество, стоимость.</w:t>
      </w:r>
    </w:p>
    <w:p w14:paraId="3448978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Использовать краткие записи, схемы, таблицы, обозначения при решении задач.</w:t>
      </w:r>
    </w:p>
    <w:p w14:paraId="5FEA026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Пользоваться основными единицами измерения: цены, массы, расстояния, времени, скорости, выражать одни единицы величины через другие.</w:t>
      </w:r>
    </w:p>
    <w:p w14:paraId="2F6A82D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2429EA5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19" w:name="_Toc124426210"/>
      <w:r w:rsidRPr="00801CE7">
        <w:rPr>
          <w:rFonts w:ascii="Times New Roman" w:eastAsia="SchoolBookSanPin" w:hAnsi="Times New Roman" w:cs="Times New Roman"/>
          <w:b/>
          <w:bCs/>
          <w:kern w:val="0"/>
          <w:sz w:val="25"/>
          <w:szCs w:val="25"/>
          <w14:ligatures w14:val="none"/>
        </w:rPr>
        <w:t>146.4.4.1.3. Наглядная геометрия</w:t>
      </w:r>
      <w:bookmarkEnd w:id="19"/>
      <w:r w:rsidRPr="00801CE7">
        <w:rPr>
          <w:rFonts w:ascii="Times New Roman" w:eastAsia="SchoolBookSanPin" w:hAnsi="Times New Roman" w:cs="Times New Roman"/>
          <w:b/>
          <w:bCs/>
          <w:kern w:val="0"/>
          <w:sz w:val="25"/>
          <w:szCs w:val="25"/>
          <w14:ligatures w14:val="none"/>
        </w:rPr>
        <w:t>.</w:t>
      </w:r>
    </w:p>
    <w:p w14:paraId="770EDD1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Пользоваться геометрическими понятиями: точка, прямая, отрезок, луч, угол, многоугольник, окружность, круг.</w:t>
      </w:r>
    </w:p>
    <w:p w14:paraId="1044E05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Приводить примеры объектов окружающего мира, имеющих форму изученных геометрических фигур.</w:t>
      </w:r>
    </w:p>
    <w:p w14:paraId="3D5F8F4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Использовать терминологию, связанную с углами: вершина, сторона; с </w:t>
      </w:r>
      <w:r w:rsidRPr="00801CE7">
        <w:rPr>
          <w:rFonts w:ascii="Times New Roman" w:eastAsia="SchoolBookSanPin" w:hAnsi="Times New Roman" w:cs="Times New Roman"/>
          <w:kern w:val="0"/>
          <w:sz w:val="25"/>
          <w:szCs w:val="25"/>
          <w14:ligatures w14:val="none"/>
        </w:rPr>
        <w:lastRenderedPageBreak/>
        <w:t>многоугольниками: угол, вершина, сторона, диагональ; с окружностью: радиус, диаметр, центр.</w:t>
      </w:r>
    </w:p>
    <w:p w14:paraId="16083B3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Изображать изученные геометрические фигуры на нелинованной и клетчатой бумаге с помощью циркуля и линейки.</w:t>
      </w:r>
    </w:p>
    <w:p w14:paraId="54D444B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5DAA0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Использовать свойства сторон и углов прямоугольника, квадрата для их построения, вычисления площади и периметра.</w:t>
      </w:r>
    </w:p>
    <w:p w14:paraId="1A509E3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1D19AF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Пользоваться основными метрическими единицами измерения длины, площади; выражать одни единицы величины через другие.</w:t>
      </w:r>
    </w:p>
    <w:p w14:paraId="0131BA9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Распознавать параллелепипед, куб, использовать терминологию: вершина, ребро, грань, измерения, находить измерения параллелепипеда, куба.</w:t>
      </w:r>
    </w:p>
    <w:p w14:paraId="6BCEE3D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Вычислять объём куба, параллелепипеда по заданным измерениям, пользоваться единицами измерения объёма.</w:t>
      </w:r>
    </w:p>
    <w:p w14:paraId="7B071AB9" w14:textId="77777777"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несложные задачи на измерение геометрических величин в практических ситуациях.</w:t>
      </w:r>
    </w:p>
    <w:p w14:paraId="1925145A" w14:textId="77777777"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5A99275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146.4.4.2. Предметные результаты освоения программы учебного курса к концу обучения в 6 классе.</w:t>
      </w:r>
    </w:p>
    <w:p w14:paraId="4087F3E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0" w:name="_Toc124426211"/>
      <w:r w:rsidRPr="00801CE7">
        <w:rPr>
          <w:rFonts w:ascii="Times New Roman" w:eastAsia="SchoolBookSanPin" w:hAnsi="Times New Roman" w:cs="Times New Roman"/>
          <w:b/>
          <w:bCs/>
          <w:kern w:val="0"/>
          <w:sz w:val="25"/>
          <w:szCs w:val="25"/>
          <w14:ligatures w14:val="none"/>
        </w:rPr>
        <w:t>146.4.4.2.1. Числа и вычисления</w:t>
      </w:r>
      <w:bookmarkEnd w:id="20"/>
      <w:r w:rsidRPr="00801CE7">
        <w:rPr>
          <w:rFonts w:ascii="Times New Roman" w:eastAsia="SchoolBookSanPin" w:hAnsi="Times New Roman" w:cs="Times New Roman"/>
          <w:b/>
          <w:bCs/>
          <w:kern w:val="0"/>
          <w:sz w:val="25"/>
          <w:szCs w:val="25"/>
          <w14:ligatures w14:val="none"/>
        </w:rPr>
        <w:t>.</w:t>
      </w:r>
    </w:p>
    <w:p w14:paraId="3AA3B11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34CD9B9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Сравнивать и упорядочивать целые числа, обыкновенные и десятичные дроби, сравнивать числа одного и разных знаков.</w:t>
      </w:r>
    </w:p>
    <w:p w14:paraId="4ED6E0B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2476FBA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03A0501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382C6A5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Соотносить точки в прямоугольной системе координат с координатами этой точки.</w:t>
      </w:r>
    </w:p>
    <w:p w14:paraId="1AF7DD4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Округлять целые числа и десятичные дроби, находить приближения чисел.</w:t>
      </w:r>
    </w:p>
    <w:p w14:paraId="31F1A31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1" w:name="_Toc124426212"/>
      <w:r w:rsidRPr="00801CE7">
        <w:rPr>
          <w:rFonts w:ascii="Times New Roman" w:eastAsia="SchoolBookSanPin" w:hAnsi="Times New Roman" w:cs="Times New Roman"/>
          <w:b/>
          <w:bCs/>
          <w:kern w:val="0"/>
          <w:sz w:val="25"/>
          <w:szCs w:val="25"/>
          <w14:ligatures w14:val="none"/>
        </w:rPr>
        <w:t>146.4.4.2.2. Числовые и буквенные выражения</w:t>
      </w:r>
      <w:bookmarkEnd w:id="21"/>
      <w:r w:rsidRPr="00801CE7">
        <w:rPr>
          <w:rFonts w:ascii="Times New Roman" w:eastAsia="SchoolBookSanPin" w:hAnsi="Times New Roman" w:cs="Times New Roman"/>
          <w:b/>
          <w:bCs/>
          <w:kern w:val="0"/>
          <w:sz w:val="25"/>
          <w:szCs w:val="25"/>
          <w14:ligatures w14:val="none"/>
        </w:rPr>
        <w:t>.</w:t>
      </w:r>
    </w:p>
    <w:p w14:paraId="1E09CA0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899066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Пользоваться признаками делимости, раскладывать натуральные числа на простые множители.</w:t>
      </w:r>
    </w:p>
    <w:p w14:paraId="2197614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Пользоваться масштабом, составлять пропорции и отношения. </w:t>
      </w:r>
    </w:p>
    <w:p w14:paraId="477CB6B1"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679777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Находить неизвестный компонент равенства.</w:t>
      </w:r>
    </w:p>
    <w:p w14:paraId="4CE9284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2" w:name="_Toc124426213"/>
      <w:r w:rsidRPr="00801CE7">
        <w:rPr>
          <w:rFonts w:ascii="Times New Roman" w:eastAsia="SchoolBookSanPin" w:hAnsi="Times New Roman" w:cs="Times New Roman"/>
          <w:b/>
          <w:bCs/>
          <w:kern w:val="0"/>
          <w:sz w:val="25"/>
          <w:szCs w:val="25"/>
          <w14:ligatures w14:val="none"/>
        </w:rPr>
        <w:t>146.4.4.2.3. Решение текстовых задач</w:t>
      </w:r>
      <w:bookmarkEnd w:id="22"/>
      <w:r w:rsidRPr="00801CE7">
        <w:rPr>
          <w:rFonts w:ascii="Times New Roman" w:eastAsia="SchoolBookSanPin" w:hAnsi="Times New Roman" w:cs="Times New Roman"/>
          <w:b/>
          <w:bCs/>
          <w:kern w:val="0"/>
          <w:sz w:val="25"/>
          <w:szCs w:val="25"/>
          <w14:ligatures w14:val="none"/>
        </w:rPr>
        <w:t>.</w:t>
      </w:r>
    </w:p>
    <w:p w14:paraId="27BA5AD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многошаговые текстовые задачи арифметическим способом.</w:t>
      </w:r>
    </w:p>
    <w:p w14:paraId="333CF04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lastRenderedPageBreak/>
        <w:t>Решать задачи, связанные с отношением, пропорциональностью величин, процентами, решать три основные задачи на дроби и проценты.</w:t>
      </w:r>
    </w:p>
    <w:p w14:paraId="43D9E63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962E9A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Составлять буквенные выражения по условию задачи.</w:t>
      </w:r>
    </w:p>
    <w:p w14:paraId="02AACC0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D61843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Представлять информацию с помощью таблиц, линейной и столбчатой диаграмм.</w:t>
      </w:r>
    </w:p>
    <w:p w14:paraId="5119950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3" w:name="_Toc124426214"/>
      <w:r w:rsidRPr="00801CE7">
        <w:rPr>
          <w:rFonts w:ascii="Times New Roman" w:eastAsia="SchoolBookSanPin" w:hAnsi="Times New Roman" w:cs="Times New Roman"/>
          <w:b/>
          <w:bCs/>
          <w:kern w:val="0"/>
          <w:sz w:val="25"/>
          <w:szCs w:val="25"/>
          <w14:ligatures w14:val="none"/>
        </w:rPr>
        <w:t>146.4.4.2.4. Наглядная геометрия</w:t>
      </w:r>
      <w:bookmarkEnd w:id="23"/>
      <w:r w:rsidRPr="00801CE7">
        <w:rPr>
          <w:rFonts w:ascii="Times New Roman" w:eastAsia="SchoolBookSanPin" w:hAnsi="Times New Roman" w:cs="Times New Roman"/>
          <w:b/>
          <w:bCs/>
          <w:kern w:val="0"/>
          <w:sz w:val="25"/>
          <w:szCs w:val="25"/>
          <w14:ligatures w14:val="none"/>
        </w:rPr>
        <w:t>.</w:t>
      </w:r>
    </w:p>
    <w:p w14:paraId="5D784D0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B2F9A3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C3C5BA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29481D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644DD3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3AE8040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Находить, используя чертёжные инструменты, расстояния: между двумя точками, от точки до прямой, длину пути на квадратной сетке.</w:t>
      </w:r>
    </w:p>
    <w:p w14:paraId="71EED04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71B9819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Распознавать на моделях и изображениях пирамиду, конус, цилиндр, использовать терминологию: вершина, ребро, грань, основание, развёртка.</w:t>
      </w:r>
    </w:p>
    <w:p w14:paraId="74AE896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Изображать на клетчатой бумаге прямоугольный параллелепипед.</w:t>
      </w:r>
    </w:p>
    <w:p w14:paraId="66DA09C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 xml:space="preserve">Вычислять объём прямоугольного параллелепипеда, куба, пользоваться основными единицами измерения объёма; </w:t>
      </w:r>
    </w:p>
    <w:p w14:paraId="55B5537B" w14:textId="2554E2F4"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Решать несложные задачи на нахождение геометрических величин в практических ситуациях.</w:t>
      </w:r>
    </w:p>
    <w:p w14:paraId="449366A9" w14:textId="2C400226" w:rsidR="00F714CF" w:rsidRDefault="00F714CF"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2E9F29B2" w14:textId="77777777" w:rsidR="00F714CF" w:rsidRDefault="00F714CF"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5CD8A2E1" w14:textId="77777777"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28508720" w14:textId="77777777" w:rsidR="00801CE7" w:rsidRPr="00F714CF" w:rsidRDefault="00801CE7" w:rsidP="00801CE7">
      <w:pPr>
        <w:widowControl w:val="0"/>
        <w:spacing w:after="0" w:line="276" w:lineRule="auto"/>
        <w:ind w:firstLine="709"/>
        <w:jc w:val="both"/>
        <w:rPr>
          <w:rFonts w:ascii="Times New Roman" w:eastAsia="SchoolBookSanPin" w:hAnsi="Times New Roman" w:cs="Times New Roman"/>
          <w:b/>
          <w:bCs/>
          <w:color w:val="000000" w:themeColor="text1"/>
          <w:kern w:val="0"/>
          <w:sz w:val="25"/>
          <w:szCs w:val="25"/>
          <w14:ligatures w14:val="none"/>
        </w:rPr>
      </w:pPr>
      <w:r w:rsidRPr="00F714CF">
        <w:rPr>
          <w:rFonts w:ascii="Times New Roman" w:eastAsia="SchoolBookSanPin" w:hAnsi="Times New Roman" w:cs="Times New Roman"/>
          <w:b/>
          <w:bCs/>
          <w:color w:val="000000" w:themeColor="text1"/>
          <w:kern w:val="0"/>
          <w:sz w:val="25"/>
          <w:szCs w:val="25"/>
          <w14:ligatures w14:val="none"/>
        </w:rPr>
        <w:t>146.5. Федеральная рабочая программа учебного курса «Алгебра» в 7–9 классах (далее соответственно – программа учебного курса «Алгебра», учебный курс).</w:t>
      </w:r>
    </w:p>
    <w:p w14:paraId="345CB09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146.5.1. Пояснительная записка.</w:t>
      </w:r>
    </w:p>
    <w:p w14:paraId="62F056A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146.5.1.1.</w:t>
      </w:r>
      <w:r w:rsidRPr="00801CE7">
        <w:rPr>
          <w:rFonts w:ascii="Times New Roman" w:eastAsia="SchoolBookSanPin" w:hAnsi="Times New Roman" w:cs="Times New Roman"/>
          <w:kern w:val="0"/>
          <w:sz w:val="25"/>
          <w:szCs w:val="25"/>
          <w14:ligatures w14:val="none"/>
        </w:rPr>
        <w:t xml:space="preserve">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w:t>
      </w:r>
      <w:r w:rsidRPr="00801CE7">
        <w:rPr>
          <w:rFonts w:ascii="Times New Roman" w:eastAsia="SchoolBookSanPin" w:hAnsi="Times New Roman" w:cs="Times New Roman"/>
          <w:kern w:val="0"/>
          <w:sz w:val="25"/>
          <w:szCs w:val="25"/>
          <w14:ligatures w14:val="none"/>
        </w:rPr>
        <w:lastRenderedPageBreak/>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3938C91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146.5.1.2. В структуре программы учебного курса «Алгебра»</w:t>
      </w:r>
      <w:r w:rsidRPr="00801CE7">
        <w:rPr>
          <w:rFonts w:ascii="Times New Roman" w:eastAsia="SchoolBookSanPin" w:hAnsi="Times New Roman" w:cs="Times New Roman"/>
          <w:kern w:val="0"/>
          <w:sz w:val="25"/>
          <w:szCs w:val="25"/>
          <w14:ligatures w14:val="none"/>
        </w:rPr>
        <w:t xml:space="preserve">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52874654"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146.5.1.3. Содержание линии «Числа и вычисления</w:t>
      </w:r>
      <w:r w:rsidRPr="00801CE7">
        <w:rPr>
          <w:rFonts w:ascii="Times New Roman" w:eastAsia="SchoolBookSanPin" w:hAnsi="Times New Roman" w:cs="Times New Roman"/>
          <w:kern w:val="0"/>
          <w:sz w:val="25"/>
          <w:szCs w:val="25"/>
          <w14:ligatures w14:val="none"/>
        </w:rPr>
        <w:t>»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AA1EF97"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146.5.1.4. Содержание двух алгебраических линий</w:t>
      </w:r>
      <w:r w:rsidRPr="00801CE7">
        <w:rPr>
          <w:rFonts w:ascii="Times New Roman" w:eastAsia="SchoolBookSanPin" w:hAnsi="Times New Roman" w:cs="Times New Roman"/>
          <w:kern w:val="0"/>
          <w:sz w:val="25"/>
          <w:szCs w:val="25"/>
          <w14:ligatures w14:val="none"/>
        </w:rPr>
        <w:t xml:space="preserve">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1713CFD"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t>146.5.1.5.</w:t>
      </w:r>
      <w:r w:rsidRPr="00801CE7">
        <w:rPr>
          <w:rFonts w:ascii="Times New Roman" w:eastAsia="SchoolBookSanPin" w:hAnsi="Times New Roman" w:cs="Times New Roman"/>
          <w:kern w:val="0"/>
          <w:sz w:val="25"/>
          <w:szCs w:val="25"/>
          <w14:ligatures w14:val="none"/>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3D742E"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b/>
          <w:bCs/>
          <w:kern w:val="0"/>
          <w:sz w:val="25"/>
          <w:szCs w:val="25"/>
          <w14:ligatures w14:val="none"/>
        </w:rPr>
        <w:lastRenderedPageBreak/>
        <w:t>146.5.1.6</w:t>
      </w:r>
      <w:r w:rsidRPr="00801CE7">
        <w:rPr>
          <w:rFonts w:ascii="Times New Roman" w:eastAsia="SchoolBookSanPin" w:hAnsi="Times New Roman" w:cs="Times New Roman"/>
          <w:kern w:val="0"/>
          <w:sz w:val="25"/>
          <w:szCs w:val="25"/>
          <w14:ligatures w14:val="none"/>
        </w:rPr>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09EBA04" w14:textId="77777777" w:rsidR="00801CE7" w:rsidRPr="00076040" w:rsidRDefault="00801CE7" w:rsidP="00801CE7">
      <w:pPr>
        <w:widowControl w:val="0"/>
        <w:spacing w:after="0" w:line="276" w:lineRule="auto"/>
        <w:ind w:firstLine="709"/>
        <w:jc w:val="both"/>
        <w:rPr>
          <w:rFonts w:ascii="Times New Roman" w:eastAsia="SchoolBookSanPin" w:hAnsi="Times New Roman" w:cs="Times New Roman"/>
          <w:i/>
          <w:iCs/>
          <w:kern w:val="0"/>
          <w:sz w:val="25"/>
          <w:szCs w:val="25"/>
          <w14:ligatures w14:val="none"/>
        </w:rPr>
      </w:pPr>
      <w:r w:rsidRPr="00801CE7">
        <w:rPr>
          <w:rFonts w:ascii="Times New Roman" w:eastAsia="SchoolBookSanPin" w:hAnsi="Times New Roman" w:cs="Times New Roman"/>
          <w:b/>
          <w:bCs/>
          <w:kern w:val="0"/>
          <w:sz w:val="25"/>
          <w:szCs w:val="25"/>
          <w14:ligatures w14:val="none"/>
        </w:rPr>
        <w:t>146.5.1.7</w:t>
      </w:r>
      <w:r w:rsidRPr="00801CE7">
        <w:rPr>
          <w:rFonts w:ascii="Times New Roman" w:eastAsia="SchoolBookSanPin" w:hAnsi="Times New Roman" w:cs="Times New Roman"/>
          <w:i/>
          <w:iCs/>
          <w:kern w:val="0"/>
          <w:sz w:val="25"/>
          <w:szCs w:val="25"/>
          <w14:ligatures w14:val="none"/>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4AED1316" w14:textId="77777777"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p>
    <w:p w14:paraId="0452F2DD" w14:textId="10881DAA" w:rsidR="00801CE7" w:rsidRPr="00801CE7" w:rsidRDefault="00F537DE"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4" w:name="_Toc124426220"/>
      <w:r w:rsidRPr="00A37B18">
        <w:rPr>
          <w:rFonts w:ascii="Times New Roman" w:eastAsia="SchoolBookSanPin" w:hAnsi="Times New Roman" w:cs="Times New Roman"/>
          <w:b/>
          <w:bCs/>
          <w:kern w:val="0"/>
          <w:sz w:val="25"/>
          <w:szCs w:val="25"/>
          <w14:ligatures w14:val="none"/>
        </w:rPr>
        <w:t xml:space="preserve">                               </w:t>
      </w:r>
      <w:r w:rsidR="00801CE7" w:rsidRPr="00801CE7">
        <w:rPr>
          <w:rFonts w:ascii="Times New Roman" w:eastAsia="SchoolBookSanPin" w:hAnsi="Times New Roman" w:cs="Times New Roman"/>
          <w:b/>
          <w:bCs/>
          <w:kern w:val="0"/>
          <w:sz w:val="25"/>
          <w:szCs w:val="25"/>
          <w14:ligatures w14:val="none"/>
        </w:rPr>
        <w:t>146.5.2. Содержание обучения в 7 классе.</w:t>
      </w:r>
    </w:p>
    <w:p w14:paraId="7D3BBFB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146.5.2.1. Числа и вычисления</w:t>
      </w:r>
      <w:bookmarkEnd w:id="24"/>
      <w:r w:rsidRPr="00801CE7">
        <w:rPr>
          <w:rFonts w:ascii="Times New Roman" w:eastAsia="SchoolBookSanPin" w:hAnsi="Times New Roman" w:cs="Times New Roman"/>
          <w:b/>
          <w:bCs/>
          <w:kern w:val="0"/>
          <w:sz w:val="25"/>
          <w:szCs w:val="25"/>
          <w14:ligatures w14:val="none"/>
        </w:rPr>
        <w:t>.</w:t>
      </w:r>
    </w:p>
    <w:p w14:paraId="783752A8"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D6ADC42"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0790B91B"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Применение признаков делимости, разложение на множители натуральных чисел.</w:t>
      </w:r>
    </w:p>
    <w:p w14:paraId="5619EE4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Реальные зависимости, в том числе прямая и обратная пропорциональности.</w:t>
      </w:r>
    </w:p>
    <w:p w14:paraId="3BD7708A"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5" w:name="_Toc124426221"/>
      <w:r w:rsidRPr="00801CE7">
        <w:rPr>
          <w:rFonts w:ascii="Times New Roman" w:eastAsia="SchoolBookSanPin" w:hAnsi="Times New Roman" w:cs="Times New Roman"/>
          <w:b/>
          <w:bCs/>
          <w:kern w:val="0"/>
          <w:sz w:val="25"/>
          <w:szCs w:val="25"/>
          <w14:ligatures w14:val="none"/>
        </w:rPr>
        <w:t>146.5.2.2. Алгебраические выражения</w:t>
      </w:r>
      <w:bookmarkEnd w:id="25"/>
      <w:r w:rsidRPr="00801CE7">
        <w:rPr>
          <w:rFonts w:ascii="Times New Roman" w:eastAsia="SchoolBookSanPin" w:hAnsi="Times New Roman" w:cs="Times New Roman"/>
          <w:b/>
          <w:bCs/>
          <w:kern w:val="0"/>
          <w:sz w:val="25"/>
          <w:szCs w:val="25"/>
          <w14:ligatures w14:val="none"/>
        </w:rPr>
        <w:t>.</w:t>
      </w:r>
    </w:p>
    <w:p w14:paraId="530527F0"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7D9F8CF"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Свойства степени с натуральным показателем.</w:t>
      </w:r>
    </w:p>
    <w:p w14:paraId="502ACFC6"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571D01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bookmarkStart w:id="26" w:name="_Toc124426222"/>
      <w:r w:rsidRPr="00801CE7">
        <w:rPr>
          <w:rFonts w:ascii="Times New Roman" w:eastAsia="SchoolBookSanPin" w:hAnsi="Times New Roman" w:cs="Times New Roman"/>
          <w:b/>
          <w:bCs/>
          <w:kern w:val="0"/>
          <w:sz w:val="25"/>
          <w:szCs w:val="25"/>
          <w14:ligatures w14:val="none"/>
        </w:rPr>
        <w:t>146.5.2.3. Уравнения</w:t>
      </w:r>
      <w:bookmarkEnd w:id="26"/>
      <w:r w:rsidRPr="00801CE7">
        <w:rPr>
          <w:rFonts w:ascii="Times New Roman" w:eastAsia="SchoolBookSanPin" w:hAnsi="Times New Roman" w:cs="Times New Roman"/>
          <w:b/>
          <w:bCs/>
          <w:kern w:val="0"/>
          <w:sz w:val="25"/>
          <w:szCs w:val="25"/>
          <w14:ligatures w14:val="none"/>
        </w:rPr>
        <w:t xml:space="preserve"> и неравенства.</w:t>
      </w:r>
    </w:p>
    <w:p w14:paraId="4A482705"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Уравнение, корень уравнения, правила преобразования уравнения, равносильность уравнений.</w:t>
      </w:r>
    </w:p>
    <w:p w14:paraId="4D0DB48C"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1D42E83"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4090E49" w14:textId="77777777"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14:ligatures w14:val="none"/>
        </w:rPr>
      </w:pPr>
      <w:r w:rsidRPr="00801CE7">
        <w:rPr>
          <w:rFonts w:ascii="Times New Roman" w:eastAsia="SchoolBookSanPin" w:hAnsi="Times New Roman" w:cs="Times New Roman"/>
          <w:b/>
          <w:bCs/>
          <w:kern w:val="0"/>
          <w:sz w:val="25"/>
          <w:szCs w:val="25"/>
          <w14:ligatures w14:val="none"/>
        </w:rPr>
        <w:t>146.5.2.4. Функции.</w:t>
      </w:r>
    </w:p>
    <w:p w14:paraId="4A75F749" w14:textId="77777777" w:rsidR="00801CE7" w:rsidRDefault="00801CE7" w:rsidP="00801CE7">
      <w:pPr>
        <w:widowControl w:val="0"/>
        <w:spacing w:after="0" w:line="276" w:lineRule="auto"/>
        <w:jc w:val="both"/>
        <w:rPr>
          <w:rFonts w:ascii="Times New Roman" w:eastAsia="SchoolBookSanPin" w:hAnsi="Times New Roman" w:cs="Times New Roman"/>
          <w:kern w:val="0"/>
          <w:sz w:val="25"/>
          <w:szCs w:val="25"/>
          <w14:ligatures w14:val="none"/>
        </w:rPr>
      </w:pPr>
      <w:r w:rsidRPr="00801CE7">
        <w:rPr>
          <w:rFonts w:ascii="Times New Roman" w:eastAsia="SchoolBookSanPin" w:hAnsi="Times New Roman" w:cs="Times New Roman"/>
          <w:kern w:val="0"/>
          <w:sz w:val="25"/>
          <w:szCs w:val="25"/>
          <w14:ligatures w14:val="none"/>
        </w:rPr>
        <w:t>Координата точки на прямой. Числовые промежутки. Расстояние между двумя точками координатной прямой.</w:t>
      </w:r>
    </w:p>
    <w:p w14:paraId="50701318" w14:textId="309F138B"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Прямоугольная система координат, оси </w:t>
      </w:r>
      <w:r w:rsidRPr="00EC2345">
        <w:rPr>
          <w:rFonts w:ascii="Times New Roman" w:eastAsia="SchoolBookSanPin" w:hAnsi="Times New Roman" w:cs="Times New Roman"/>
          <w:i/>
          <w:kern w:val="0"/>
          <w:sz w:val="25"/>
          <w:szCs w:val="25"/>
          <w:lang w:val="en-US"/>
          <w14:ligatures w14:val="none"/>
        </w:rPr>
        <w:t>Ox</w:t>
      </w:r>
      <w:r w:rsidRPr="00EC2345">
        <w:rPr>
          <w:rFonts w:ascii="Times New Roman" w:eastAsia="SchoolBookSanPin" w:hAnsi="Times New Roman" w:cs="Times New Roman"/>
          <w:i/>
          <w:kern w:val="0"/>
          <w:sz w:val="25"/>
          <w:szCs w:val="25"/>
          <w14:ligatures w14:val="none"/>
        </w:rPr>
        <w:t xml:space="preserve"> </w:t>
      </w:r>
      <w:r w:rsidRPr="00EC2345">
        <w:rPr>
          <w:rFonts w:ascii="Times New Roman" w:eastAsia="SchoolBookSanPin" w:hAnsi="Times New Roman" w:cs="Times New Roman"/>
          <w:kern w:val="0"/>
          <w:sz w:val="25"/>
          <w:szCs w:val="25"/>
          <w14:ligatures w14:val="none"/>
        </w:rPr>
        <w:t xml:space="preserve">и </w:t>
      </w:r>
      <w:r w:rsidRPr="00EC2345">
        <w:rPr>
          <w:rFonts w:ascii="Times New Roman" w:eastAsia="SchoolBookSanPin" w:hAnsi="Times New Roman" w:cs="Times New Roman"/>
          <w:i/>
          <w:kern w:val="0"/>
          <w:sz w:val="25"/>
          <w:szCs w:val="25"/>
          <w:lang w:val="en-US"/>
          <w14:ligatures w14:val="none"/>
        </w:rPr>
        <w:t>Oy</w:t>
      </w:r>
      <w:r w:rsidRPr="00EC2345">
        <w:rPr>
          <w:rFonts w:ascii="Times New Roman" w:eastAsia="SchoolBookSanPin" w:hAnsi="Times New Roman" w:cs="Times New Roman"/>
          <w:kern w:val="0"/>
          <w:sz w:val="25"/>
          <w:szCs w:val="25"/>
          <w14:ligatures w14:val="none"/>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x</m:t>
        </m:r>
        <m:r>
          <m:rPr>
            <m:sty m:val="p"/>
          </m:rPr>
          <w:rPr>
            <w:rFonts w:ascii="Cambria Math" w:eastAsia="SchoolBookSanPin" w:hAnsi="Cambria Math" w:cs="Times New Roman"/>
            <w:kern w:val="0"/>
            <w:sz w:val="25"/>
            <w:szCs w:val="25"/>
            <w14:ligatures w14:val="none"/>
          </w:rPr>
          <m:t>|</m:t>
        </m:r>
      </m:oMath>
      <w:r w:rsidRPr="00EC2345">
        <w:rPr>
          <w:rFonts w:ascii="Times New Roman" w:eastAsia="SchoolBookSanPin" w:hAnsi="Times New Roman" w:cs="Times New Roman"/>
          <w:kern w:val="0"/>
          <w:sz w:val="25"/>
          <w:szCs w:val="25"/>
          <w14:ligatures w14:val="none"/>
        </w:rPr>
        <w:t>. Графическое решение линейных уравнений и систем линейных уравнений.</w:t>
      </w:r>
    </w:p>
    <w:p w14:paraId="1685DF03" w14:textId="77777777" w:rsidR="00076040" w:rsidRPr="00EC2345" w:rsidRDefault="00076040"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76996744" w14:textId="3AD19AAC"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27" w:name="_Toc124426224"/>
      <w:r w:rsidRPr="00A37B18">
        <w:rPr>
          <w:rFonts w:ascii="Times New Roman" w:eastAsia="SchoolBookSanPin" w:hAnsi="Times New Roman" w:cs="Times New Roman"/>
          <w:b/>
          <w:bCs/>
          <w:kern w:val="0"/>
          <w:sz w:val="25"/>
          <w:szCs w:val="25"/>
          <w14:ligatures w14:val="none"/>
        </w:rPr>
        <w:t xml:space="preserve">                                 </w:t>
      </w:r>
      <w:r w:rsidR="00EC2345" w:rsidRPr="00EC2345">
        <w:rPr>
          <w:rFonts w:ascii="Times New Roman" w:eastAsia="SchoolBookSanPin" w:hAnsi="Times New Roman" w:cs="Times New Roman"/>
          <w:b/>
          <w:bCs/>
          <w:kern w:val="0"/>
          <w:sz w:val="25"/>
          <w:szCs w:val="25"/>
          <w14:ligatures w14:val="none"/>
        </w:rPr>
        <w:t>146.5.3. Содержание обучения в 8 классе.</w:t>
      </w:r>
    </w:p>
    <w:p w14:paraId="761B9CF4"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lastRenderedPageBreak/>
        <w:t>146.5.3.1. Числа и вычисления</w:t>
      </w:r>
      <w:bookmarkEnd w:id="27"/>
      <w:r w:rsidRPr="00EC2345">
        <w:rPr>
          <w:rFonts w:ascii="Times New Roman" w:eastAsia="SchoolBookSanPin" w:hAnsi="Times New Roman" w:cs="Times New Roman"/>
          <w:b/>
          <w:bCs/>
          <w:kern w:val="0"/>
          <w:sz w:val="25"/>
          <w:szCs w:val="25"/>
          <w14:ligatures w14:val="none"/>
        </w:rPr>
        <w:t>.</w:t>
      </w:r>
    </w:p>
    <w:p w14:paraId="1C61233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90E87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Степень с целым показателем и её свойства. Стандартная запись числа.</w:t>
      </w:r>
    </w:p>
    <w:p w14:paraId="333233BC"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28" w:name="_Toc124426225"/>
      <w:r w:rsidRPr="00EC2345">
        <w:rPr>
          <w:rFonts w:ascii="Times New Roman" w:eastAsia="SchoolBookSanPin" w:hAnsi="Times New Roman" w:cs="Times New Roman"/>
          <w:b/>
          <w:bCs/>
          <w:kern w:val="0"/>
          <w:sz w:val="25"/>
          <w:szCs w:val="25"/>
          <w14:ligatures w14:val="none"/>
        </w:rPr>
        <w:t>146.5.3.2. Алгебраические выражения</w:t>
      </w:r>
      <w:bookmarkEnd w:id="28"/>
      <w:r w:rsidRPr="00EC2345">
        <w:rPr>
          <w:rFonts w:ascii="Times New Roman" w:eastAsia="SchoolBookSanPin" w:hAnsi="Times New Roman" w:cs="Times New Roman"/>
          <w:b/>
          <w:bCs/>
          <w:kern w:val="0"/>
          <w:sz w:val="25"/>
          <w:szCs w:val="25"/>
          <w14:ligatures w14:val="none"/>
        </w:rPr>
        <w:t>.</w:t>
      </w:r>
    </w:p>
    <w:p w14:paraId="27F7705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Квадратный трёхчлен, разложение квадратного трёхчлена на множители.</w:t>
      </w:r>
    </w:p>
    <w:p w14:paraId="5A9E7B0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CE35E58"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29" w:name="_Toc124426226"/>
      <w:r w:rsidRPr="00EC2345">
        <w:rPr>
          <w:rFonts w:ascii="Times New Roman" w:eastAsia="SchoolBookSanPin" w:hAnsi="Times New Roman" w:cs="Times New Roman"/>
          <w:b/>
          <w:bCs/>
          <w:kern w:val="0"/>
          <w:sz w:val="25"/>
          <w:szCs w:val="25"/>
          <w14:ligatures w14:val="none"/>
        </w:rPr>
        <w:t>146.5.3.3. Уравнения и неравенства</w:t>
      </w:r>
      <w:bookmarkEnd w:id="29"/>
      <w:r w:rsidRPr="00EC2345">
        <w:rPr>
          <w:rFonts w:ascii="Times New Roman" w:eastAsia="SchoolBookSanPin" w:hAnsi="Times New Roman" w:cs="Times New Roman"/>
          <w:b/>
          <w:bCs/>
          <w:kern w:val="0"/>
          <w:sz w:val="25"/>
          <w:szCs w:val="25"/>
          <w14:ligatures w14:val="none"/>
        </w:rPr>
        <w:t>.</w:t>
      </w:r>
    </w:p>
    <w:p w14:paraId="09A7076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7D48F9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094F65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Решение текстовых задач алгебраическим способом.</w:t>
      </w:r>
    </w:p>
    <w:p w14:paraId="4DBB055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AC92BCF"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0" w:name="_Toc124426227"/>
      <w:r w:rsidRPr="00EC2345">
        <w:rPr>
          <w:rFonts w:ascii="Times New Roman" w:eastAsia="SchoolBookSanPin" w:hAnsi="Times New Roman" w:cs="Times New Roman"/>
          <w:b/>
          <w:bCs/>
          <w:kern w:val="0"/>
          <w:sz w:val="25"/>
          <w:szCs w:val="25"/>
          <w14:ligatures w14:val="none"/>
        </w:rPr>
        <w:t>146.5.3.4. Функции</w:t>
      </w:r>
      <w:bookmarkEnd w:id="30"/>
      <w:r w:rsidRPr="00EC2345">
        <w:rPr>
          <w:rFonts w:ascii="Times New Roman" w:eastAsia="SchoolBookSanPin" w:hAnsi="Times New Roman" w:cs="Times New Roman"/>
          <w:b/>
          <w:bCs/>
          <w:kern w:val="0"/>
          <w:sz w:val="25"/>
          <w:szCs w:val="25"/>
          <w14:ligatures w14:val="none"/>
        </w:rPr>
        <w:t>.</w:t>
      </w:r>
    </w:p>
    <w:p w14:paraId="32A25D1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Понятие функции. Область определения и множество значений функции. Способы задания функций.</w:t>
      </w:r>
    </w:p>
    <w:p w14:paraId="19D9503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График функции. Чтение свойств функции по её графику. Примеры графиков функций, отражающих реальные процессы.</w:t>
      </w:r>
    </w:p>
    <w:p w14:paraId="40E6E4D5" w14:textId="40D4B8E4"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Функции, описывающие прямую и обратную пропорциональные зависимости, их графики. Функции </w:t>
      </w:r>
      <w:r w:rsidRPr="00EC2345">
        <w:rPr>
          <w:rFonts w:ascii="Times New Roman" w:eastAsia="SchoolBookSanPin" w:hAnsi="Times New Roman" w:cs="Times New Roman"/>
          <w:i/>
          <w:kern w:val="0"/>
          <w:sz w:val="25"/>
          <w:szCs w:val="25"/>
          <w:lang w:val="en-US"/>
          <w14:ligatures w14:val="none"/>
        </w:rPr>
        <w:t>y</w:t>
      </w:r>
      <w:r w:rsidRPr="00EC2345">
        <w:rPr>
          <w:rFonts w:ascii="Times New Roman" w:eastAsia="SchoolBookSanPin" w:hAnsi="Times New Roman" w:cs="Times New Roman"/>
          <w:i/>
          <w:kern w:val="0"/>
          <w:sz w:val="25"/>
          <w:szCs w:val="25"/>
          <w14:ligatures w14:val="none"/>
        </w:rPr>
        <w:t xml:space="preserve"> = </w:t>
      </w:r>
      <w:r w:rsidRPr="00EC2345">
        <w:rPr>
          <w:rFonts w:ascii="Times New Roman" w:eastAsia="SchoolBookSanPin" w:hAnsi="Times New Roman" w:cs="Times New Roman"/>
          <w:i/>
          <w:kern w:val="0"/>
          <w:sz w:val="25"/>
          <w:szCs w:val="25"/>
          <w:lang w:val="en-US"/>
          <w14:ligatures w14:val="none"/>
        </w:rPr>
        <w:t>x</w:t>
      </w:r>
      <w:r w:rsidRPr="00EC2345">
        <w:rPr>
          <w:rFonts w:ascii="Times New Roman" w:eastAsia="SchoolBookSanPin" w:hAnsi="Times New Roman" w:cs="Times New Roman"/>
          <w:i/>
          <w:kern w:val="0"/>
          <w:sz w:val="25"/>
          <w:szCs w:val="25"/>
          <w:vertAlign w:val="superscript"/>
          <w14:ligatures w14:val="none"/>
        </w:rPr>
        <w:t>2</w:t>
      </w:r>
      <w:r w:rsidRPr="00EC2345">
        <w:rPr>
          <w:rFonts w:ascii="Times New Roman" w:eastAsia="SchoolBookSanPin" w:hAnsi="Times New Roman" w:cs="Times New Roman"/>
          <w:i/>
          <w:kern w:val="0"/>
          <w:sz w:val="25"/>
          <w:szCs w:val="25"/>
          <w14:ligatures w14:val="none"/>
        </w:rPr>
        <w:t xml:space="preserve">, </w:t>
      </w:r>
      <w:r w:rsidRPr="00EC2345">
        <w:rPr>
          <w:rFonts w:ascii="Times New Roman" w:eastAsia="SchoolBookSanPin" w:hAnsi="Times New Roman" w:cs="Times New Roman"/>
          <w:i/>
          <w:kern w:val="0"/>
          <w:sz w:val="25"/>
          <w:szCs w:val="25"/>
          <w:lang w:val="en-US"/>
          <w14:ligatures w14:val="none"/>
        </w:rPr>
        <w:t>y</w:t>
      </w:r>
      <w:r w:rsidRPr="00EC2345">
        <w:rPr>
          <w:rFonts w:ascii="Times New Roman" w:eastAsia="SchoolBookSanPin" w:hAnsi="Times New Roman" w:cs="Times New Roman"/>
          <w:i/>
          <w:kern w:val="0"/>
          <w:sz w:val="25"/>
          <w:szCs w:val="25"/>
          <w14:ligatures w14:val="none"/>
        </w:rPr>
        <w:t xml:space="preserve"> = </w:t>
      </w:r>
      <w:r w:rsidRPr="00EC2345">
        <w:rPr>
          <w:rFonts w:ascii="Times New Roman" w:eastAsia="SchoolBookSanPin" w:hAnsi="Times New Roman" w:cs="Times New Roman"/>
          <w:i/>
          <w:kern w:val="0"/>
          <w:sz w:val="25"/>
          <w:szCs w:val="25"/>
          <w:lang w:val="en-US"/>
          <w14:ligatures w14:val="none"/>
        </w:rPr>
        <w:t>x</w:t>
      </w:r>
      <w:r w:rsidRPr="00EC2345">
        <w:rPr>
          <w:rFonts w:ascii="Times New Roman" w:eastAsia="SchoolBookSanPin" w:hAnsi="Times New Roman" w:cs="Times New Roman"/>
          <w:i/>
          <w:kern w:val="0"/>
          <w:sz w:val="25"/>
          <w:szCs w:val="25"/>
          <w:vertAlign w:val="superscript"/>
          <w14:ligatures w14:val="none"/>
        </w:rPr>
        <w:t>3</w:t>
      </w:r>
      <w:r w:rsidRPr="00EC2345">
        <w:rPr>
          <w:rFonts w:ascii="Times New Roman" w:eastAsia="SchoolBookSanPin" w:hAnsi="Times New Roman" w:cs="Times New Roman"/>
          <w:i/>
          <w:kern w:val="0"/>
          <w:sz w:val="25"/>
          <w:szCs w:val="25"/>
          <w14:ligatures w14:val="none"/>
        </w:rPr>
        <w:t xml:space="preserve">, </w:t>
      </w:r>
      <w:r w:rsidRPr="00EC2345">
        <w:rPr>
          <w:rFonts w:ascii="Times New Roman" w:eastAsia="SchoolBookSanPin" w:hAnsi="Times New Roman" w:cs="Times New Roman"/>
          <w:i/>
          <w:kern w:val="0"/>
          <w:sz w:val="25"/>
          <w:szCs w:val="25"/>
          <w:lang w:val="en-US"/>
          <w14:ligatures w14:val="none"/>
        </w:rPr>
        <w:t>y</w:t>
      </w:r>
      <w:r w:rsidRPr="00EC2345">
        <w:rPr>
          <w:rFonts w:ascii="Times New Roman" w:eastAsia="SchoolBookSanPin" w:hAnsi="Times New Roman" w:cs="Times New Roman"/>
          <w:i/>
          <w:kern w:val="0"/>
          <w:sz w:val="25"/>
          <w:szCs w:val="25"/>
          <w14:ligatures w14:val="none"/>
        </w:rPr>
        <w:t xml:space="preserve"> =</w:t>
      </w:r>
      <m:oMath>
        <m:rad>
          <m:radPr>
            <m:degHide m:val="1"/>
            <m:ctrlPr>
              <w:rPr>
                <w:rFonts w:ascii="Cambria Math" w:eastAsia="SchoolBookSanPin" w:hAnsi="Cambria Math" w:cs="Times New Roman"/>
                <w:i/>
                <w:kern w:val="0"/>
                <w:sz w:val="25"/>
                <w:szCs w:val="25"/>
                <w14:ligatures w14:val="none"/>
              </w:rPr>
            </m:ctrlPr>
          </m:radPr>
          <m:deg/>
          <m:e>
            <m:r>
              <w:rPr>
                <w:rFonts w:ascii="Cambria Math" w:eastAsia="SchoolBookSanPin" w:hAnsi="Cambria Math" w:cs="Times New Roman"/>
                <w:kern w:val="0"/>
                <w:sz w:val="25"/>
                <w:szCs w:val="25"/>
                <w14:ligatures w14:val="none"/>
              </w:rPr>
              <m:t>x</m:t>
            </m:r>
          </m:e>
        </m:rad>
      </m:oMath>
      <w:r w:rsidRPr="00EC2345">
        <w:rPr>
          <w:rFonts w:ascii="Times New Roman" w:eastAsia="SchoolBookSanPin" w:hAnsi="Times New Roman" w:cs="Times New Roman"/>
          <w:i/>
          <w:kern w:val="0"/>
          <w:sz w:val="25"/>
          <w:szCs w:val="25"/>
          <w14:ligatures w14:val="none"/>
        </w:rPr>
        <w:t xml:space="preserve">, </w:t>
      </w:r>
      <w:r w:rsidRPr="00EC2345">
        <w:rPr>
          <w:rFonts w:ascii="Times New Roman" w:eastAsia="SchoolBookSanPin" w:hAnsi="Times New Roman" w:cs="Times New Roman"/>
          <w:i/>
          <w:kern w:val="0"/>
          <w:sz w:val="25"/>
          <w:szCs w:val="25"/>
          <w:lang w:val="en-US"/>
          <w14:ligatures w14:val="none"/>
        </w:rPr>
        <w:t>y</w:t>
      </w:r>
      <w:r w:rsidRPr="00EC2345">
        <w:rPr>
          <w:rFonts w:ascii="Times New Roman" w:eastAsia="SchoolBookSanPin" w:hAnsi="Times New Roman" w:cs="Times New Roman"/>
          <w:i/>
          <w:kern w:val="0"/>
          <w:sz w:val="25"/>
          <w:szCs w:val="25"/>
          <w14:ligatures w14:val="none"/>
        </w:rPr>
        <w:t>=|</w:t>
      </w:r>
      <w:r w:rsidRPr="00EC2345">
        <w:rPr>
          <w:rFonts w:ascii="Times New Roman" w:eastAsia="SchoolBookSanPin" w:hAnsi="Times New Roman" w:cs="Times New Roman"/>
          <w:i/>
          <w:kern w:val="0"/>
          <w:sz w:val="25"/>
          <w:szCs w:val="25"/>
          <w:lang w:val="en-US"/>
          <w14:ligatures w14:val="none"/>
        </w:rPr>
        <w:t>x</w:t>
      </w:r>
      <w:r w:rsidRPr="00EC2345">
        <w:rPr>
          <w:rFonts w:ascii="Times New Roman" w:eastAsia="SchoolBookSanPin" w:hAnsi="Times New Roman" w:cs="Times New Roman"/>
          <w:i/>
          <w:kern w:val="0"/>
          <w:sz w:val="25"/>
          <w:szCs w:val="25"/>
          <w14:ligatures w14:val="none"/>
        </w:rPr>
        <w:t>|</w:t>
      </w:r>
      <w:r w:rsidRPr="00EC2345">
        <w:rPr>
          <w:rFonts w:ascii="Times New Roman" w:eastAsia="SchoolBookSanPin" w:hAnsi="Times New Roman" w:cs="Times New Roman"/>
          <w:kern w:val="0"/>
          <w:sz w:val="25"/>
          <w:szCs w:val="25"/>
          <w14:ligatures w14:val="none"/>
        </w:rPr>
        <w:t>. Графическое решение уравнений и систем уравнений.</w:t>
      </w:r>
    </w:p>
    <w:p w14:paraId="74E5A893"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1" w:name="_Toc124426229"/>
      <w:r w:rsidRPr="00EC2345">
        <w:rPr>
          <w:rFonts w:ascii="Times New Roman" w:eastAsia="SchoolBookSanPin" w:hAnsi="Times New Roman" w:cs="Times New Roman"/>
          <w:b/>
          <w:bCs/>
          <w:kern w:val="0"/>
          <w:sz w:val="25"/>
          <w:szCs w:val="25"/>
          <w14:ligatures w14:val="none"/>
        </w:rPr>
        <w:t>146.5.4. Содержание обучения в 9 классе.</w:t>
      </w:r>
    </w:p>
    <w:p w14:paraId="29811081"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146.5.4.1. Числа и вычисления</w:t>
      </w:r>
      <w:bookmarkEnd w:id="31"/>
      <w:r w:rsidRPr="00EC2345">
        <w:rPr>
          <w:rFonts w:ascii="Times New Roman" w:eastAsia="SchoolBookSanPin" w:hAnsi="Times New Roman" w:cs="Times New Roman"/>
          <w:b/>
          <w:bCs/>
          <w:kern w:val="0"/>
          <w:sz w:val="25"/>
          <w:szCs w:val="25"/>
          <w14:ligatures w14:val="none"/>
        </w:rPr>
        <w:t>.</w:t>
      </w:r>
    </w:p>
    <w:p w14:paraId="5762FD81"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BA4132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Сравнение действительных чисел, арифметические действия с действительными числами.</w:t>
      </w:r>
    </w:p>
    <w:p w14:paraId="307ECDF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Размеры объектов окружающего мира, длительность процессов в окружающем мире.</w:t>
      </w:r>
    </w:p>
    <w:p w14:paraId="0BAFD1E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Приближённое значение величины, точность приближения. Округление чисел. Прикидка и оценка результатов вычислений.</w:t>
      </w:r>
    </w:p>
    <w:p w14:paraId="731335BF"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2" w:name="_Toc124426230"/>
      <w:r w:rsidRPr="00EC2345">
        <w:rPr>
          <w:rFonts w:ascii="Times New Roman" w:eastAsia="SchoolBookSanPin" w:hAnsi="Times New Roman" w:cs="Times New Roman"/>
          <w:b/>
          <w:bCs/>
          <w:kern w:val="0"/>
          <w:sz w:val="25"/>
          <w:szCs w:val="25"/>
          <w14:ligatures w14:val="none"/>
        </w:rPr>
        <w:t>146.5.4.2. Уравнения и неравенства</w:t>
      </w:r>
      <w:bookmarkEnd w:id="32"/>
      <w:r w:rsidRPr="00EC2345">
        <w:rPr>
          <w:rFonts w:ascii="Times New Roman" w:eastAsia="SchoolBookSanPin" w:hAnsi="Times New Roman" w:cs="Times New Roman"/>
          <w:b/>
          <w:bCs/>
          <w:kern w:val="0"/>
          <w:sz w:val="25"/>
          <w:szCs w:val="25"/>
          <w14:ligatures w14:val="none"/>
        </w:rPr>
        <w:t>.</w:t>
      </w:r>
    </w:p>
    <w:p w14:paraId="4301C32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Линейное уравнение. Решение уравнений, сводящихся к линейным.</w:t>
      </w:r>
    </w:p>
    <w:p w14:paraId="35A82581"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EB38F2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Решение дробно-рациональных уравнений. Решение текстовых задач алгебраическим методом.</w:t>
      </w:r>
    </w:p>
    <w:p w14:paraId="19874AA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w:t>
      </w:r>
      <w:r w:rsidRPr="00EC2345">
        <w:rPr>
          <w:rFonts w:ascii="Times New Roman" w:eastAsia="SchoolBookSanPin" w:hAnsi="Times New Roman" w:cs="Times New Roman"/>
          <w:kern w:val="0"/>
          <w:sz w:val="25"/>
          <w:szCs w:val="25"/>
          <w14:ligatures w14:val="none"/>
        </w:rPr>
        <w:lastRenderedPageBreak/>
        <w:t>переменными.</w:t>
      </w:r>
    </w:p>
    <w:p w14:paraId="76476B5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Решение текстовых задач алгебраическим способом.</w:t>
      </w:r>
    </w:p>
    <w:p w14:paraId="2CEEBD4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Числовые неравенства и их свойства.</w:t>
      </w:r>
    </w:p>
    <w:p w14:paraId="5DE1302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3021C3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bookmarkStart w:id="33" w:name="_Toc124426231"/>
      <w:r w:rsidRPr="00EC2345">
        <w:rPr>
          <w:rFonts w:ascii="Times New Roman" w:eastAsia="SchoolBookSanPin" w:hAnsi="Times New Roman" w:cs="Times New Roman"/>
          <w:b/>
          <w:bCs/>
          <w:kern w:val="0"/>
          <w:sz w:val="25"/>
          <w:szCs w:val="25"/>
          <w14:ligatures w14:val="none"/>
        </w:rPr>
        <w:t>146.5.4.3. Функции</w:t>
      </w:r>
      <w:bookmarkEnd w:id="33"/>
      <w:r w:rsidRPr="00EC2345">
        <w:rPr>
          <w:rFonts w:ascii="Times New Roman" w:eastAsia="SchoolBookSanPin" w:hAnsi="Times New Roman" w:cs="Times New Roman"/>
          <w:kern w:val="0"/>
          <w:sz w:val="25"/>
          <w:szCs w:val="25"/>
          <w14:ligatures w14:val="none"/>
        </w:rPr>
        <w:t>.</w:t>
      </w:r>
    </w:p>
    <w:p w14:paraId="2300689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Квадратичная функция, её график и свойства. Парабола, координаты вершины параболы, ось симметрии параболы.</w:t>
      </w:r>
    </w:p>
    <w:p w14:paraId="61B8DB5E" w14:textId="7392F1FE"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Графики функций: </w:t>
      </w:r>
      <m:oMath>
        <m:r>
          <m:rPr>
            <m:scr m:val="script"/>
          </m:rPr>
          <w:rPr>
            <w:rFonts w:ascii="Cambria Math" w:eastAsia="SchoolBookSanPin" w:hAnsi="Cambria Math" w:cs="Times New Roman"/>
            <w:kern w:val="0"/>
            <w:sz w:val="25"/>
            <w:szCs w:val="25"/>
            <w14:ligatures w14:val="none"/>
          </w:rPr>
          <m:t>у= k</m:t>
        </m:r>
        <m:r>
          <w:rPr>
            <w:rFonts w:ascii="Cambria Math" w:eastAsia="SchoolBookSanPin" w:hAnsi="Cambria Math" w:cs="Times New Roman"/>
            <w:kern w:val="0"/>
            <w:sz w:val="25"/>
            <w:szCs w:val="25"/>
            <w14:ligatures w14:val="none"/>
          </w:rPr>
          <m:t xml:space="preserve">x,  y= </m:t>
        </m:r>
        <m:r>
          <m:rPr>
            <m:scr m:val="script"/>
          </m:rPr>
          <w:rPr>
            <w:rFonts w:ascii="Cambria Math" w:eastAsia="SchoolBookSanPin" w:hAnsi="Cambria Math" w:cs="Times New Roman"/>
            <w:kern w:val="0"/>
            <w:sz w:val="25"/>
            <w:szCs w:val="25"/>
            <w14:ligatures w14:val="none"/>
          </w:rPr>
          <m:t>k</m:t>
        </m:r>
        <m:r>
          <w:rPr>
            <w:rFonts w:ascii="Cambria Math" w:eastAsia="SchoolBookSanPin" w:hAnsi="Cambria Math" w:cs="Times New Roman"/>
            <w:kern w:val="0"/>
            <w:sz w:val="25"/>
            <w:szCs w:val="25"/>
            <w14:ligatures w14:val="none"/>
          </w:rPr>
          <m:t xml:space="preserve">x+b,  y= </m:t>
        </m:r>
        <m:f>
          <m:fPr>
            <m:ctrlPr>
              <w:rPr>
                <w:rFonts w:ascii="Cambria Math" w:eastAsia="SchoolBookSanPin" w:hAnsi="Cambria Math" w:cs="Times New Roman"/>
                <w:i/>
                <w:kern w:val="0"/>
                <w:sz w:val="25"/>
                <w:szCs w:val="25"/>
                <w14:ligatures w14:val="none"/>
              </w:rPr>
            </m:ctrlPr>
          </m:fPr>
          <m:num>
            <m:r>
              <m:rPr>
                <m:scr m:val="script"/>
              </m:rPr>
              <w:rPr>
                <w:rFonts w:ascii="Cambria Math" w:eastAsia="SchoolBookSanPin" w:hAnsi="Cambria Math" w:cs="Times New Roman"/>
                <w:kern w:val="0"/>
                <w:sz w:val="25"/>
                <w:szCs w:val="25"/>
                <w14:ligatures w14:val="none"/>
              </w:rPr>
              <m:t>k</m:t>
            </m:r>
          </m:num>
          <m:den>
            <m:r>
              <w:rPr>
                <w:rFonts w:ascii="Cambria Math" w:eastAsia="SchoolBookSanPin" w:hAnsi="Cambria Math" w:cs="Times New Roman"/>
                <w:kern w:val="0"/>
                <w:sz w:val="25"/>
                <w:szCs w:val="25"/>
                <w14:ligatures w14:val="none"/>
              </w:rPr>
              <m:t>x</m:t>
            </m:r>
          </m:den>
        </m:f>
        <m:r>
          <w:rPr>
            <w:rFonts w:ascii="Cambria Math" w:eastAsia="SchoolBookSanPin" w:hAnsi="Cambria Math" w:cs="Times New Roman"/>
            <w:kern w:val="0"/>
            <w:sz w:val="25"/>
            <w:szCs w:val="25"/>
            <w14:ligatures w14:val="none"/>
          </w:rPr>
          <m:t xml:space="preserve">,  y= </m:t>
        </m:r>
        <m:sSup>
          <m:sSupPr>
            <m:ctrlPr>
              <w:rPr>
                <w:rFonts w:ascii="Cambria Math" w:eastAsia="SchoolBookSanPin" w:hAnsi="Cambria Math" w:cs="Times New Roman"/>
                <w:i/>
                <w:kern w:val="0"/>
                <w:sz w:val="25"/>
                <w:szCs w:val="25"/>
                <w14:ligatures w14:val="none"/>
              </w:rPr>
            </m:ctrlPr>
          </m:sSupPr>
          <m:e>
            <m:r>
              <w:rPr>
                <w:rFonts w:ascii="Cambria Math" w:eastAsia="SchoolBookSanPin" w:hAnsi="Cambria Math" w:cs="Times New Roman"/>
                <w:kern w:val="0"/>
                <w:sz w:val="25"/>
                <w:szCs w:val="25"/>
                <w14:ligatures w14:val="none"/>
              </w:rPr>
              <m:t>x</m:t>
            </m:r>
          </m:e>
          <m:sup>
            <m:r>
              <w:rPr>
                <w:rFonts w:ascii="Cambria Math" w:eastAsia="SchoolBookSanPin" w:hAnsi="Cambria Math" w:cs="Times New Roman"/>
                <w:kern w:val="0"/>
                <w:sz w:val="25"/>
                <w:szCs w:val="25"/>
                <w14:ligatures w14:val="none"/>
              </w:rPr>
              <m:t>3</m:t>
            </m:r>
          </m:sup>
        </m:sSup>
        <m:r>
          <w:rPr>
            <w:rFonts w:ascii="Cambria Math" w:eastAsia="SchoolBookSanPin" w:hAnsi="Cambria Math" w:cs="Times New Roman"/>
            <w:kern w:val="0"/>
            <w:sz w:val="25"/>
            <w:szCs w:val="25"/>
            <w14:ligatures w14:val="none"/>
          </w:rPr>
          <m:t xml:space="preserve">, y= </m:t>
        </m:r>
        <m:rad>
          <m:radPr>
            <m:degHide m:val="1"/>
            <m:ctrlPr>
              <w:rPr>
                <w:rFonts w:ascii="Cambria Math" w:eastAsia="SchoolBookSanPin" w:hAnsi="Cambria Math" w:cs="Times New Roman"/>
                <w:i/>
                <w:kern w:val="0"/>
                <w:sz w:val="25"/>
                <w:szCs w:val="25"/>
                <w14:ligatures w14:val="none"/>
              </w:rPr>
            </m:ctrlPr>
          </m:radPr>
          <m:deg/>
          <m:e>
            <m:r>
              <w:rPr>
                <w:rFonts w:ascii="Cambria Math" w:eastAsia="SchoolBookSanPin" w:hAnsi="Cambria Math" w:cs="Times New Roman"/>
                <w:kern w:val="0"/>
                <w:sz w:val="25"/>
                <w:szCs w:val="25"/>
                <w14:ligatures w14:val="none"/>
              </w:rPr>
              <m:t>x</m:t>
            </m:r>
          </m:e>
        </m:rad>
        <m:r>
          <w:rPr>
            <w:rFonts w:ascii="Cambria Math" w:eastAsia="SchoolBookSanPin" w:hAnsi="Cambria Math" w:cs="Times New Roman"/>
            <w:kern w:val="0"/>
            <w:sz w:val="25"/>
            <w:szCs w:val="25"/>
            <w14:ligatures w14:val="none"/>
          </w:rPr>
          <m:t>,  y=|x|</m:t>
        </m:r>
      </m:oMath>
      <w:r w:rsidRPr="00EC2345">
        <w:rPr>
          <w:rFonts w:ascii="Times New Roman" w:eastAsia="SchoolBookSanPin" w:hAnsi="Times New Roman" w:cs="Times New Roman"/>
          <w:kern w:val="0"/>
          <w:sz w:val="25"/>
          <w:szCs w:val="25"/>
          <w14:ligatures w14:val="none"/>
        </w:rPr>
        <w:t>, и их свойства.</w:t>
      </w:r>
    </w:p>
    <w:p w14:paraId="0BC48AA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bookmarkStart w:id="34" w:name="_Toc124426232"/>
      <w:r w:rsidRPr="00EC2345">
        <w:rPr>
          <w:rFonts w:ascii="Times New Roman" w:eastAsia="SchoolBookSanPin" w:hAnsi="Times New Roman" w:cs="Times New Roman"/>
          <w:b/>
          <w:bCs/>
          <w:kern w:val="0"/>
          <w:sz w:val="25"/>
          <w:szCs w:val="25"/>
          <w14:ligatures w14:val="none"/>
        </w:rPr>
        <w:t>146.5.4.4.</w:t>
      </w:r>
      <w:r w:rsidRPr="00EC2345">
        <w:rPr>
          <w:rFonts w:ascii="Times New Roman" w:eastAsia="SchoolBookSanPin" w:hAnsi="Times New Roman" w:cs="Times New Roman"/>
          <w:kern w:val="0"/>
          <w:sz w:val="25"/>
          <w:szCs w:val="25"/>
          <w14:ligatures w14:val="none"/>
        </w:rPr>
        <w:t> Числовые последовательности</w:t>
      </w:r>
      <w:bookmarkEnd w:id="34"/>
      <w:r w:rsidRPr="00EC2345">
        <w:rPr>
          <w:rFonts w:ascii="Times New Roman" w:eastAsia="SchoolBookSanPin" w:hAnsi="Times New Roman" w:cs="Times New Roman"/>
          <w:kern w:val="0"/>
          <w:sz w:val="25"/>
          <w:szCs w:val="25"/>
          <w14:ligatures w14:val="none"/>
        </w:rPr>
        <w:t xml:space="preserve"> и прогрессии.</w:t>
      </w:r>
    </w:p>
    <w:p w14:paraId="0E08ED6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Понятие числовой последовательности. Задание последовательности рекуррентной формулой и формулой </w:t>
      </w:r>
      <w:r w:rsidRPr="00EC2345">
        <w:rPr>
          <w:rFonts w:ascii="Times New Roman" w:eastAsia="SchoolBookSanPin" w:hAnsi="Times New Roman" w:cs="Times New Roman"/>
          <w:i/>
          <w:kern w:val="0"/>
          <w:sz w:val="25"/>
          <w:szCs w:val="25"/>
          <w:lang w:val="en-US"/>
          <w14:ligatures w14:val="none"/>
        </w:rPr>
        <w:t>n</w:t>
      </w:r>
      <w:r w:rsidRPr="00EC2345">
        <w:rPr>
          <w:rFonts w:ascii="Times New Roman" w:eastAsia="SchoolBookSanPin" w:hAnsi="Times New Roman" w:cs="Times New Roman"/>
          <w:kern w:val="0"/>
          <w:sz w:val="25"/>
          <w:szCs w:val="25"/>
          <w14:ligatures w14:val="none"/>
        </w:rPr>
        <w:t>-го члена.</w:t>
      </w:r>
    </w:p>
    <w:p w14:paraId="0788917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Арифметическая и геометрическая прогрессии. Формулы </w:t>
      </w:r>
      <w:r w:rsidRPr="00EC2345">
        <w:rPr>
          <w:rFonts w:ascii="Times New Roman" w:eastAsia="SchoolBookSanPin" w:hAnsi="Times New Roman" w:cs="Times New Roman"/>
          <w:i/>
          <w:kern w:val="0"/>
          <w:sz w:val="25"/>
          <w:szCs w:val="25"/>
          <w:lang w:val="en-US"/>
          <w14:ligatures w14:val="none"/>
        </w:rPr>
        <w:t>n</w:t>
      </w:r>
      <w:r w:rsidRPr="00EC2345">
        <w:rPr>
          <w:rFonts w:ascii="Times New Roman" w:eastAsia="SchoolBookSanPin" w:hAnsi="Times New Roman" w:cs="Times New Roman"/>
          <w:kern w:val="0"/>
          <w:sz w:val="25"/>
          <w:szCs w:val="25"/>
          <w14:ligatures w14:val="none"/>
        </w:rPr>
        <w:t xml:space="preserve">-го члена арифметической и геометрической прогрессий, суммы первых </w:t>
      </w:r>
      <w:r w:rsidRPr="00EC2345">
        <w:rPr>
          <w:rFonts w:ascii="Times New Roman" w:eastAsia="SchoolBookSanPin" w:hAnsi="Times New Roman" w:cs="Times New Roman"/>
          <w:i/>
          <w:kern w:val="0"/>
          <w:sz w:val="25"/>
          <w:szCs w:val="25"/>
          <w:lang w:val="en-US"/>
          <w14:ligatures w14:val="none"/>
        </w:rPr>
        <w:t>n</w:t>
      </w:r>
      <w:r w:rsidRPr="00EC2345">
        <w:rPr>
          <w:rFonts w:ascii="Times New Roman" w:eastAsia="SchoolBookSanPin" w:hAnsi="Times New Roman" w:cs="Times New Roman"/>
          <w:i/>
          <w:kern w:val="0"/>
          <w:sz w:val="25"/>
          <w:szCs w:val="25"/>
          <w14:ligatures w14:val="none"/>
        </w:rPr>
        <w:t xml:space="preserve"> </w:t>
      </w:r>
      <w:r w:rsidRPr="00EC2345">
        <w:rPr>
          <w:rFonts w:ascii="Times New Roman" w:eastAsia="SchoolBookSanPin" w:hAnsi="Times New Roman" w:cs="Times New Roman"/>
          <w:kern w:val="0"/>
          <w:sz w:val="25"/>
          <w:szCs w:val="25"/>
          <w14:ligatures w14:val="none"/>
        </w:rPr>
        <w:t>членов.</w:t>
      </w:r>
    </w:p>
    <w:p w14:paraId="1D413E2D"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7F0B57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767ECA68" w14:textId="786D7129"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5" w:name="_Toc124426233"/>
      <w:r w:rsidRPr="00EC2345">
        <w:rPr>
          <w:rFonts w:ascii="Times New Roman" w:eastAsia="SchoolBookSanPin" w:hAnsi="Times New Roman" w:cs="Times New Roman"/>
          <w:b/>
          <w:bCs/>
          <w:kern w:val="0"/>
          <w:sz w:val="25"/>
          <w:szCs w:val="25"/>
          <w14:ligatures w14:val="none"/>
        </w:rPr>
        <w:t>146.5.5.</w:t>
      </w:r>
      <w:r w:rsidRPr="00EC2345">
        <w:rPr>
          <w:rFonts w:ascii="Times New Roman" w:eastAsia="SchoolBookSanPin" w:hAnsi="Times New Roman" w:cs="Times New Roman"/>
          <w:kern w:val="0"/>
          <w:sz w:val="25"/>
          <w:szCs w:val="25"/>
          <w14:ligatures w14:val="none"/>
        </w:rPr>
        <w:t> </w:t>
      </w:r>
      <w:bookmarkEnd w:id="35"/>
      <w:r w:rsidRPr="00EC2345">
        <w:rPr>
          <w:rFonts w:ascii="Times New Roman" w:eastAsia="SchoolBookSanPin" w:hAnsi="Times New Roman" w:cs="Times New Roman"/>
          <w:b/>
          <w:bCs/>
          <w:kern w:val="0"/>
          <w:sz w:val="25"/>
          <w:szCs w:val="25"/>
          <w14:ligatures w14:val="none"/>
        </w:rPr>
        <w:t>Предметные результаты освоения программы учебного курса «Алгебра».</w:t>
      </w:r>
    </w:p>
    <w:p w14:paraId="3ACE16A2"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6" w:name="_Toc124426234"/>
      <w:r w:rsidRPr="00EC2345">
        <w:rPr>
          <w:rFonts w:ascii="Times New Roman" w:eastAsia="SchoolBookSanPin" w:hAnsi="Times New Roman" w:cs="Times New Roman"/>
          <w:b/>
          <w:bCs/>
          <w:kern w:val="0"/>
          <w:sz w:val="25"/>
          <w:szCs w:val="25"/>
          <w14:ligatures w14:val="none"/>
        </w:rPr>
        <w:t>146.5.5.1. Предметные результаты освоения программы учебного курса к концу обучения в 7 классе.</w:t>
      </w:r>
    </w:p>
    <w:p w14:paraId="0F471733"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7" w:name="_Toc124426235"/>
      <w:bookmarkEnd w:id="36"/>
      <w:r w:rsidRPr="00EC2345">
        <w:rPr>
          <w:rFonts w:ascii="Times New Roman" w:eastAsia="SchoolBookSanPin" w:hAnsi="Times New Roman" w:cs="Times New Roman"/>
          <w:b/>
          <w:bCs/>
          <w:kern w:val="0"/>
          <w:sz w:val="25"/>
          <w:szCs w:val="25"/>
          <w14:ligatures w14:val="none"/>
        </w:rPr>
        <w:t>146.5.5.1.1. Числа и вычисления</w:t>
      </w:r>
      <w:bookmarkEnd w:id="37"/>
      <w:r w:rsidRPr="00EC2345">
        <w:rPr>
          <w:rFonts w:ascii="Times New Roman" w:eastAsia="SchoolBookSanPin" w:hAnsi="Times New Roman" w:cs="Times New Roman"/>
          <w:b/>
          <w:bCs/>
          <w:kern w:val="0"/>
          <w:sz w:val="25"/>
          <w:szCs w:val="25"/>
          <w14:ligatures w14:val="none"/>
        </w:rPr>
        <w:t>.</w:t>
      </w:r>
    </w:p>
    <w:p w14:paraId="3551CAE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сочетая устные и письменные приёмы, арифметические действия с рациональными числами.</w:t>
      </w:r>
    </w:p>
    <w:p w14:paraId="1DE1F5C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09EC8C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689734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Сравнивать и упорядочивать рациональные числа.</w:t>
      </w:r>
    </w:p>
    <w:p w14:paraId="4219383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Округлять числа.</w:t>
      </w:r>
    </w:p>
    <w:p w14:paraId="5C8ED38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6E5690D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признаки делимости, разложение на множители натуральных чисел.</w:t>
      </w:r>
    </w:p>
    <w:p w14:paraId="09FEEF3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2C7896"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8" w:name="_Toc124426236"/>
      <w:r w:rsidRPr="00EC2345">
        <w:rPr>
          <w:rFonts w:ascii="Times New Roman" w:eastAsia="SchoolBookSanPin" w:hAnsi="Times New Roman" w:cs="Times New Roman"/>
          <w:b/>
          <w:bCs/>
          <w:kern w:val="0"/>
          <w:sz w:val="25"/>
          <w:szCs w:val="25"/>
          <w14:ligatures w14:val="none"/>
        </w:rPr>
        <w:t>146.5.5.1.2. Алгебраические выражения</w:t>
      </w:r>
      <w:bookmarkEnd w:id="38"/>
      <w:r w:rsidRPr="00EC2345">
        <w:rPr>
          <w:rFonts w:ascii="Times New Roman" w:eastAsia="SchoolBookSanPin" w:hAnsi="Times New Roman" w:cs="Times New Roman"/>
          <w:b/>
          <w:bCs/>
          <w:kern w:val="0"/>
          <w:sz w:val="25"/>
          <w:szCs w:val="25"/>
          <w14:ligatures w14:val="none"/>
        </w:rPr>
        <w:t>.</w:t>
      </w:r>
    </w:p>
    <w:p w14:paraId="091AD74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алгебраическую терминологию и символику, применять её в процессе освоения учебного материала.</w:t>
      </w:r>
    </w:p>
    <w:p w14:paraId="65C18EE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Находить значения буквенных выражений при заданных значениях переменных.</w:t>
      </w:r>
    </w:p>
    <w:p w14:paraId="4D93A15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преобразования целого выражения в многочлен приведением подобных слагаемых, раскрытием скобок.</w:t>
      </w:r>
    </w:p>
    <w:p w14:paraId="33A1384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умножение одночлена на многочлен и многочлена на многочлен, применять формулы квадрата суммы и квадрата разности.</w:t>
      </w:r>
    </w:p>
    <w:p w14:paraId="4AF90C6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sidRPr="00EC2345">
        <w:rPr>
          <w:rFonts w:ascii="Times New Roman" w:eastAsia="SchoolBookSanPin" w:hAnsi="Times New Roman" w:cs="Times New Roman"/>
          <w:kern w:val="0"/>
          <w:sz w:val="25"/>
          <w:szCs w:val="25"/>
          <w14:ligatures w14:val="none"/>
        </w:rPr>
        <w:lastRenderedPageBreak/>
        <w:t>умножения.</w:t>
      </w:r>
    </w:p>
    <w:p w14:paraId="4F5DBAF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преобразования многочленов для решения различных задач из математики, смежных предметов, из реальной практики.</w:t>
      </w:r>
    </w:p>
    <w:p w14:paraId="59DB412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свойства степеней с натуральными показателями для преобразования выражений.</w:t>
      </w:r>
    </w:p>
    <w:p w14:paraId="4B5EFBFC"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39" w:name="_Toc124426237"/>
      <w:r w:rsidRPr="00EC2345">
        <w:rPr>
          <w:rFonts w:ascii="Times New Roman" w:eastAsia="SchoolBookSanPin" w:hAnsi="Times New Roman" w:cs="Times New Roman"/>
          <w:b/>
          <w:bCs/>
          <w:kern w:val="0"/>
          <w:sz w:val="25"/>
          <w:szCs w:val="25"/>
          <w14:ligatures w14:val="none"/>
        </w:rPr>
        <w:t>146.5.5.1.3. Уравнения и неравенства</w:t>
      </w:r>
      <w:bookmarkEnd w:id="39"/>
      <w:r w:rsidRPr="00EC2345">
        <w:rPr>
          <w:rFonts w:ascii="Times New Roman" w:eastAsia="SchoolBookSanPin" w:hAnsi="Times New Roman" w:cs="Times New Roman"/>
          <w:b/>
          <w:bCs/>
          <w:kern w:val="0"/>
          <w:sz w:val="25"/>
          <w:szCs w:val="25"/>
          <w14:ligatures w14:val="none"/>
        </w:rPr>
        <w:t>.</w:t>
      </w:r>
    </w:p>
    <w:p w14:paraId="15F5E0B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4B9C09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графические методы при решении линейных уравнений и их систем.</w:t>
      </w:r>
    </w:p>
    <w:p w14:paraId="351E35F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Подбирать примеры пар чисел, являющихся решением линейного уравнения с двумя переменными.</w:t>
      </w:r>
    </w:p>
    <w:p w14:paraId="6309787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7D5FFD8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системы двух линейных уравнений с двумя переменными, в том числе графически.</w:t>
      </w:r>
    </w:p>
    <w:p w14:paraId="668DB44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654AD7D8"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0" w:name="_Toc124426238"/>
      <w:r w:rsidRPr="00EC2345">
        <w:rPr>
          <w:rFonts w:ascii="Times New Roman" w:eastAsia="SchoolBookSanPin" w:hAnsi="Times New Roman" w:cs="Times New Roman"/>
          <w:b/>
          <w:bCs/>
          <w:kern w:val="0"/>
          <w:sz w:val="25"/>
          <w:szCs w:val="25"/>
          <w14:ligatures w14:val="none"/>
        </w:rPr>
        <w:t>146.5.5.1.4. Функции</w:t>
      </w:r>
      <w:bookmarkEnd w:id="40"/>
      <w:r w:rsidRPr="00EC2345">
        <w:rPr>
          <w:rFonts w:ascii="Times New Roman" w:eastAsia="SchoolBookSanPin" w:hAnsi="Times New Roman" w:cs="Times New Roman"/>
          <w:b/>
          <w:bCs/>
          <w:kern w:val="0"/>
          <w:sz w:val="25"/>
          <w:szCs w:val="25"/>
          <w14:ligatures w14:val="none"/>
        </w:rPr>
        <w:t>.</w:t>
      </w:r>
    </w:p>
    <w:p w14:paraId="03476C9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61C83C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Отмечать в координатной плоскости точки по заданным координатам, строить графики линейных функций. Строить график функции </w:t>
      </w:r>
      <w:r w:rsidRPr="00EC2345">
        <w:rPr>
          <w:rFonts w:ascii="Times New Roman" w:eastAsia="SchoolBookSanPin" w:hAnsi="Times New Roman" w:cs="Times New Roman"/>
          <w:i/>
          <w:kern w:val="0"/>
          <w:sz w:val="25"/>
          <w:szCs w:val="25"/>
          <w:lang w:val="en-US"/>
          <w14:ligatures w14:val="none"/>
        </w:rPr>
        <w:t>y</w:t>
      </w:r>
      <w:r w:rsidRPr="00EC2345">
        <w:rPr>
          <w:rFonts w:ascii="Times New Roman" w:eastAsia="SchoolBookSanPin" w:hAnsi="Times New Roman" w:cs="Times New Roman"/>
          <w:i/>
          <w:kern w:val="0"/>
          <w:sz w:val="25"/>
          <w:szCs w:val="25"/>
          <w14:ligatures w14:val="none"/>
        </w:rPr>
        <w:t xml:space="preserve"> = |х|.</w:t>
      </w:r>
    </w:p>
    <w:p w14:paraId="6EF8AE0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53A3F7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Находить значение функции по значению её аргумента.</w:t>
      </w:r>
    </w:p>
    <w:p w14:paraId="36A216D8"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39F286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0353290D"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146.5.5.2. Предметные результаты освоения программы учебного курса к концу обучения в 8 классе.</w:t>
      </w:r>
    </w:p>
    <w:p w14:paraId="285A7D43"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1" w:name="_Toc124426240"/>
      <w:r w:rsidRPr="00EC2345">
        <w:rPr>
          <w:rFonts w:ascii="Times New Roman" w:eastAsia="SchoolBookSanPin" w:hAnsi="Times New Roman" w:cs="Times New Roman"/>
          <w:b/>
          <w:bCs/>
          <w:kern w:val="0"/>
          <w:sz w:val="25"/>
          <w:szCs w:val="25"/>
          <w14:ligatures w14:val="none"/>
        </w:rPr>
        <w:t>146.5.5.2.1. Числа и вычисления</w:t>
      </w:r>
      <w:bookmarkEnd w:id="41"/>
      <w:r w:rsidRPr="00EC2345">
        <w:rPr>
          <w:rFonts w:ascii="Times New Roman" w:eastAsia="SchoolBookSanPin" w:hAnsi="Times New Roman" w:cs="Times New Roman"/>
          <w:b/>
          <w:bCs/>
          <w:kern w:val="0"/>
          <w:sz w:val="25"/>
          <w:szCs w:val="25"/>
          <w14:ligatures w14:val="none"/>
        </w:rPr>
        <w:t>.</w:t>
      </w:r>
    </w:p>
    <w:p w14:paraId="32844D4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1894A64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9BAFE2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записи больших и малых чисел с помощью десятичных дробей и степеней числа 10.</w:t>
      </w:r>
    </w:p>
    <w:p w14:paraId="35B5FA23"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2" w:name="_Toc124426241"/>
      <w:r w:rsidRPr="00EC2345">
        <w:rPr>
          <w:rFonts w:ascii="Times New Roman" w:eastAsia="SchoolBookSanPin" w:hAnsi="Times New Roman" w:cs="Times New Roman"/>
          <w:b/>
          <w:bCs/>
          <w:kern w:val="0"/>
          <w:sz w:val="25"/>
          <w:szCs w:val="25"/>
          <w14:ligatures w14:val="none"/>
        </w:rPr>
        <w:t>146.5.5.2.2. Алгебраические выражения</w:t>
      </w:r>
      <w:bookmarkEnd w:id="42"/>
      <w:r w:rsidRPr="00EC2345">
        <w:rPr>
          <w:rFonts w:ascii="Times New Roman" w:eastAsia="SchoolBookSanPin" w:hAnsi="Times New Roman" w:cs="Times New Roman"/>
          <w:b/>
          <w:bCs/>
          <w:kern w:val="0"/>
          <w:sz w:val="25"/>
          <w:szCs w:val="25"/>
          <w14:ligatures w14:val="none"/>
        </w:rPr>
        <w:t>.</w:t>
      </w:r>
    </w:p>
    <w:p w14:paraId="2149D8D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понятие степени с целым показателем, выполнять преобразования выражений, содержащих степени с целым показателем.</w:t>
      </w:r>
    </w:p>
    <w:p w14:paraId="2911B9C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тождественные преобразования рациональных выражений на основе правил действий над многочленами и алгебраическими дробями.</w:t>
      </w:r>
    </w:p>
    <w:p w14:paraId="2810EE2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Раскладывать квадратный трёхчлен на множители.</w:t>
      </w:r>
    </w:p>
    <w:p w14:paraId="2C8DD08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преобразования выражений для решения различных задач из математики, смежных предметов, из реальной практики.</w:t>
      </w:r>
    </w:p>
    <w:p w14:paraId="5785638B"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3" w:name="_Toc124426242"/>
      <w:r w:rsidRPr="00EC2345">
        <w:rPr>
          <w:rFonts w:ascii="Times New Roman" w:eastAsia="SchoolBookSanPin" w:hAnsi="Times New Roman" w:cs="Times New Roman"/>
          <w:b/>
          <w:bCs/>
          <w:kern w:val="0"/>
          <w:sz w:val="25"/>
          <w:szCs w:val="25"/>
          <w14:ligatures w14:val="none"/>
        </w:rPr>
        <w:t>146.5.5.2.3. Уравнения и неравенства</w:t>
      </w:r>
      <w:bookmarkEnd w:id="43"/>
      <w:r w:rsidRPr="00EC2345">
        <w:rPr>
          <w:rFonts w:ascii="Times New Roman" w:eastAsia="SchoolBookSanPin" w:hAnsi="Times New Roman" w:cs="Times New Roman"/>
          <w:b/>
          <w:bCs/>
          <w:kern w:val="0"/>
          <w:sz w:val="25"/>
          <w:szCs w:val="25"/>
          <w14:ligatures w14:val="none"/>
        </w:rPr>
        <w:t>.</w:t>
      </w:r>
    </w:p>
    <w:p w14:paraId="3348B48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Решать линейные, квадратные уравнения и рациональные уравнения, сводящиеся к ним, </w:t>
      </w:r>
      <w:r w:rsidRPr="00EC2345">
        <w:rPr>
          <w:rFonts w:ascii="Times New Roman" w:eastAsia="SchoolBookSanPin" w:hAnsi="Times New Roman" w:cs="Times New Roman"/>
          <w:kern w:val="0"/>
          <w:sz w:val="25"/>
          <w:szCs w:val="25"/>
          <w14:ligatures w14:val="none"/>
        </w:rPr>
        <w:lastRenderedPageBreak/>
        <w:t>системы двух уравнений с двумя переменными.</w:t>
      </w:r>
    </w:p>
    <w:p w14:paraId="07432BA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6EED33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03293F7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073ABD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bookmarkStart w:id="44" w:name="_Toc124426243"/>
      <w:r w:rsidRPr="00EC2345">
        <w:rPr>
          <w:rFonts w:ascii="Times New Roman" w:eastAsia="SchoolBookSanPin" w:hAnsi="Times New Roman" w:cs="Times New Roman"/>
          <w:kern w:val="0"/>
          <w:sz w:val="25"/>
          <w:szCs w:val="25"/>
          <w14:ligatures w14:val="none"/>
        </w:rPr>
        <w:t>146.5.5.2.4. Функции</w:t>
      </w:r>
      <w:bookmarkEnd w:id="44"/>
      <w:r w:rsidRPr="00EC2345">
        <w:rPr>
          <w:rFonts w:ascii="Times New Roman" w:eastAsia="SchoolBookSanPin" w:hAnsi="Times New Roman" w:cs="Times New Roman"/>
          <w:kern w:val="0"/>
          <w:sz w:val="25"/>
          <w:szCs w:val="25"/>
          <w14:ligatures w14:val="none"/>
        </w:rPr>
        <w:t>.</w:t>
      </w:r>
    </w:p>
    <w:p w14:paraId="50933BA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B638401"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Строить графики элементарных функций вида:</w:t>
      </w:r>
    </w:p>
    <w:p w14:paraId="73CBDF25" w14:textId="77F5D40F"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m:oMath>
        <m:r>
          <w:rPr>
            <w:rFonts w:ascii="Cambria Math" w:eastAsia="SchoolBookSanPin" w:hAnsi="Cambria Math" w:cs="Times New Roman"/>
            <w:kern w:val="0"/>
            <w:sz w:val="25"/>
            <w:szCs w:val="25"/>
            <w14:ligatures w14:val="none"/>
          </w:rPr>
          <m:t xml:space="preserve">y= </m:t>
        </m:r>
        <m:f>
          <m:fPr>
            <m:ctrlPr>
              <w:rPr>
                <w:rFonts w:ascii="Cambria Math" w:eastAsia="SchoolBookSanPin" w:hAnsi="Cambria Math" w:cs="Times New Roman"/>
                <w:i/>
                <w:kern w:val="0"/>
                <w:sz w:val="25"/>
                <w:szCs w:val="25"/>
                <w14:ligatures w14:val="none"/>
              </w:rPr>
            </m:ctrlPr>
          </m:fPr>
          <m:num>
            <m:r>
              <m:rPr>
                <m:scr m:val="script"/>
              </m:rPr>
              <w:rPr>
                <w:rFonts w:ascii="Cambria Math" w:eastAsia="SchoolBookSanPin" w:hAnsi="Cambria Math" w:cs="Times New Roman"/>
                <w:kern w:val="0"/>
                <w:sz w:val="25"/>
                <w:szCs w:val="25"/>
                <w14:ligatures w14:val="none"/>
              </w:rPr>
              <m:t>k</m:t>
            </m:r>
          </m:num>
          <m:den>
            <m:r>
              <w:rPr>
                <w:rFonts w:ascii="Cambria Math" w:eastAsia="SchoolBookSanPin" w:hAnsi="Cambria Math" w:cs="Times New Roman"/>
                <w:kern w:val="0"/>
                <w:sz w:val="25"/>
                <w:szCs w:val="25"/>
                <w14:ligatures w14:val="none"/>
              </w:rPr>
              <m:t>x</m:t>
            </m:r>
          </m:den>
        </m:f>
        <m:r>
          <w:rPr>
            <w:rFonts w:ascii="Cambria Math" w:eastAsia="SchoolBookSanPin" w:hAnsi="Cambria Math" w:cs="Times New Roman"/>
            <w:kern w:val="0"/>
            <w:sz w:val="25"/>
            <w:szCs w:val="25"/>
            <w14:ligatures w14:val="none"/>
          </w:rPr>
          <m:t xml:space="preserve">,  y= </m:t>
        </m:r>
        <m:sSup>
          <m:sSupPr>
            <m:ctrlPr>
              <w:rPr>
                <w:rFonts w:ascii="Cambria Math" w:eastAsia="SchoolBookSanPin" w:hAnsi="Cambria Math" w:cs="Times New Roman"/>
                <w:i/>
                <w:kern w:val="0"/>
                <w:sz w:val="25"/>
                <w:szCs w:val="25"/>
                <w14:ligatures w14:val="none"/>
              </w:rPr>
            </m:ctrlPr>
          </m:sSupPr>
          <m:e>
            <m:r>
              <w:rPr>
                <w:rFonts w:ascii="Cambria Math" w:eastAsia="SchoolBookSanPin" w:hAnsi="Cambria Math" w:cs="Times New Roman"/>
                <w:kern w:val="0"/>
                <w:sz w:val="25"/>
                <w:szCs w:val="25"/>
                <w14:ligatures w14:val="none"/>
              </w:rPr>
              <m:t>x</m:t>
            </m:r>
          </m:e>
          <m:sup>
            <m:r>
              <w:rPr>
                <w:rFonts w:ascii="Cambria Math" w:eastAsia="SchoolBookSanPin" w:hAnsi="Cambria Math" w:cs="Times New Roman"/>
                <w:kern w:val="0"/>
                <w:sz w:val="25"/>
                <w:szCs w:val="25"/>
                <w14:ligatures w14:val="none"/>
              </w:rPr>
              <m:t>2</m:t>
            </m:r>
          </m:sup>
        </m:sSup>
        <m:r>
          <w:rPr>
            <w:rFonts w:ascii="Cambria Math" w:eastAsia="SchoolBookSanPin" w:hAnsi="Cambria Math" w:cs="Times New Roman"/>
            <w:kern w:val="0"/>
            <w:sz w:val="25"/>
            <w:szCs w:val="25"/>
            <w14:ligatures w14:val="none"/>
          </w:rPr>
          <m:t xml:space="preserve">,  y= </m:t>
        </m:r>
        <m:sSup>
          <m:sSupPr>
            <m:ctrlPr>
              <w:rPr>
                <w:rFonts w:ascii="Cambria Math" w:eastAsia="SchoolBookSanPin" w:hAnsi="Cambria Math" w:cs="Times New Roman"/>
                <w:i/>
                <w:kern w:val="0"/>
                <w:sz w:val="25"/>
                <w:szCs w:val="25"/>
                <w14:ligatures w14:val="none"/>
              </w:rPr>
            </m:ctrlPr>
          </m:sSupPr>
          <m:e>
            <m:r>
              <w:rPr>
                <w:rFonts w:ascii="Cambria Math" w:eastAsia="SchoolBookSanPin" w:hAnsi="Cambria Math" w:cs="Times New Roman"/>
                <w:kern w:val="0"/>
                <w:sz w:val="25"/>
                <w:szCs w:val="25"/>
                <w14:ligatures w14:val="none"/>
              </w:rPr>
              <m:t>x</m:t>
            </m:r>
          </m:e>
          <m:sup>
            <m:r>
              <w:rPr>
                <w:rFonts w:ascii="Cambria Math" w:eastAsia="SchoolBookSanPin" w:hAnsi="Cambria Math" w:cs="Times New Roman"/>
                <w:kern w:val="0"/>
                <w:sz w:val="25"/>
                <w:szCs w:val="25"/>
                <w14:ligatures w14:val="none"/>
              </w:rPr>
              <m:t>3</m:t>
            </m:r>
          </m:sup>
        </m:sSup>
        <m:r>
          <w:rPr>
            <w:rFonts w:ascii="Cambria Math" w:eastAsia="SchoolBookSanPin" w:hAnsi="Cambria Math" w:cs="Times New Roman"/>
            <w:kern w:val="0"/>
            <w:sz w:val="25"/>
            <w:szCs w:val="25"/>
            <w14:ligatures w14:val="none"/>
          </w:rPr>
          <m:t xml:space="preserve">, y= </m:t>
        </m:r>
        <m:rad>
          <m:radPr>
            <m:degHide m:val="1"/>
            <m:ctrlPr>
              <w:rPr>
                <w:rFonts w:ascii="Cambria Math" w:eastAsia="SchoolBookSanPin" w:hAnsi="Cambria Math" w:cs="Times New Roman"/>
                <w:i/>
                <w:kern w:val="0"/>
                <w:sz w:val="25"/>
                <w:szCs w:val="25"/>
                <w14:ligatures w14:val="none"/>
              </w:rPr>
            </m:ctrlPr>
          </m:radPr>
          <m:deg/>
          <m:e>
            <m:r>
              <w:rPr>
                <w:rFonts w:ascii="Cambria Math" w:eastAsia="SchoolBookSanPin" w:hAnsi="Cambria Math" w:cs="Times New Roman"/>
                <w:kern w:val="0"/>
                <w:sz w:val="25"/>
                <w:szCs w:val="25"/>
                <w14:ligatures w14:val="none"/>
              </w:rPr>
              <m:t>x</m:t>
            </m:r>
          </m:e>
        </m:rad>
        <m:r>
          <w:rPr>
            <w:rFonts w:ascii="Cambria Math" w:eastAsia="SchoolBookSanPin" w:hAnsi="Cambria Math" w:cs="Times New Roman"/>
            <w:kern w:val="0"/>
            <w:sz w:val="25"/>
            <w:szCs w:val="25"/>
            <w14:ligatures w14:val="none"/>
          </w:rPr>
          <m:t>,  y=</m:t>
        </m:r>
        <m:d>
          <m:dPr>
            <m:begChr m:val="|"/>
            <m:endChr m:val="|"/>
            <m:ctrlPr>
              <w:rPr>
                <w:rFonts w:ascii="Cambria Math" w:eastAsia="SchoolBookSanPin" w:hAnsi="Cambria Math" w:cs="Times New Roman"/>
                <w:i/>
                <w:kern w:val="0"/>
                <w:sz w:val="25"/>
                <w:szCs w:val="25"/>
                <w14:ligatures w14:val="none"/>
              </w:rPr>
            </m:ctrlPr>
          </m:dPr>
          <m:e>
            <m:r>
              <w:rPr>
                <w:rFonts w:ascii="Cambria Math" w:eastAsia="SchoolBookSanPin" w:hAnsi="Cambria Math" w:cs="Times New Roman"/>
                <w:kern w:val="0"/>
                <w:sz w:val="25"/>
                <w:szCs w:val="25"/>
                <w14:ligatures w14:val="none"/>
              </w:rPr>
              <m:t>x</m:t>
            </m:r>
          </m:e>
        </m:d>
      </m:oMath>
      <w:r w:rsidRPr="00EC2345">
        <w:rPr>
          <w:rFonts w:ascii="Times New Roman" w:eastAsia="SchoolBookSanPin" w:hAnsi="Times New Roman" w:cs="Times New Roman"/>
          <w:i/>
          <w:kern w:val="0"/>
          <w:sz w:val="25"/>
          <w:szCs w:val="25"/>
          <w14:ligatures w14:val="none"/>
        </w:rPr>
        <w:t>,</w:t>
      </w:r>
      <w:r w:rsidRPr="00EC2345">
        <w:rPr>
          <w:rFonts w:ascii="Times New Roman" w:eastAsia="SchoolBookSanPin" w:hAnsi="Times New Roman" w:cs="Times New Roman"/>
          <w:kern w:val="0"/>
          <w:sz w:val="25"/>
          <w:szCs w:val="25"/>
          <w14:ligatures w14:val="none"/>
        </w:rPr>
        <w:t xml:space="preserve"> описывать свойства числовой функции по её графику.</w:t>
      </w:r>
    </w:p>
    <w:p w14:paraId="6F3C84E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146.5.5.3. Предметные результаты освоения программы учебного курса к концу обучения в 9 классе.</w:t>
      </w:r>
    </w:p>
    <w:p w14:paraId="7FC3727F"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5" w:name="_Toc124426245"/>
      <w:r w:rsidRPr="00EC2345">
        <w:rPr>
          <w:rFonts w:ascii="Times New Roman" w:eastAsia="SchoolBookSanPin" w:hAnsi="Times New Roman" w:cs="Times New Roman"/>
          <w:b/>
          <w:bCs/>
          <w:kern w:val="0"/>
          <w:sz w:val="25"/>
          <w:szCs w:val="25"/>
          <w14:ligatures w14:val="none"/>
        </w:rPr>
        <w:t>146.5.5.3.1. Числа и вычисления</w:t>
      </w:r>
      <w:bookmarkEnd w:id="45"/>
      <w:r w:rsidRPr="00EC2345">
        <w:rPr>
          <w:rFonts w:ascii="Times New Roman" w:eastAsia="SchoolBookSanPin" w:hAnsi="Times New Roman" w:cs="Times New Roman"/>
          <w:b/>
          <w:bCs/>
          <w:kern w:val="0"/>
          <w:sz w:val="25"/>
          <w:szCs w:val="25"/>
          <w14:ligatures w14:val="none"/>
        </w:rPr>
        <w:t>.</w:t>
      </w:r>
    </w:p>
    <w:p w14:paraId="080C779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Сравнивать и упорядочивать рациональные и иррациональные числа.</w:t>
      </w:r>
    </w:p>
    <w:p w14:paraId="61547C4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0131626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Находить значения степеней с целыми показателями и корней, вычислять значения числовых выражений.</w:t>
      </w:r>
    </w:p>
    <w:p w14:paraId="5E98C76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Округлять действительные числа, выполнять прикидку результата вычислений, оценку числовых выражений.</w:t>
      </w:r>
    </w:p>
    <w:p w14:paraId="2625DCC3"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6" w:name="_Toc124426246"/>
      <w:r w:rsidRPr="00EC2345">
        <w:rPr>
          <w:rFonts w:ascii="Times New Roman" w:eastAsia="SchoolBookSanPin" w:hAnsi="Times New Roman" w:cs="Times New Roman"/>
          <w:b/>
          <w:bCs/>
          <w:kern w:val="0"/>
          <w:sz w:val="25"/>
          <w:szCs w:val="25"/>
          <w14:ligatures w14:val="none"/>
        </w:rPr>
        <w:t>146.5.5.3.2. Уравнения и неравенства</w:t>
      </w:r>
      <w:bookmarkEnd w:id="46"/>
      <w:r w:rsidRPr="00EC2345">
        <w:rPr>
          <w:rFonts w:ascii="Times New Roman" w:eastAsia="SchoolBookSanPin" w:hAnsi="Times New Roman" w:cs="Times New Roman"/>
          <w:b/>
          <w:bCs/>
          <w:kern w:val="0"/>
          <w:sz w:val="25"/>
          <w:szCs w:val="25"/>
          <w14:ligatures w14:val="none"/>
        </w:rPr>
        <w:t>.</w:t>
      </w:r>
    </w:p>
    <w:p w14:paraId="1592E1D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линейные и квадратные уравнения, уравнения, сводящиеся к ним, простейшие дробно-рациональные уравнения.</w:t>
      </w:r>
    </w:p>
    <w:p w14:paraId="3EEE7CA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системы двух линейных уравнений с двумя переменными и системы двух уравнений, в которых одно уравнение не является линейным.</w:t>
      </w:r>
    </w:p>
    <w:p w14:paraId="5E31B99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текстовые задачи алгебраическим способом с помощью составления уравнения или системы двух уравнений с двумя переменными.</w:t>
      </w:r>
    </w:p>
    <w:p w14:paraId="34A986E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6AA57B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FF2E51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44C4BC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неравенства при решении различных задач.</w:t>
      </w:r>
    </w:p>
    <w:p w14:paraId="4E03B449"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7" w:name="_Toc124426247"/>
      <w:r w:rsidRPr="00EC2345">
        <w:rPr>
          <w:rFonts w:ascii="Times New Roman" w:eastAsia="SchoolBookSanPin" w:hAnsi="Times New Roman" w:cs="Times New Roman"/>
          <w:b/>
          <w:bCs/>
          <w:kern w:val="0"/>
          <w:sz w:val="25"/>
          <w:szCs w:val="25"/>
          <w14:ligatures w14:val="none"/>
        </w:rPr>
        <w:t>146.5.5.3.3. Функции</w:t>
      </w:r>
      <w:bookmarkEnd w:id="47"/>
      <w:r w:rsidRPr="00EC2345">
        <w:rPr>
          <w:rFonts w:ascii="Times New Roman" w:eastAsia="SchoolBookSanPin" w:hAnsi="Times New Roman" w:cs="Times New Roman"/>
          <w:b/>
          <w:bCs/>
          <w:kern w:val="0"/>
          <w:sz w:val="25"/>
          <w:szCs w:val="25"/>
          <w14:ligatures w14:val="none"/>
        </w:rPr>
        <w:t>.</w:t>
      </w:r>
    </w:p>
    <w:p w14:paraId="7F2827B0" w14:textId="45FA24D3"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SchoolBookSanPin" w:hAnsi="Cambria Math" w:cs="Times New Roman"/>
            <w:kern w:val="0"/>
            <w:sz w:val="25"/>
            <w:szCs w:val="25"/>
            <w14:ligatures w14:val="none"/>
          </w:rPr>
          <m:t>y</m:t>
        </m:r>
        <m:r>
          <m:rPr>
            <m:scr m:val="script"/>
            <m:sty m:val="p"/>
          </m:rPr>
          <w:rPr>
            <w:rFonts w:ascii="Cambria Math" w:eastAsia="SchoolBookSanPin" w:hAnsi="Cambria Math" w:cs="Times New Roman"/>
            <w:kern w:val="0"/>
            <w:sz w:val="25"/>
            <w:szCs w:val="25"/>
            <w14:ligatures w14:val="none"/>
          </w:rPr>
          <m:t>= k</m:t>
        </m:r>
        <m:r>
          <w:rPr>
            <w:rFonts w:ascii="Cambria Math" w:eastAsia="SchoolBookSanPin" w:hAnsi="Cambria Math" w:cs="Times New Roman"/>
            <w:kern w:val="0"/>
            <w:sz w:val="25"/>
            <w:szCs w:val="25"/>
            <w14:ligatures w14:val="none"/>
          </w:rPr>
          <m:t>x</m:t>
        </m:r>
        <m:r>
          <m:rPr>
            <m:sty m:val="p"/>
          </m:rPr>
          <w:rPr>
            <w:rFonts w:ascii="Cambria Math" w:eastAsia="SchoolBookSanPin" w:hAnsi="Cambria Math" w:cs="Times New Roman"/>
            <w:kern w:val="0"/>
            <w:sz w:val="25"/>
            <w:szCs w:val="25"/>
            <w14:ligatures w14:val="none"/>
          </w:rPr>
          <m:t xml:space="preserve">,  </m:t>
        </m:r>
        <m:r>
          <w:rPr>
            <w:rFonts w:ascii="Cambria Math" w:eastAsia="SchoolBookSanPin" w:hAnsi="Cambria Math" w:cs="Times New Roman"/>
            <w:kern w:val="0"/>
            <w:sz w:val="25"/>
            <w:szCs w:val="25"/>
            <w14:ligatures w14:val="none"/>
          </w:rPr>
          <m:t>y</m:t>
        </m:r>
        <m:r>
          <m:rPr>
            <m:scr m:val="script"/>
            <m:sty m:val="p"/>
          </m:rPr>
          <w:rPr>
            <w:rFonts w:ascii="Cambria Math" w:eastAsia="SchoolBookSanPin" w:hAnsi="Cambria Math" w:cs="Times New Roman"/>
            <w:kern w:val="0"/>
            <w:sz w:val="25"/>
            <w:szCs w:val="25"/>
            <w14:ligatures w14:val="none"/>
          </w:rPr>
          <m:t>= k</m:t>
        </m:r>
        <m:r>
          <w:rPr>
            <w:rFonts w:ascii="Cambria Math" w:eastAsia="SchoolBookSanPin" w:hAnsi="Cambria Math" w:cs="Times New Roman"/>
            <w:kern w:val="0"/>
            <w:sz w:val="25"/>
            <w:szCs w:val="25"/>
            <w14:ligatures w14:val="none"/>
          </w:rPr>
          <m:t>x</m:t>
        </m:r>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b</m:t>
        </m:r>
        <m:r>
          <m:rPr>
            <m:sty m:val="p"/>
          </m:rPr>
          <w:rPr>
            <w:rFonts w:ascii="Cambria Math" w:eastAsia="SchoolBookSanPin" w:hAnsi="Cambria Math" w:cs="Times New Roman"/>
            <w:kern w:val="0"/>
            <w:sz w:val="25"/>
            <w:szCs w:val="25"/>
            <w14:ligatures w14:val="none"/>
          </w:rPr>
          <m:t xml:space="preserve">,  </m:t>
        </m:r>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 xml:space="preserve">= </m:t>
        </m:r>
        <m:f>
          <m:fPr>
            <m:ctrlPr>
              <w:rPr>
                <w:rFonts w:ascii="Cambria Math" w:eastAsia="SchoolBookSanPin" w:hAnsi="Cambria Math" w:cs="Times New Roman"/>
                <w:kern w:val="0"/>
                <w:sz w:val="25"/>
                <w:szCs w:val="25"/>
                <w14:ligatures w14:val="none"/>
              </w:rPr>
            </m:ctrlPr>
          </m:fPr>
          <m:num>
            <m:r>
              <m:rPr>
                <m:scr m:val="script"/>
                <m:sty m:val="p"/>
              </m:rPr>
              <w:rPr>
                <w:rFonts w:ascii="Cambria Math" w:eastAsia="SchoolBookSanPin" w:hAnsi="Cambria Math" w:cs="Times New Roman"/>
                <w:kern w:val="0"/>
                <w:sz w:val="25"/>
                <w:szCs w:val="25"/>
                <w14:ligatures w14:val="none"/>
              </w:rPr>
              <m:t>k</m:t>
            </m:r>
          </m:num>
          <m:den>
            <m:r>
              <w:rPr>
                <w:rFonts w:ascii="Cambria Math" w:eastAsia="SchoolBookSanPin" w:hAnsi="Cambria Math" w:cs="Times New Roman"/>
                <w:kern w:val="0"/>
                <w:sz w:val="25"/>
                <w:szCs w:val="25"/>
                <w14:ligatures w14:val="none"/>
              </w:rPr>
              <m:t>x</m:t>
            </m:r>
          </m:den>
        </m:f>
        <m:r>
          <m:rPr>
            <m:sty m:val="p"/>
          </m:rPr>
          <w:rPr>
            <w:rFonts w:ascii="Cambria Math" w:eastAsia="SchoolBookSanPin" w:hAnsi="Cambria Math" w:cs="Times New Roman"/>
            <w:kern w:val="0"/>
            <w:sz w:val="25"/>
            <w:szCs w:val="25"/>
            <w14:ligatures w14:val="none"/>
          </w:rPr>
          <m:t xml:space="preserve">,          </m:t>
        </m:r>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a</m:t>
        </m:r>
        <m:sSup>
          <m:sSupPr>
            <m:ctrlPr>
              <w:rPr>
                <w:rFonts w:ascii="Cambria Math" w:eastAsia="SchoolBookSanPin" w:hAnsi="Cambria Math" w:cs="Times New Roman"/>
                <w:kern w:val="0"/>
                <w:sz w:val="25"/>
                <w:szCs w:val="25"/>
                <w14:ligatures w14:val="none"/>
              </w:rPr>
            </m:ctrlPr>
          </m:sSupPr>
          <m:e>
            <m:r>
              <w:rPr>
                <w:rFonts w:ascii="Cambria Math" w:eastAsia="SchoolBookSanPin" w:hAnsi="Cambria Math" w:cs="Times New Roman"/>
                <w:kern w:val="0"/>
                <w:sz w:val="25"/>
                <w:szCs w:val="25"/>
                <w14:ligatures w14:val="none"/>
              </w:rPr>
              <m:t>x</m:t>
            </m:r>
          </m:e>
          <m:sup>
            <m:r>
              <m:rPr>
                <m:sty m:val="p"/>
              </m:rPr>
              <w:rPr>
                <w:rFonts w:ascii="Cambria Math" w:eastAsia="SchoolBookSanPin" w:hAnsi="Cambria Math" w:cs="Times New Roman"/>
                <w:kern w:val="0"/>
                <w:sz w:val="25"/>
                <w:szCs w:val="25"/>
                <w14:ligatures w14:val="none"/>
              </w:rPr>
              <m:t>2</m:t>
            </m:r>
          </m:sup>
        </m:sSup>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bx</m:t>
        </m:r>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c</m:t>
        </m:r>
        <m:r>
          <m:rPr>
            <m:sty m:val="p"/>
          </m:rPr>
          <w:rPr>
            <w:rFonts w:ascii="Cambria Math" w:eastAsia="SchoolBookSanPin" w:hAnsi="Cambria Math" w:cs="Times New Roman"/>
            <w:kern w:val="0"/>
            <w:sz w:val="25"/>
            <w:szCs w:val="25"/>
            <w14:ligatures w14:val="none"/>
          </w:rPr>
          <m:t xml:space="preserve">,  </m:t>
        </m:r>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 xml:space="preserve">= </m:t>
        </m:r>
        <m:sSup>
          <m:sSupPr>
            <m:ctrlPr>
              <w:rPr>
                <w:rFonts w:ascii="Cambria Math" w:eastAsia="SchoolBookSanPin" w:hAnsi="Cambria Math" w:cs="Times New Roman"/>
                <w:kern w:val="0"/>
                <w:sz w:val="25"/>
                <w:szCs w:val="25"/>
                <w14:ligatures w14:val="none"/>
              </w:rPr>
            </m:ctrlPr>
          </m:sSupPr>
          <m:e>
            <m:r>
              <w:rPr>
                <w:rFonts w:ascii="Cambria Math" w:eastAsia="SchoolBookSanPin" w:hAnsi="Cambria Math" w:cs="Times New Roman"/>
                <w:kern w:val="0"/>
                <w:sz w:val="25"/>
                <w:szCs w:val="25"/>
                <w14:ligatures w14:val="none"/>
              </w:rPr>
              <m:t>x</m:t>
            </m:r>
          </m:e>
          <m:sup>
            <m:r>
              <m:rPr>
                <m:sty m:val="p"/>
              </m:rPr>
              <w:rPr>
                <w:rFonts w:ascii="Cambria Math" w:eastAsia="SchoolBookSanPin" w:hAnsi="Cambria Math" w:cs="Times New Roman"/>
                <w:kern w:val="0"/>
                <w:sz w:val="25"/>
                <w:szCs w:val="25"/>
                <w14:ligatures w14:val="none"/>
              </w:rPr>
              <m:t>3</m:t>
            </m:r>
          </m:sup>
        </m:sSup>
      </m:oMath>
      <w:r w:rsidRPr="00EC2345">
        <w:rPr>
          <w:rFonts w:ascii="Times New Roman" w:eastAsia="SchoolBookSanPin" w:hAnsi="Times New Roman" w:cs="Times New Roman"/>
          <w:kern w:val="0"/>
          <w:sz w:val="25"/>
          <w:szCs w:val="25"/>
          <w14:ligatures w14:val="none"/>
        </w:rPr>
        <w:t xml:space="preserve">, </w:t>
      </w:r>
      <m:oMath>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 xml:space="preserve">= </m:t>
        </m:r>
        <m:rad>
          <m:radPr>
            <m:degHide m:val="1"/>
            <m:ctrlPr>
              <w:rPr>
                <w:rFonts w:ascii="Cambria Math" w:eastAsia="SchoolBookSanPin" w:hAnsi="Cambria Math" w:cs="Times New Roman"/>
                <w:kern w:val="0"/>
                <w:sz w:val="25"/>
                <w:szCs w:val="25"/>
                <w14:ligatures w14:val="none"/>
              </w:rPr>
            </m:ctrlPr>
          </m:radPr>
          <m:deg/>
          <m:e>
            <m:r>
              <w:rPr>
                <w:rFonts w:ascii="Cambria Math" w:eastAsia="SchoolBookSanPin" w:hAnsi="Cambria Math" w:cs="Times New Roman"/>
                <w:kern w:val="0"/>
                <w:sz w:val="25"/>
                <w:szCs w:val="25"/>
                <w14:ligatures w14:val="none"/>
              </w:rPr>
              <m:t>x</m:t>
            </m:r>
          </m:e>
        </m:rad>
        <m:r>
          <m:rPr>
            <m:sty m:val="p"/>
          </m:rPr>
          <w:rPr>
            <w:rFonts w:ascii="Cambria Math" w:eastAsia="SchoolBookSanPin" w:hAnsi="Cambria Math" w:cs="Times New Roman"/>
            <w:kern w:val="0"/>
            <w:sz w:val="25"/>
            <w:szCs w:val="25"/>
            <w14:ligatures w14:val="none"/>
          </w:rPr>
          <m:t xml:space="preserve">,  </m:t>
        </m:r>
        <m:r>
          <w:rPr>
            <w:rFonts w:ascii="Cambria Math" w:eastAsia="SchoolBookSanPin" w:hAnsi="Cambria Math" w:cs="Times New Roman"/>
            <w:kern w:val="0"/>
            <w:sz w:val="25"/>
            <w:szCs w:val="25"/>
            <w14:ligatures w14:val="none"/>
          </w:rPr>
          <m:t>y</m:t>
        </m:r>
        <m:r>
          <m:rPr>
            <m:sty m:val="p"/>
          </m:rPr>
          <w:rPr>
            <w:rFonts w:ascii="Cambria Math" w:eastAsia="SchoolBookSanPin" w:hAnsi="Cambria Math" w:cs="Times New Roman"/>
            <w:kern w:val="0"/>
            <w:sz w:val="25"/>
            <w:szCs w:val="25"/>
            <w14:ligatures w14:val="none"/>
          </w:rPr>
          <m:t>=|</m:t>
        </m:r>
        <m:r>
          <w:rPr>
            <w:rFonts w:ascii="Cambria Math" w:eastAsia="SchoolBookSanPin" w:hAnsi="Cambria Math" w:cs="Times New Roman"/>
            <w:kern w:val="0"/>
            <w:sz w:val="25"/>
            <w:szCs w:val="25"/>
            <w14:ligatures w14:val="none"/>
          </w:rPr>
          <m:t>x</m:t>
        </m:r>
        <m:r>
          <m:rPr>
            <m:sty m:val="p"/>
          </m:rPr>
          <w:rPr>
            <w:rFonts w:ascii="Cambria Math" w:eastAsia="SchoolBookSanPin" w:hAnsi="Cambria Math" w:cs="Times New Roman"/>
            <w:kern w:val="0"/>
            <w:sz w:val="25"/>
            <w:szCs w:val="25"/>
            <w14:ligatures w14:val="none"/>
          </w:rPr>
          <m:t>|</m:t>
        </m:r>
      </m:oMath>
      <w:r w:rsidRPr="00EC2345">
        <w:rPr>
          <w:rFonts w:ascii="Times New Roman" w:eastAsia="SchoolBookSanPin" w:hAnsi="Times New Roman" w:cs="Times New Roman"/>
          <w:kern w:val="0"/>
          <w:sz w:val="25"/>
          <w:szCs w:val="25"/>
          <w14:ligatures w14:val="none"/>
        </w:rPr>
        <w:t xml:space="preserve"> в зависимости от значений коэффициентов, </w:t>
      </w:r>
      <w:r w:rsidRPr="00EC2345">
        <w:rPr>
          <w:rFonts w:ascii="Times New Roman" w:eastAsia="SchoolBookSanPin" w:hAnsi="Times New Roman" w:cs="Times New Roman"/>
          <w:kern w:val="0"/>
          <w:sz w:val="25"/>
          <w:szCs w:val="25"/>
          <w14:ligatures w14:val="none"/>
        </w:rPr>
        <w:lastRenderedPageBreak/>
        <w:t>описывать свойства функций.</w:t>
      </w:r>
    </w:p>
    <w:p w14:paraId="42877C9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Строить и изображать схематически графики квадратичных функций, описывать свойства квадратичных функций по их графикам.</w:t>
      </w:r>
    </w:p>
    <w:p w14:paraId="62C40EE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Распознавать квадратичную функцию по формуле, приводить примеры квадратичных функций из реальной жизни, физики, геометрии.</w:t>
      </w:r>
    </w:p>
    <w:p w14:paraId="167D0139"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bookmarkStart w:id="48" w:name="_Toc124426248"/>
      <w:r w:rsidRPr="00EC2345">
        <w:rPr>
          <w:rFonts w:ascii="Times New Roman" w:eastAsia="SchoolBookSanPin" w:hAnsi="Times New Roman" w:cs="Times New Roman"/>
          <w:b/>
          <w:bCs/>
          <w:kern w:val="0"/>
          <w:sz w:val="25"/>
          <w:szCs w:val="25"/>
          <w14:ligatures w14:val="none"/>
        </w:rPr>
        <w:t>146.5.5.3.4. Числовые последовательности и прогрессии</w:t>
      </w:r>
      <w:bookmarkEnd w:id="48"/>
      <w:r w:rsidRPr="00EC2345">
        <w:rPr>
          <w:rFonts w:ascii="Times New Roman" w:eastAsia="SchoolBookSanPin" w:hAnsi="Times New Roman" w:cs="Times New Roman"/>
          <w:b/>
          <w:bCs/>
          <w:kern w:val="0"/>
          <w:sz w:val="25"/>
          <w:szCs w:val="25"/>
          <w14:ligatures w14:val="none"/>
        </w:rPr>
        <w:t>.</w:t>
      </w:r>
    </w:p>
    <w:p w14:paraId="54A4B5D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Распознавать арифметическую и геометрическую прогрессии при разных способах задания.</w:t>
      </w:r>
    </w:p>
    <w:p w14:paraId="4DE17DB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Выполнять вычисления с использованием формул </w:t>
      </w:r>
      <w:r w:rsidRPr="00EC2345">
        <w:rPr>
          <w:rFonts w:ascii="Times New Roman" w:eastAsia="SchoolBookSanPin" w:hAnsi="Times New Roman" w:cs="Times New Roman"/>
          <w:kern w:val="0"/>
          <w:sz w:val="25"/>
          <w:szCs w:val="25"/>
          <w:lang w:val="en-US"/>
          <w14:ligatures w14:val="none"/>
        </w:rPr>
        <w:t>n</w:t>
      </w:r>
      <w:r w:rsidRPr="00EC2345">
        <w:rPr>
          <w:rFonts w:ascii="Times New Roman" w:eastAsia="SchoolBookSanPin" w:hAnsi="Times New Roman" w:cs="Times New Roman"/>
          <w:kern w:val="0"/>
          <w:sz w:val="25"/>
          <w:szCs w:val="25"/>
          <w14:ligatures w14:val="none"/>
        </w:rPr>
        <w:t xml:space="preserve">-го члена арифметической и геометрической прогрессий, суммы первых </w:t>
      </w:r>
      <w:r w:rsidRPr="00EC2345">
        <w:rPr>
          <w:rFonts w:ascii="Times New Roman" w:eastAsia="SchoolBookSanPin" w:hAnsi="Times New Roman" w:cs="Times New Roman"/>
          <w:kern w:val="0"/>
          <w:sz w:val="25"/>
          <w:szCs w:val="25"/>
          <w:lang w:val="en-US"/>
          <w14:ligatures w14:val="none"/>
        </w:rPr>
        <w:t>n</w:t>
      </w:r>
      <w:r w:rsidRPr="00EC2345">
        <w:rPr>
          <w:rFonts w:ascii="Times New Roman" w:eastAsia="SchoolBookSanPin" w:hAnsi="Times New Roman" w:cs="Times New Roman"/>
          <w:kern w:val="0"/>
          <w:sz w:val="25"/>
          <w:szCs w:val="25"/>
          <w14:ligatures w14:val="none"/>
        </w:rPr>
        <w:t xml:space="preserve"> членов.</w:t>
      </w:r>
    </w:p>
    <w:p w14:paraId="5EA058D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Изображать члены последовательности точками на координатной плоскости.</w:t>
      </w:r>
    </w:p>
    <w:p w14:paraId="487D83B4"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D45A50E"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6F75F175" w14:textId="77777777" w:rsidR="00EC2345" w:rsidRPr="00EC2345" w:rsidRDefault="00EC2345" w:rsidP="00EC2345">
      <w:pPr>
        <w:widowControl w:val="0"/>
        <w:spacing w:after="0" w:line="276" w:lineRule="auto"/>
        <w:jc w:val="both"/>
        <w:rPr>
          <w:rFonts w:ascii="Times New Roman" w:eastAsia="SchoolBookSanPin" w:hAnsi="Times New Roman" w:cs="Times New Roman"/>
          <w:b/>
          <w:bCs/>
          <w:color w:val="FF0000"/>
          <w:kern w:val="0"/>
          <w:sz w:val="25"/>
          <w:szCs w:val="25"/>
          <w14:ligatures w14:val="none"/>
        </w:rPr>
      </w:pPr>
      <w:bookmarkStart w:id="49" w:name="_Toc124426249"/>
      <w:r w:rsidRPr="00EC2345">
        <w:rPr>
          <w:rFonts w:ascii="Times New Roman" w:eastAsia="SchoolBookSanPin" w:hAnsi="Times New Roman" w:cs="Times New Roman"/>
          <w:b/>
          <w:bCs/>
          <w:color w:val="FF0000"/>
          <w:kern w:val="0"/>
          <w:sz w:val="25"/>
          <w:szCs w:val="25"/>
          <w14:ligatures w14:val="none"/>
        </w:rPr>
        <w:t>146.6. Федеральная рабочая программа</w:t>
      </w:r>
      <w:bookmarkEnd w:id="49"/>
      <w:r w:rsidRPr="00EC2345">
        <w:rPr>
          <w:rFonts w:ascii="Times New Roman" w:eastAsia="SchoolBookSanPin" w:hAnsi="Times New Roman" w:cs="Times New Roman"/>
          <w:b/>
          <w:bCs/>
          <w:color w:val="FF0000"/>
          <w:kern w:val="0"/>
          <w:sz w:val="25"/>
          <w:szCs w:val="25"/>
          <w14:ligatures w14:val="none"/>
        </w:rPr>
        <w:t xml:space="preserve"> учебного курса «Геометрия» в 7–9 классах (далее соответственно – программа учебного курса «Геометрия», учебный курс).</w:t>
      </w:r>
    </w:p>
    <w:p w14:paraId="1ABD0CDE"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146.6.1. Пояснительная записка.</w:t>
      </w:r>
    </w:p>
    <w:p w14:paraId="61A361C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b/>
          <w:bCs/>
          <w:kern w:val="0"/>
          <w:sz w:val="25"/>
          <w:szCs w:val="25"/>
          <w14:ligatures w14:val="none"/>
        </w:rPr>
        <w:t>146.6.1.1.</w:t>
      </w:r>
      <w:r w:rsidRPr="00EC2345">
        <w:rPr>
          <w:rFonts w:ascii="Times New Roman" w:eastAsia="SchoolBookSanPin" w:hAnsi="Times New Roman" w:cs="Times New Roman"/>
          <w:kern w:val="0"/>
          <w:sz w:val="25"/>
          <w:szCs w:val="25"/>
          <w14:ligatures w14:val="none"/>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3EA49C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b/>
          <w:bCs/>
          <w:kern w:val="0"/>
          <w:sz w:val="25"/>
          <w:szCs w:val="25"/>
          <w14:ligatures w14:val="none"/>
        </w:rPr>
        <w:t>146.6.1.2</w:t>
      </w:r>
      <w:r w:rsidRPr="00EC2345">
        <w:rPr>
          <w:rFonts w:ascii="Times New Roman" w:eastAsia="SchoolBookSanPin" w:hAnsi="Times New Roman" w:cs="Times New Roman"/>
          <w:kern w:val="0"/>
          <w:sz w:val="25"/>
          <w:szCs w:val="25"/>
          <w14:ligatures w14:val="none"/>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5E1C821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DE0EFA6"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b/>
          <w:bCs/>
          <w:kern w:val="0"/>
          <w:sz w:val="25"/>
          <w:szCs w:val="25"/>
          <w14:ligatures w14:val="none"/>
        </w:rPr>
        <w:t>146.6.1.3.</w:t>
      </w:r>
      <w:r w:rsidRPr="00EC2345">
        <w:rPr>
          <w:rFonts w:ascii="Times New Roman" w:eastAsia="SchoolBookSanPin" w:hAnsi="Times New Roman" w:cs="Times New Roman"/>
          <w:kern w:val="0"/>
          <w:sz w:val="25"/>
          <w:szCs w:val="25"/>
          <w14:ligatures w14:val="none"/>
        </w:rPr>
        <w:t> </w:t>
      </w:r>
      <w:r w:rsidRPr="00EC2345">
        <w:rPr>
          <w:rFonts w:ascii="Times New Roman" w:eastAsia="SchoolBookSanPin" w:hAnsi="Times New Roman" w:cs="Times New Roman"/>
          <w:b/>
          <w:bCs/>
          <w:kern w:val="0"/>
          <w:sz w:val="25"/>
          <w:szCs w:val="25"/>
          <w14:ligatures w14:val="none"/>
        </w:rPr>
        <w:t>Учебный курс «Геометрия» включает следующие основные разделы содержания:</w:t>
      </w:r>
      <w:r w:rsidRPr="00EC2345">
        <w:rPr>
          <w:rFonts w:ascii="Times New Roman" w:eastAsia="SchoolBookSanPin" w:hAnsi="Times New Roman" w:cs="Times New Roman"/>
          <w:kern w:val="0"/>
          <w:sz w:val="25"/>
          <w:szCs w:val="25"/>
          <w14:ligatures w14:val="none"/>
        </w:rPr>
        <w:t xml:space="preserve"> </w:t>
      </w:r>
    </w:p>
    <w:p w14:paraId="3D0381A1"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«Геометрические фигуры и их свойства», </w:t>
      </w:r>
    </w:p>
    <w:p w14:paraId="2F823BA2"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«Измерение геометрических величин», </w:t>
      </w:r>
    </w:p>
    <w:p w14:paraId="6E1FD9EA"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«Декартовы координаты на плоскости», </w:t>
      </w:r>
    </w:p>
    <w:p w14:paraId="7F2D9899"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«Векторы», </w:t>
      </w:r>
    </w:p>
    <w:p w14:paraId="3A3EECC3"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«Движения плоскости», </w:t>
      </w:r>
    </w:p>
    <w:p w14:paraId="06B7E522" w14:textId="13443200"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«Преобразования подобия».</w:t>
      </w:r>
    </w:p>
    <w:p w14:paraId="57DDF9FB" w14:textId="77777777" w:rsidR="00EC2345" w:rsidRPr="00EC2345" w:rsidRDefault="00EC2345" w:rsidP="00EC2345">
      <w:pPr>
        <w:widowControl w:val="0"/>
        <w:spacing w:after="0" w:line="276" w:lineRule="auto"/>
        <w:jc w:val="both"/>
        <w:rPr>
          <w:rFonts w:ascii="Times New Roman" w:eastAsia="SchoolBookSanPin" w:hAnsi="Times New Roman" w:cs="Times New Roman"/>
          <w:i/>
          <w:iCs/>
          <w:kern w:val="0"/>
          <w:sz w:val="25"/>
          <w:szCs w:val="25"/>
          <w14:ligatures w14:val="none"/>
        </w:rPr>
      </w:pPr>
      <w:r w:rsidRPr="00EC2345">
        <w:rPr>
          <w:rFonts w:ascii="Times New Roman" w:eastAsia="SchoolBookSanPin" w:hAnsi="Times New Roman" w:cs="Times New Roman"/>
          <w:b/>
          <w:bCs/>
          <w:kern w:val="0"/>
          <w:sz w:val="25"/>
          <w:szCs w:val="25"/>
          <w14:ligatures w14:val="none"/>
        </w:rPr>
        <w:t>146.6.1.4</w:t>
      </w:r>
      <w:r w:rsidRPr="00EC2345">
        <w:rPr>
          <w:rFonts w:ascii="Times New Roman" w:eastAsia="SchoolBookSanPin" w:hAnsi="Times New Roman" w:cs="Times New Roman"/>
          <w:kern w:val="0"/>
          <w:sz w:val="25"/>
          <w:szCs w:val="25"/>
          <w14:ligatures w14:val="none"/>
        </w:rPr>
        <w:t>. </w:t>
      </w:r>
      <w:r w:rsidRPr="00EC2345">
        <w:rPr>
          <w:rFonts w:ascii="Times New Roman" w:eastAsia="SchoolBookSanPin" w:hAnsi="Times New Roman" w:cs="Times New Roman"/>
          <w:i/>
          <w:iCs/>
          <w:kern w:val="0"/>
          <w:sz w:val="25"/>
          <w:szCs w:val="25"/>
          <w14:ligatures w14:val="none"/>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7F3DE34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79CBE799" w14:textId="672B8F18"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EC2345" w:rsidRPr="00EC2345">
        <w:rPr>
          <w:rFonts w:ascii="Times New Roman" w:eastAsia="SchoolBookSanPin" w:hAnsi="Times New Roman" w:cs="Times New Roman"/>
          <w:b/>
          <w:bCs/>
          <w:kern w:val="0"/>
          <w:sz w:val="25"/>
          <w:szCs w:val="25"/>
          <w14:ligatures w14:val="none"/>
        </w:rPr>
        <w:t>146.6.2. Содержание обучения в 7 классе.</w:t>
      </w:r>
    </w:p>
    <w:p w14:paraId="1E80DB7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070E41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Симметричные фигуры. Основные свойства осевой симметрии. Примеры симметрии в окружающем мире.</w:t>
      </w:r>
    </w:p>
    <w:p w14:paraId="15EBEBA1"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Основные построения с помощью циркуля и линейки. Треугольник. Высота, медиана, биссектриса, их свойства.</w:t>
      </w:r>
    </w:p>
    <w:p w14:paraId="16BB30B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Равнобедренный и равносторонний треугольники. Неравенство треугольника.</w:t>
      </w:r>
    </w:p>
    <w:p w14:paraId="2648C34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Свойства и признаки равнобедренного треугольника. Признаки равенства треугольников.</w:t>
      </w:r>
    </w:p>
    <w:p w14:paraId="5078831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Свойства и признаки параллельных прямых. Сумма углов треугольника. Внешние углы треугольника.</w:t>
      </w:r>
    </w:p>
    <w:p w14:paraId="3A49CC5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C310E4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0FDB07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Геометрическое место точек. Биссектриса угла и серединный перпендикуляр к отрезку как геометрические места точек.</w:t>
      </w:r>
    </w:p>
    <w:p w14:paraId="5F682DBB"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A00459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3AAF50FA" w14:textId="43139299"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EC2345" w:rsidRPr="00EC2345">
        <w:rPr>
          <w:rFonts w:ascii="Times New Roman" w:eastAsia="SchoolBookSanPin" w:hAnsi="Times New Roman" w:cs="Times New Roman"/>
          <w:b/>
          <w:bCs/>
          <w:kern w:val="0"/>
          <w:sz w:val="25"/>
          <w:szCs w:val="25"/>
          <w14:ligatures w14:val="none"/>
        </w:rPr>
        <w:t>146.6.3. Содержание обучения в 8 классе.</w:t>
      </w:r>
    </w:p>
    <w:p w14:paraId="72C24BD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2E3E90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Метод удвоения медианы. Центральная симметрия. Теорема Фалеса и теорема о пропорциональных отрезках.</w:t>
      </w:r>
    </w:p>
    <w:p w14:paraId="1C6F38F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Средние линии треугольника и трапеции. Центр масс треугольника.</w:t>
      </w:r>
    </w:p>
    <w:p w14:paraId="71E90E8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Подобие треугольников, коэффициент подобия. Признаки подобия треугольников. Применение подобия при решении практических задач.</w:t>
      </w:r>
    </w:p>
    <w:p w14:paraId="14DF571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1CE58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Вычисление площадей треугольников и многоугольников на клетчатой бумаге.</w:t>
      </w:r>
    </w:p>
    <w:p w14:paraId="0A9EFDA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Теорема Пифагора. Применение теоремы Пифагора при решении практических задач.</w:t>
      </w:r>
    </w:p>
    <w:p w14:paraId="1076E38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C03EB1E"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552FC6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7D5FAA66" w14:textId="3133BDA1"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EC2345" w:rsidRPr="00EC2345">
        <w:rPr>
          <w:rFonts w:ascii="Times New Roman" w:eastAsia="SchoolBookSanPin" w:hAnsi="Times New Roman" w:cs="Times New Roman"/>
          <w:b/>
          <w:bCs/>
          <w:kern w:val="0"/>
          <w:sz w:val="25"/>
          <w:szCs w:val="25"/>
          <w14:ligatures w14:val="none"/>
        </w:rPr>
        <w:t>146.6.4. Содержание обучения в 9 классе.</w:t>
      </w:r>
    </w:p>
    <w:p w14:paraId="5A18F65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Синус, косинус, тангенс углов от 0 до 180°. Основное тригонометрическое тождество. Формулы приведения.</w:t>
      </w:r>
    </w:p>
    <w:p w14:paraId="0AAFB8B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124EB63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lastRenderedPageBreak/>
        <w:t>Преобразование подобия. Подобие соответственных элементов.</w:t>
      </w:r>
    </w:p>
    <w:p w14:paraId="70B09B51"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Теорема о произведении отрезков хорд, теоремы о произведении отрезков секущих, теорема о квадрате касательной.</w:t>
      </w:r>
    </w:p>
    <w:p w14:paraId="424355A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C38EE3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F17569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D620246"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Движения плоскости и внутренние симметрии фигур (элементарные представления). Параллельный перенос. Поворот.</w:t>
      </w:r>
    </w:p>
    <w:p w14:paraId="69AA798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13FE1757"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146.6.5. Предметные результаты освоения программы учебного курса «Геометрия».</w:t>
      </w:r>
    </w:p>
    <w:p w14:paraId="15D22B44"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146.6.5.1. Предметные результаты освоения программы учебного курса к концу обучения в 7 классе.</w:t>
      </w:r>
    </w:p>
    <w:p w14:paraId="3AD28E32"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A5DA5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7B74FE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Строить чертежи к геометрическим задачам.</w:t>
      </w:r>
    </w:p>
    <w:p w14:paraId="1E81C94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признаками равенства треугольников, использовать признаки и свойства равнобедренных треугольников при решении задач.</w:t>
      </w:r>
    </w:p>
    <w:p w14:paraId="7414947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логические рассуждения с использованием геометрических теорем.</w:t>
      </w:r>
    </w:p>
    <w:p w14:paraId="549199D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0C78E8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2B34DBF"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Решать задачи на клетчатой бумаге.</w:t>
      </w:r>
    </w:p>
    <w:p w14:paraId="23BA728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2C86C3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1DECB5FA"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D0E078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E44438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5BDF585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Пользоваться простейшими геометрическими неравенствами, понимать их практический </w:t>
      </w:r>
      <w:r w:rsidRPr="00EC2345">
        <w:rPr>
          <w:rFonts w:ascii="Times New Roman" w:eastAsia="SchoolBookSanPin" w:hAnsi="Times New Roman" w:cs="Times New Roman"/>
          <w:kern w:val="0"/>
          <w:sz w:val="25"/>
          <w:szCs w:val="25"/>
          <w14:ligatures w14:val="none"/>
        </w:rPr>
        <w:lastRenderedPageBreak/>
        <w:t>смысл.</w:t>
      </w:r>
    </w:p>
    <w:p w14:paraId="224C5088"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Проводить основные геометрические построения с помощью циркуля и линейки.</w:t>
      </w:r>
    </w:p>
    <w:p w14:paraId="7068B03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64BA25DB"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146.6.5.2. Предметные результаты освоения программы учебного курса к концу обучения в 8 классе.</w:t>
      </w:r>
    </w:p>
    <w:p w14:paraId="544B2217"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Распознавать основные виды четырёхугольников, их элементы, пользоваться их свойствами при решении геометрических задач.</w:t>
      </w:r>
    </w:p>
    <w:p w14:paraId="6167BCE5"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свойства точки пересечения медиан треугольника (центра масс) в решении задач.</w:t>
      </w:r>
    </w:p>
    <w:p w14:paraId="63C696A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548E4900"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признаки подобия треугольников в решении геометрических задач.</w:t>
      </w:r>
    </w:p>
    <w:p w14:paraId="7193780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1700453"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162BA1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8A11A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2D4BCF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понятием описанного четырёхугольника, применять свойства описанного четырёхугольника при решении задач.</w:t>
      </w:r>
    </w:p>
    <w:p w14:paraId="5663227B" w14:textId="77777777" w:rsid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67E442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342EAA17" w14:textId="77777777"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14:ligatures w14:val="none"/>
        </w:rPr>
      </w:pPr>
      <w:r w:rsidRPr="00EC2345">
        <w:rPr>
          <w:rFonts w:ascii="Times New Roman" w:eastAsia="SchoolBookSanPin" w:hAnsi="Times New Roman" w:cs="Times New Roman"/>
          <w:b/>
          <w:bCs/>
          <w:kern w:val="0"/>
          <w:sz w:val="25"/>
          <w:szCs w:val="25"/>
          <w14:ligatures w14:val="none"/>
        </w:rPr>
        <w:t>146.6.5.3. Предметные результаты освоения программы учебного курса к концу обучения в 9 классе.</w:t>
      </w:r>
    </w:p>
    <w:p w14:paraId="7D401349" w14:textId="7B3CB89E"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w:t>
      </w:r>
      <w:r>
        <w:rPr>
          <w:rFonts w:ascii="Times New Roman" w:eastAsia="SchoolBookSanPin" w:hAnsi="Times New Roman" w:cs="Times New Roman"/>
          <w:kern w:val="0"/>
          <w:sz w:val="25"/>
          <w:szCs w:val="25"/>
          <w14:ligatures w14:val="none"/>
        </w:rPr>
        <w:t xml:space="preserve"> </w:t>
      </w:r>
      <w:r w:rsidRPr="00EC2345">
        <w:rPr>
          <w:rFonts w:ascii="Times New Roman" w:eastAsia="SchoolBookSanPin" w:hAnsi="Times New Roman" w:cs="Times New Roman"/>
          <w:kern w:val="0"/>
          <w:sz w:val="25"/>
          <w:szCs w:val="25"/>
          <w14:ligatures w14:val="none"/>
        </w:rPr>
        <w:t>табличных значений.</w:t>
      </w:r>
    </w:p>
    <w:p w14:paraId="1E30DD0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39CBCD9"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F05A01B"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5DC0C64"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теоремами о произведении отрезков хорд, о произведении отрезков секущих, о квадрате касательной.</w:t>
      </w:r>
    </w:p>
    <w:p w14:paraId="75D43756"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w:t>
      </w:r>
      <w:r w:rsidRPr="00EC2345">
        <w:rPr>
          <w:rFonts w:ascii="Times New Roman" w:eastAsia="SchoolBookSanPin" w:hAnsi="Times New Roman" w:cs="Times New Roman"/>
          <w:kern w:val="0"/>
          <w:sz w:val="25"/>
          <w:szCs w:val="25"/>
          <w14:ligatures w14:val="none"/>
        </w:rPr>
        <w:lastRenderedPageBreak/>
        <w:t>векторов для нахождения длин и углов.</w:t>
      </w:r>
    </w:p>
    <w:p w14:paraId="695BC45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Пользоваться методом координат на плоскости, применять его в решении геометрических и практических задач.</w:t>
      </w:r>
    </w:p>
    <w:p w14:paraId="00893A2C"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B894C4E"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Находить оси (или центры) симметрии фигур, применять движения плоскости в простейших случаях.</w:t>
      </w:r>
    </w:p>
    <w:p w14:paraId="4D410728"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r w:rsidRPr="00EC2345">
        <w:rPr>
          <w:rFonts w:ascii="Times New Roman" w:eastAsia="SchoolBookSanPin" w:hAnsi="Times New Roman" w:cs="Times New Roman"/>
          <w:kern w:val="0"/>
          <w:sz w:val="25"/>
          <w:szCs w:val="25"/>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CE0E09D" w14:textId="77777777"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14:ligatures w14:val="none"/>
        </w:rPr>
      </w:pPr>
    </w:p>
    <w:p w14:paraId="3EDCDE8E" w14:textId="77777777" w:rsidR="00076040" w:rsidRPr="00076040" w:rsidRDefault="00076040" w:rsidP="00076040">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076040">
        <w:rPr>
          <w:rFonts w:ascii="Times New Roman" w:eastAsia="SchoolBookSanPin" w:hAnsi="Times New Roman" w:cs="Times New Roman"/>
          <w:b/>
          <w:bCs/>
          <w:color w:val="FF0000"/>
          <w:kern w:val="0"/>
          <w:sz w:val="25"/>
          <w:szCs w:val="25"/>
          <w14:ligatures w14:val="none"/>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3A52B511"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146.7.1. Пояснительная записка.</w:t>
      </w:r>
    </w:p>
    <w:p w14:paraId="11F931F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146.7.1.1.</w:t>
      </w:r>
      <w:r w:rsidRPr="00076040">
        <w:rPr>
          <w:rFonts w:ascii="Times New Roman" w:eastAsia="SchoolBookSanPin" w:hAnsi="Times New Roman" w:cs="Times New Roman"/>
          <w:kern w:val="0"/>
          <w:sz w:val="25"/>
          <w:szCs w:val="25"/>
          <w14:ligatures w14:val="none"/>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FFE433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866870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1057DC4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15AA98F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146.7.1.2.</w:t>
      </w:r>
      <w:r w:rsidRPr="00076040">
        <w:rPr>
          <w:rFonts w:ascii="Times New Roman" w:eastAsia="SchoolBookSanPin" w:hAnsi="Times New Roman" w:cs="Times New Roman"/>
          <w:kern w:val="0"/>
          <w:sz w:val="25"/>
          <w:szCs w:val="25"/>
          <w14:ligatures w14:val="none"/>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4CBBEBC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w:t>
      </w:r>
      <w:r w:rsidRPr="00076040">
        <w:rPr>
          <w:rFonts w:ascii="Times New Roman" w:eastAsia="SchoolBookSanPin" w:hAnsi="Times New Roman" w:cs="Times New Roman"/>
          <w:kern w:val="0"/>
          <w:sz w:val="25"/>
          <w:szCs w:val="25"/>
          <w14:ligatures w14:val="none"/>
        </w:rPr>
        <w:lastRenderedPageBreak/>
        <w:t>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05181F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31F3DBE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3486B2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3C43E4D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146.7.1.3.</w:t>
      </w:r>
      <w:r w:rsidRPr="00076040">
        <w:rPr>
          <w:rFonts w:ascii="Times New Roman" w:eastAsia="SchoolBookSanPin" w:hAnsi="Times New Roman" w:cs="Times New Roman"/>
          <w:kern w:val="0"/>
          <w:sz w:val="25"/>
          <w:szCs w:val="25"/>
          <w14:ligatures w14:val="none"/>
        </w:rPr>
        <w:t>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3AF5AD6" w14:textId="77777777" w:rsid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b/>
          <w:bCs/>
          <w:kern w:val="0"/>
          <w:sz w:val="25"/>
          <w:szCs w:val="25"/>
          <w14:ligatures w14:val="none"/>
        </w:rPr>
        <w:t>146.7.1.4.</w:t>
      </w:r>
      <w:r w:rsidRPr="00076040">
        <w:rPr>
          <w:rFonts w:ascii="Times New Roman" w:eastAsia="SchoolBookSanPin" w:hAnsi="Times New Roman" w:cs="Times New Roman"/>
          <w:kern w:val="0"/>
          <w:sz w:val="25"/>
          <w:szCs w:val="25"/>
          <w14:ligatures w14:val="none"/>
        </w:rPr>
        <w:t> </w:t>
      </w:r>
      <w:r w:rsidRPr="00076040">
        <w:rPr>
          <w:rFonts w:ascii="Times New Roman" w:eastAsia="SchoolBookSanPin" w:hAnsi="Times New Roman" w:cs="Times New Roman"/>
          <w:i/>
          <w:iCs/>
          <w:kern w:val="0"/>
          <w:sz w:val="25"/>
          <w:szCs w:val="25"/>
          <w14:ligatures w14:val="none"/>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FC24924" w14:textId="77777777" w:rsidR="00595E8B" w:rsidRPr="00076040" w:rsidRDefault="00595E8B" w:rsidP="00076040">
      <w:pPr>
        <w:widowControl w:val="0"/>
        <w:spacing w:after="0" w:line="276" w:lineRule="auto"/>
        <w:jc w:val="both"/>
        <w:rPr>
          <w:rFonts w:ascii="Times New Roman" w:eastAsia="SchoolBookSanPin" w:hAnsi="Times New Roman" w:cs="Times New Roman"/>
          <w:i/>
          <w:iCs/>
          <w:kern w:val="0"/>
          <w:sz w:val="25"/>
          <w:szCs w:val="25"/>
          <w14:ligatures w14:val="none"/>
        </w:rPr>
      </w:pPr>
    </w:p>
    <w:p w14:paraId="493C7CD6" w14:textId="0C60BE50"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146.7.2. Содержание обучения в 7 классе.</w:t>
      </w:r>
    </w:p>
    <w:p w14:paraId="308E075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3BB85A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5C02CEE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3DEF906" w14:textId="77777777" w:rsidR="00595E8B"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72C84417" w14:textId="7671B94F"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w:t>
      </w:r>
    </w:p>
    <w:p w14:paraId="07E90DD6" w14:textId="09B9AAF7"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146.7.3. Содержание обучения в 8 классе.</w:t>
      </w:r>
    </w:p>
    <w:p w14:paraId="12C4786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Представление данных в виде таблиц, диаграмм, графиков.</w:t>
      </w:r>
    </w:p>
    <w:p w14:paraId="164AC61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4D9EBB5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Измерение рассеивания данных. Дисперсия и стандартное отклонение числовых наборов. Диаграмма рассеивания.</w:t>
      </w:r>
    </w:p>
    <w:p w14:paraId="5D8702E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Элементарные события случайного опыта. Случайные события. Вероятности событий. </w:t>
      </w:r>
      <w:r w:rsidRPr="00076040">
        <w:rPr>
          <w:rFonts w:ascii="Times New Roman" w:eastAsia="SchoolBookSanPin" w:hAnsi="Times New Roman" w:cs="Times New Roman"/>
          <w:kern w:val="0"/>
          <w:sz w:val="25"/>
          <w:szCs w:val="25"/>
          <w14:ligatures w14:val="none"/>
        </w:rPr>
        <w:lastRenderedPageBreak/>
        <w:t>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F8643A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CDD8C2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A564FAA" w14:textId="19DAD782"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146.7.4. Содержание обучения в 9 классе.</w:t>
      </w:r>
    </w:p>
    <w:p w14:paraId="3C3B201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34A414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Перестановки и факториал. Сочетания и число сочетаний. Треугольник Паскаля. Решение задач с использованием комбинаторики.</w:t>
      </w:r>
    </w:p>
    <w:p w14:paraId="12B752D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Геометрическая вероятность. Случайный выбор точки из фигуры на плоскости, из отрезка и из дуги окружности.</w:t>
      </w:r>
    </w:p>
    <w:p w14:paraId="1DF1698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Испытание. Успех и неудача. Серия испытаний до первого успеха. Серия испытаний Бернулли. Вероятности событий в серии испытаний Бернулли.</w:t>
      </w:r>
    </w:p>
    <w:p w14:paraId="516A4A1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5A848D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о законе больших чисел. Измерение вероятностей с помощью частот. Роль и значение закона больших чисел в природе и обществе.</w:t>
      </w:r>
    </w:p>
    <w:p w14:paraId="53FF31B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146.7.5. Предметные результаты освоения программы учебного курса «Вероятность и статистика».</w:t>
      </w:r>
    </w:p>
    <w:p w14:paraId="002298E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146.7.5.1. Предметные результаты освоения программы учебного курса к концу обучения в 7 классе.</w:t>
      </w:r>
    </w:p>
    <w:p w14:paraId="4A5015C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7D6060E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Описывать и интерпретировать реальные числовые данные, представленные в таблицах, на диаграммах, графиках.</w:t>
      </w:r>
    </w:p>
    <w:p w14:paraId="7572CF4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0865106"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49060AD" w14:textId="77777777"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4BDF2D9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146.7.5.2. Предметные результаты освоения программы учебного курса к концу обучения в 8 классе.</w:t>
      </w:r>
    </w:p>
    <w:p w14:paraId="4BE5E97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E39E5E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Описывать данные с помощью статистических показателей: средних значений и мер рассеивания (размах, дисперсия и стандартное отклонение).</w:t>
      </w:r>
    </w:p>
    <w:p w14:paraId="1E36865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частоты числовых значений и частоты событий, в том числе по результатам измерений и наблюдений.</w:t>
      </w:r>
    </w:p>
    <w:p w14:paraId="2CCBCDB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Находить вероятности случайных событий в опытах, зная вероятности элементарных </w:t>
      </w:r>
      <w:r w:rsidRPr="00076040">
        <w:rPr>
          <w:rFonts w:ascii="Times New Roman" w:eastAsia="SchoolBookSanPin" w:hAnsi="Times New Roman" w:cs="Times New Roman"/>
          <w:kern w:val="0"/>
          <w:sz w:val="25"/>
          <w:szCs w:val="25"/>
          <w14:ligatures w14:val="none"/>
        </w:rPr>
        <w:lastRenderedPageBreak/>
        <w:t>событий, в том числе в опытах с равновозможными элементарными событиями.</w:t>
      </w:r>
    </w:p>
    <w:p w14:paraId="21A065E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графические модели: дерево случайного эксперимента, диаграммы Эйлера, числовая прямая.</w:t>
      </w:r>
    </w:p>
    <w:p w14:paraId="21717EF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1A20D134"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14D741F" w14:textId="77777777"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78067AF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146.7.5.3. Предметные результаты освоения программы учебного курса к концу обучения в 9 классе.</w:t>
      </w:r>
    </w:p>
    <w:p w14:paraId="2BA7ABE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A7B491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задачи организованным перебором вариантов, а также с использованием комбинаторных правил и методов.</w:t>
      </w:r>
    </w:p>
    <w:p w14:paraId="46AFAE5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описательные характеристики для массивов числовых данных, в том числе средние значения и меры рассеивания.</w:t>
      </w:r>
    </w:p>
    <w:p w14:paraId="5CC098F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частоты значений и частоты события, в том числе пользуясь результатами проведённых измерений и наблюдений.</w:t>
      </w:r>
    </w:p>
    <w:p w14:paraId="63B95FF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A3B34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случайной величине и о распределении вероятностей.</w:t>
      </w:r>
    </w:p>
    <w:p w14:paraId="782203EF"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1AFCAB7" w14:textId="77777777"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4BFDD0CC" w14:textId="77777777" w:rsidR="00076040" w:rsidRPr="00076040" w:rsidRDefault="00076040" w:rsidP="00076040">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076040">
        <w:rPr>
          <w:rFonts w:ascii="Times New Roman" w:eastAsia="SchoolBookSanPin" w:hAnsi="Times New Roman" w:cs="Times New Roman"/>
          <w:b/>
          <w:bCs/>
          <w:color w:val="FF0000"/>
          <w:kern w:val="0"/>
          <w:sz w:val="25"/>
          <w:szCs w:val="25"/>
          <w14:ligatures w14:val="none"/>
        </w:rPr>
        <w:t xml:space="preserve">147. Федеральная рабочая программа по учебному предмету «Математика» (углублённый уровень). </w:t>
      </w:r>
    </w:p>
    <w:p w14:paraId="63400E6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147.1. </w:t>
      </w:r>
      <w:r w:rsidRPr="00076040">
        <w:rPr>
          <w:rFonts w:ascii="Times New Roman" w:eastAsia="SchoolBookSanPin" w:hAnsi="Times New Roman" w:cs="Times New Roman"/>
          <w:kern w:val="0"/>
          <w:sz w:val="25"/>
          <w:szCs w:val="25"/>
          <w14:ligatures w14:val="none"/>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B748B2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147.2. Пояснительная записка.</w:t>
      </w:r>
    </w:p>
    <w:p w14:paraId="310A86C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147.2.1.</w:t>
      </w:r>
      <w:r w:rsidRPr="00076040">
        <w:rPr>
          <w:rFonts w:ascii="Times New Roman" w:eastAsia="SchoolBookSanPin" w:hAnsi="Times New Roman" w:cs="Times New Roman"/>
          <w:kern w:val="0"/>
          <w:sz w:val="25"/>
          <w:szCs w:val="25"/>
          <w14:ligatures w14:val="none"/>
        </w:rPr>
        <w:t>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7BE1113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147.2.2. Предметом</w:t>
      </w:r>
      <w:r w:rsidRPr="00076040">
        <w:rPr>
          <w:rFonts w:ascii="Times New Roman" w:eastAsia="SchoolBookSanPin" w:hAnsi="Times New Roman" w:cs="Times New Roman"/>
          <w:kern w:val="0"/>
          <w:sz w:val="25"/>
          <w:szCs w:val="25"/>
          <w14:ligatures w14:val="none"/>
        </w:rPr>
        <w:t xml:space="preserve">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45EB9D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lastRenderedPageBreak/>
        <w:t>147.2.3. Изучение математики</w:t>
      </w:r>
      <w:r w:rsidRPr="00076040">
        <w:rPr>
          <w:rFonts w:ascii="Times New Roman" w:eastAsia="SchoolBookSanPin" w:hAnsi="Times New Roman" w:cs="Times New Roman"/>
          <w:kern w:val="0"/>
          <w:sz w:val="25"/>
          <w:szCs w:val="25"/>
          <w14:ligatures w14:val="none"/>
        </w:rPr>
        <w:t xml:space="preserve">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410CF40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147.2.4.</w:t>
      </w:r>
      <w:r w:rsidRPr="00076040">
        <w:rPr>
          <w:rFonts w:ascii="Times New Roman" w:eastAsia="SchoolBookSanPin" w:hAnsi="Times New Roman" w:cs="Times New Roman"/>
          <w:kern w:val="0"/>
          <w:sz w:val="25"/>
          <w:szCs w:val="25"/>
          <w14:ligatures w14:val="none"/>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28FA98D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147.2.5.</w:t>
      </w:r>
      <w:r w:rsidRPr="00076040">
        <w:rPr>
          <w:rFonts w:ascii="Times New Roman" w:eastAsia="SchoolBookSanPin" w:hAnsi="Times New Roman" w:cs="Times New Roman"/>
          <w:kern w:val="0"/>
          <w:sz w:val="25"/>
          <w:szCs w:val="25"/>
          <w14:ligatures w14:val="none"/>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30C66A51"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147.2.6.</w:t>
      </w:r>
      <w:r w:rsidRPr="00076040">
        <w:rPr>
          <w:rFonts w:ascii="Times New Roman" w:eastAsia="SchoolBookSanPin" w:hAnsi="Times New Roman" w:cs="Times New Roman"/>
          <w:kern w:val="0"/>
          <w:sz w:val="25"/>
          <w:szCs w:val="25"/>
          <w14:ligatures w14:val="none"/>
        </w:rPr>
        <w:t xml:space="preserve">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w:t>
      </w:r>
      <w:proofErr w:type="gramStart"/>
      <w:r w:rsidRPr="00076040">
        <w:rPr>
          <w:rFonts w:ascii="Times New Roman" w:eastAsia="SchoolBookSanPin" w:hAnsi="Times New Roman" w:cs="Times New Roman"/>
          <w:kern w:val="0"/>
          <w:sz w:val="25"/>
          <w:szCs w:val="25"/>
          <w14:ligatures w14:val="none"/>
        </w:rPr>
        <w:t>сфере</w:t>
      </w:r>
      <w:proofErr w:type="gramEnd"/>
      <w:r w:rsidRPr="00076040">
        <w:rPr>
          <w:rFonts w:ascii="Times New Roman" w:eastAsia="SchoolBookSanPin" w:hAnsi="Times New Roman" w:cs="Times New Roman"/>
          <w:kern w:val="0"/>
          <w:sz w:val="25"/>
          <w:szCs w:val="25"/>
          <w14:ligatures w14:val="none"/>
        </w:rPr>
        <w:t xml:space="preserve">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056FA61E" w14:textId="77777777"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46E962B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147.2.7.</w:t>
      </w:r>
      <w:r w:rsidRPr="00076040">
        <w:rPr>
          <w:rFonts w:ascii="Times New Roman" w:eastAsia="SchoolBookSanPin" w:hAnsi="Times New Roman" w:cs="Times New Roman"/>
          <w:kern w:val="0"/>
          <w:sz w:val="25"/>
          <w:szCs w:val="25"/>
          <w14:ligatures w14:val="none"/>
        </w:rPr>
        <w:t> Приоритетными целями обучения математике в 7–9 классах являются:</w:t>
      </w:r>
    </w:p>
    <w:p w14:paraId="027CF6A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F0F14E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0A27AA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44920A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4759BE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lastRenderedPageBreak/>
        <w:t>147.2.8.</w:t>
      </w:r>
      <w:r w:rsidRPr="00076040">
        <w:rPr>
          <w:rFonts w:ascii="Times New Roman" w:eastAsia="SchoolBookSanPin" w:hAnsi="Times New Roman" w:cs="Times New Roman"/>
          <w:kern w:val="0"/>
          <w:sz w:val="25"/>
          <w:szCs w:val="25"/>
          <w14:ligatures w14:val="none"/>
        </w:rPr>
        <w:t xml:space="preserve">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2EEAB77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147.2.9.</w:t>
      </w:r>
      <w:r w:rsidRPr="00076040">
        <w:rPr>
          <w:rFonts w:ascii="Times New Roman" w:eastAsia="SchoolBookSanPin" w:hAnsi="Times New Roman" w:cs="Times New Roman"/>
          <w:kern w:val="0"/>
          <w:sz w:val="25"/>
          <w:szCs w:val="25"/>
          <w14:ligatures w14:val="none"/>
        </w:rPr>
        <w:t>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0" w:name="_Toc73394989"/>
      <w:r w:rsidRPr="00076040">
        <w:rPr>
          <w:rFonts w:ascii="Times New Roman" w:eastAsia="SchoolBookSanPin" w:hAnsi="Times New Roman" w:cs="Times New Roman"/>
          <w:kern w:val="0"/>
          <w:sz w:val="25"/>
          <w:szCs w:val="25"/>
          <w14:ligatures w14:val="none"/>
        </w:rPr>
        <w:t xml:space="preserve">. </w:t>
      </w:r>
    </w:p>
    <w:bookmarkEnd w:id="50"/>
    <w:p w14:paraId="7D8D6C8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147.2.10.</w:t>
      </w:r>
      <w:r w:rsidRPr="00076040">
        <w:rPr>
          <w:rFonts w:ascii="Times New Roman" w:eastAsia="SchoolBookSanPin" w:hAnsi="Times New Roman" w:cs="Times New Roman"/>
          <w:kern w:val="0"/>
          <w:sz w:val="25"/>
          <w:szCs w:val="25"/>
          <w14:ligatures w14:val="none"/>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35897380"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b/>
          <w:bCs/>
          <w:kern w:val="0"/>
          <w:sz w:val="25"/>
          <w:szCs w:val="25"/>
          <w14:ligatures w14:val="none"/>
        </w:rPr>
        <w:t>147.2.11.</w:t>
      </w:r>
      <w:r w:rsidRPr="00076040">
        <w:rPr>
          <w:rFonts w:ascii="Times New Roman" w:eastAsia="SchoolBookSanPin" w:hAnsi="Times New Roman" w:cs="Times New Roman"/>
          <w:kern w:val="0"/>
          <w:sz w:val="25"/>
          <w:szCs w:val="25"/>
          <w14:ligatures w14:val="none"/>
        </w:rPr>
        <w:t> </w:t>
      </w:r>
      <w:r w:rsidRPr="00076040">
        <w:rPr>
          <w:rFonts w:ascii="Times New Roman" w:eastAsia="SchoolBookSanPin" w:hAnsi="Times New Roman" w:cs="Times New Roman"/>
          <w:i/>
          <w:iCs/>
          <w:kern w:val="0"/>
          <w:sz w:val="25"/>
          <w:szCs w:val="25"/>
          <w14:ligatures w14:val="none"/>
        </w:rPr>
        <w:t xml:space="preserve">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14:paraId="7520C4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w:t>
      </w:r>
      <w:r w:rsidRPr="00076040">
        <w:rPr>
          <w:rFonts w:ascii="Times New Roman" w:eastAsia="SchoolBookSanPin" w:hAnsi="Times New Roman" w:cs="Times New Roman"/>
          <w:kern w:val="0"/>
          <w:sz w:val="25"/>
          <w:szCs w:val="25"/>
          <w14:ligatures w14:val="none"/>
        </w:rPr>
        <w:t>. Освоение математики должно обеспечивать достижение на уровне основного общего образования личностных, метапредметных и предмет</w:t>
      </w:r>
      <w:bookmarkStart w:id="51" w:name="_Toc73394991"/>
      <w:r w:rsidRPr="00076040">
        <w:rPr>
          <w:rFonts w:ascii="Times New Roman" w:eastAsia="SchoolBookSanPin" w:hAnsi="Times New Roman" w:cs="Times New Roman"/>
          <w:kern w:val="0"/>
          <w:sz w:val="25"/>
          <w:szCs w:val="25"/>
          <w14:ligatures w14:val="none"/>
        </w:rPr>
        <w:t>ных образовательных результатов.</w:t>
      </w:r>
    </w:p>
    <w:bookmarkEnd w:id="51"/>
    <w:p w14:paraId="050FE1A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147.3.1. Личностные результаты освоения программы по математике характеризуются:</w:t>
      </w:r>
    </w:p>
    <w:p w14:paraId="4D518795"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1) патриотическое воспитание:</w:t>
      </w:r>
    </w:p>
    <w:p w14:paraId="4BCB41E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FAB6460"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2) гражданское и духовно-нравственное воспитание:</w:t>
      </w:r>
    </w:p>
    <w:p w14:paraId="7D36989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2886093"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3) трудовое воспитание:</w:t>
      </w:r>
    </w:p>
    <w:p w14:paraId="34EDB62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E71CC56"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4) эстетическое воспитание:</w:t>
      </w:r>
    </w:p>
    <w:p w14:paraId="0EB8D4B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3C613C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5) ценности научного познания: </w:t>
      </w:r>
    </w:p>
    <w:p w14:paraId="40F281B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w:t>
      </w:r>
      <w:r w:rsidRPr="00076040">
        <w:rPr>
          <w:rFonts w:ascii="Times New Roman" w:eastAsia="SchoolBookSanPin" w:hAnsi="Times New Roman" w:cs="Times New Roman"/>
          <w:kern w:val="0"/>
          <w:sz w:val="25"/>
          <w:szCs w:val="25"/>
          <w14:ligatures w14:val="none"/>
        </w:rPr>
        <w:lastRenderedPageBreak/>
        <w:t>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3266B540"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6) физическое воспитание, формирование культуры здоровья и эмоционального благополучия:</w:t>
      </w:r>
    </w:p>
    <w:p w14:paraId="2944307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80330E0"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i/>
          <w:iCs/>
          <w:kern w:val="0"/>
          <w:sz w:val="25"/>
          <w:szCs w:val="25"/>
          <w14:ligatures w14:val="none"/>
        </w:rPr>
        <w:t>7) экологическое воспитание:</w:t>
      </w:r>
    </w:p>
    <w:p w14:paraId="6D76C25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00A499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8) адаптация к изменяющимся условиям социальной и природной среды:</w:t>
      </w:r>
    </w:p>
    <w:p w14:paraId="25B5F28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02538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3EE5FA8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52" w:name="_Toc73394992"/>
      <w:r w:rsidRPr="00076040">
        <w:rPr>
          <w:rFonts w:ascii="Times New Roman" w:eastAsia="SchoolBookSanPin" w:hAnsi="Times New Roman" w:cs="Times New Roman"/>
          <w:kern w:val="0"/>
          <w:sz w:val="25"/>
          <w:szCs w:val="25"/>
          <w14:ligatures w14:val="none"/>
        </w:rPr>
        <w:t>.</w:t>
      </w:r>
    </w:p>
    <w:bookmarkEnd w:id="52"/>
    <w:p w14:paraId="17C84ED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w:t>
      </w:r>
      <w:r w:rsidRPr="00076040">
        <w:rPr>
          <w:rFonts w:ascii="Times New Roman" w:eastAsia="SchoolBookSanPin" w:hAnsi="Times New Roman" w:cs="Times New Roman"/>
          <w:kern w:val="0"/>
          <w:sz w:val="25"/>
          <w:szCs w:val="25"/>
          <w14:ligatures w14:val="none"/>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F20A4EF" w14:textId="74E8042D"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595E8B">
        <w:rPr>
          <w:rFonts w:ascii="Times New Roman" w:eastAsia="SchoolBookSanPin" w:hAnsi="Times New Roman" w:cs="Times New Roman"/>
          <w:b/>
          <w:bCs/>
          <w:kern w:val="0"/>
          <w:sz w:val="25"/>
          <w:szCs w:val="25"/>
          <w14:ligatures w14:val="none"/>
        </w:rPr>
        <w:t>147.3.2.1.</w:t>
      </w:r>
      <w:r w:rsidRPr="00076040">
        <w:rPr>
          <w:rFonts w:ascii="Times New Roman" w:eastAsia="SchoolBookSanPin" w:hAnsi="Times New Roman" w:cs="Times New Roman"/>
          <w:kern w:val="0"/>
          <w:sz w:val="25"/>
          <w:szCs w:val="25"/>
          <w14:ligatures w14:val="none"/>
        </w:rPr>
        <w:t xml:space="preserve"> Универсальные познавательные действия обеспечивают формирование </w:t>
      </w:r>
      <w:proofErr w:type="gramStart"/>
      <w:r w:rsidRPr="00076040">
        <w:rPr>
          <w:rFonts w:ascii="Times New Roman" w:eastAsia="SchoolBookSanPin" w:hAnsi="Times New Roman" w:cs="Times New Roman"/>
          <w:kern w:val="0"/>
          <w:sz w:val="25"/>
          <w:szCs w:val="25"/>
          <w14:ligatures w14:val="none"/>
        </w:rPr>
        <w:t>базовых когнитивных процессов</w:t>
      </w:r>
      <w:proofErr w:type="gramEnd"/>
      <w:r w:rsidRPr="00076040">
        <w:rPr>
          <w:rFonts w:ascii="Times New Roman" w:eastAsia="SchoolBookSanPin" w:hAnsi="Times New Roman" w:cs="Times New Roman"/>
          <w:kern w:val="0"/>
          <w:sz w:val="25"/>
          <w:szCs w:val="25"/>
          <w14:ligatures w14:val="none"/>
        </w:rPr>
        <w:t xml:space="preserve"> обучающихся (освоение методов познания окружающего мира, применение логических, и</w:t>
      </w:r>
      <w:r w:rsidRPr="00076040">
        <w:rPr>
          <w:rFonts w:ascii="Times New Roman" w:eastAsia="Calibri" w:hAnsi="Times New Roman" w:cs="Times New Roman"/>
          <w:kern w:val="0"/>
          <w:sz w:val="28"/>
          <w:szCs w:val="28"/>
          <w14:ligatures w14:val="none"/>
        </w:rPr>
        <w:t xml:space="preserve"> </w:t>
      </w:r>
      <w:r w:rsidRPr="00076040">
        <w:rPr>
          <w:rFonts w:ascii="Times New Roman" w:eastAsia="SchoolBookSanPin" w:hAnsi="Times New Roman" w:cs="Times New Roman"/>
          <w:kern w:val="0"/>
          <w:sz w:val="25"/>
          <w:szCs w:val="25"/>
          <w14:ligatures w14:val="none"/>
        </w:rPr>
        <w:t>исследовательских операций, умений работать с информацией).</w:t>
      </w:r>
    </w:p>
    <w:p w14:paraId="226469C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147.3.2.2.</w:t>
      </w:r>
      <w:r w:rsidRPr="00076040">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логические действия как часть </w:t>
      </w:r>
      <w:r w:rsidRPr="00076040">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0139A73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BD0D93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воспринимать, формулировать и преобразовывать суждения: утвердительные и отрицательные, единичные, частные и общие, условные;</w:t>
      </w:r>
    </w:p>
    <w:p w14:paraId="362A3D4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D7E469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выводы с использованием законов логики, дедуктивных и индуктивных умозаключений, умозаключений по аналогии;</w:t>
      </w:r>
    </w:p>
    <w:p w14:paraId="4066027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w:t>
      </w:r>
      <w:r w:rsidRPr="00076040">
        <w:rPr>
          <w:rFonts w:ascii="Times New Roman" w:eastAsia="SchoolBookSanPin" w:hAnsi="Times New Roman" w:cs="Times New Roman"/>
          <w:kern w:val="0"/>
          <w:sz w:val="25"/>
          <w:szCs w:val="25"/>
          <w14:ligatures w14:val="none"/>
        </w:rPr>
        <w:lastRenderedPageBreak/>
        <w:t>индукции, обосновывать собственные рассуждения;</w:t>
      </w:r>
    </w:p>
    <w:p w14:paraId="247873C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BFD90A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147.3.2.3.</w:t>
      </w:r>
      <w:r w:rsidRPr="00076040">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исследовательские действия как часть </w:t>
      </w:r>
      <w:r w:rsidRPr="00076040">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09A217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A7EA1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56F6F64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5B53C6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прогнозировать возможное развитие процесса, а также выдвигать предположения о его развитии в новых условиях.</w:t>
      </w:r>
    </w:p>
    <w:p w14:paraId="3805715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147.3.2.4.</w:t>
      </w:r>
      <w:r w:rsidRPr="00076040">
        <w:rPr>
          <w:rFonts w:ascii="Times New Roman" w:eastAsia="SchoolBookSanPin" w:hAnsi="Times New Roman" w:cs="Times New Roman"/>
          <w:kern w:val="0"/>
          <w:sz w:val="25"/>
          <w:szCs w:val="25"/>
          <w14:ligatures w14:val="none"/>
        </w:rPr>
        <w:t> У обучающегося будут сформированы умения работать с информацией как часть познавательных универсальных учебных действий:</w:t>
      </w:r>
    </w:p>
    <w:p w14:paraId="43D8D3A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выявлять недостаточность и избыточность информации, данных, необходимых для решения задачи;</w:t>
      </w:r>
    </w:p>
    <w:p w14:paraId="703C22A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информацию различных видов и форм представления;</w:t>
      </w:r>
    </w:p>
    <w:p w14:paraId="4E0A45F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выбирать форму представления информации и иллюстрировать решаемые задачи схемами, диаграммами, иной графикой и их комбинациями;</w:t>
      </w:r>
    </w:p>
    <w:p w14:paraId="7B2B2B1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оценивать надёжность информации по критериям, предложенным или сформулированным самостоятельно.</w:t>
      </w:r>
    </w:p>
    <w:p w14:paraId="4221C03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147.3.2.5.</w:t>
      </w:r>
      <w:r w:rsidRPr="00076040">
        <w:rPr>
          <w:rFonts w:ascii="Times New Roman" w:eastAsia="SchoolBookSanPin" w:hAnsi="Times New Roman" w:cs="Times New Roman"/>
          <w:kern w:val="0"/>
          <w:sz w:val="25"/>
          <w:szCs w:val="25"/>
          <w14:ligatures w14:val="none"/>
        </w:rPr>
        <w:t> Универсальные коммуникативные действия обеспечивают сформированность социальных навыков обучающихся.</w:t>
      </w:r>
    </w:p>
    <w:p w14:paraId="23D7DF5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147.3.2.6.</w:t>
      </w:r>
      <w:r w:rsidRPr="00076040">
        <w:rPr>
          <w:rFonts w:ascii="Times New Roman" w:eastAsia="SchoolBookSanPin" w:hAnsi="Times New Roman" w:cs="Times New Roman"/>
          <w:kern w:val="0"/>
          <w:sz w:val="25"/>
          <w:szCs w:val="25"/>
          <w14:ligatures w14:val="none"/>
        </w:rPr>
        <w:t xml:space="preserve"> У обучающегося будут сформированы умения общения как часть </w:t>
      </w:r>
      <w:r w:rsidRPr="00076040">
        <w:rPr>
          <w:rFonts w:ascii="Times New Roman" w:eastAsia="SchoolBookSanPin" w:hAnsi="Times New Roman" w:cs="Times New Roman"/>
          <w:bCs/>
          <w:kern w:val="0"/>
          <w:sz w:val="25"/>
          <w:szCs w:val="25"/>
          <w14:ligatures w14:val="none"/>
        </w:rPr>
        <w:t>коммуникативных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2B9ED80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07D267D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DE5D6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575200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147.3.2.7.</w:t>
      </w:r>
      <w:r w:rsidRPr="00076040">
        <w:rPr>
          <w:rFonts w:ascii="Times New Roman" w:eastAsia="SchoolBookSanPin" w:hAnsi="Times New Roman" w:cs="Times New Roman"/>
          <w:kern w:val="0"/>
          <w:sz w:val="25"/>
          <w:szCs w:val="25"/>
          <w14:ligatures w14:val="none"/>
        </w:rPr>
        <w:t xml:space="preserve"> У обучающегося будут сформированы умения сотрудничества как часть </w:t>
      </w:r>
      <w:r w:rsidRPr="00076040">
        <w:rPr>
          <w:rFonts w:ascii="Times New Roman" w:eastAsia="SchoolBookSanPin" w:hAnsi="Times New Roman" w:cs="Times New Roman"/>
          <w:bCs/>
          <w:kern w:val="0"/>
          <w:sz w:val="25"/>
          <w:szCs w:val="25"/>
          <w14:ligatures w14:val="none"/>
        </w:rPr>
        <w:t>коммуникативных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595B1D1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776CB3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w:t>
      </w:r>
      <w:r w:rsidRPr="00076040">
        <w:rPr>
          <w:rFonts w:ascii="Times New Roman" w:eastAsia="SchoolBookSanPin" w:hAnsi="Times New Roman" w:cs="Times New Roman"/>
          <w:kern w:val="0"/>
          <w:sz w:val="25"/>
          <w:szCs w:val="25"/>
          <w14:ligatures w14:val="none"/>
        </w:rPr>
        <w:lastRenderedPageBreak/>
        <w:t>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435E3BF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147.3.2.8.</w:t>
      </w:r>
      <w:r w:rsidRPr="00076040">
        <w:rPr>
          <w:rFonts w:ascii="Times New Roman" w:eastAsia="SchoolBookSanPin" w:hAnsi="Times New Roman" w:cs="Times New Roman"/>
          <w:kern w:val="0"/>
          <w:sz w:val="25"/>
          <w:szCs w:val="25"/>
          <w14:ligatures w14:val="none"/>
        </w:rPr>
        <w:t> Универсальные регулятивные действия обеспечивают формирование смысловых установок и жизненных навыков личности.</w:t>
      </w:r>
    </w:p>
    <w:p w14:paraId="112E734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147.3.2.9.</w:t>
      </w:r>
      <w:r w:rsidRPr="00076040">
        <w:rPr>
          <w:rFonts w:ascii="Times New Roman" w:eastAsia="SchoolBookSanPin" w:hAnsi="Times New Roman" w:cs="Times New Roman"/>
          <w:kern w:val="0"/>
          <w:sz w:val="25"/>
          <w:szCs w:val="25"/>
          <w14:ligatures w14:val="none"/>
        </w:rPr>
        <w:t xml:space="preserve"> У обучающегося будут сформированы умения самоорганизации как часть </w:t>
      </w:r>
      <w:r w:rsidRPr="00076040">
        <w:rPr>
          <w:rFonts w:ascii="Times New Roman" w:eastAsia="SchoolBookSanPin" w:hAnsi="Times New Roman" w:cs="Times New Roman"/>
          <w:bCs/>
          <w:kern w:val="0"/>
          <w:sz w:val="25"/>
          <w:szCs w:val="25"/>
          <w14:ligatures w14:val="none"/>
        </w:rPr>
        <w:t>регулятивных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3E0945C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04C5EA9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7C53E6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147.3.2.10.</w:t>
      </w:r>
      <w:r w:rsidRPr="00076040">
        <w:rPr>
          <w:rFonts w:ascii="Times New Roman" w:eastAsia="SchoolBookSanPin" w:hAnsi="Times New Roman" w:cs="Times New Roman"/>
          <w:kern w:val="0"/>
          <w:sz w:val="25"/>
          <w:szCs w:val="25"/>
          <w14:ligatures w14:val="none"/>
        </w:rPr>
        <w:t xml:space="preserve"> У обучающегося будут сформированы умения самоконтроля как часть </w:t>
      </w:r>
      <w:r w:rsidRPr="00076040">
        <w:rPr>
          <w:rFonts w:ascii="Times New Roman" w:eastAsia="SchoolBookSanPin" w:hAnsi="Times New Roman" w:cs="Times New Roman"/>
          <w:bCs/>
          <w:kern w:val="0"/>
          <w:sz w:val="25"/>
          <w:szCs w:val="25"/>
          <w14:ligatures w14:val="none"/>
        </w:rPr>
        <w:t>регулятивных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24F8D5C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владеть способами самопроверки, самоконтроля процесса и результата решения математической задачи, самомотивации и рефлексии;</w:t>
      </w:r>
    </w:p>
    <w:p w14:paraId="792F237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071629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8DF9E7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147.3.2.11.</w:t>
      </w:r>
      <w:r w:rsidRPr="00076040">
        <w:rPr>
          <w:rFonts w:ascii="Times New Roman" w:eastAsia="SchoolBookSanPin" w:hAnsi="Times New Roman" w:cs="Times New Roman"/>
          <w:kern w:val="0"/>
          <w:sz w:val="25"/>
          <w:szCs w:val="25"/>
          <w14:ligatures w14:val="none"/>
        </w:rPr>
        <w:t xml:space="preserve"> У обучающегося будут сформировано умение эмоционального интеллекта как часть </w:t>
      </w:r>
      <w:r w:rsidRPr="00076040">
        <w:rPr>
          <w:rFonts w:ascii="Times New Roman" w:eastAsia="SchoolBookSanPin" w:hAnsi="Times New Roman" w:cs="Times New Roman"/>
          <w:bCs/>
          <w:kern w:val="0"/>
          <w:sz w:val="25"/>
          <w:szCs w:val="25"/>
          <w14:ligatures w14:val="none"/>
        </w:rPr>
        <w:t>регулятивных универсальных учебных действий</w:t>
      </w:r>
      <w:r w:rsidRPr="00076040">
        <w:rPr>
          <w:rFonts w:ascii="Times New Roman" w:eastAsia="SchoolBookSanPin" w:hAnsi="Times New Roman" w:cs="Times New Roman"/>
          <w:kern w:val="0"/>
          <w:sz w:val="25"/>
          <w:szCs w:val="25"/>
          <w14:ligatures w14:val="none"/>
        </w:rPr>
        <w:t>:</w:t>
      </w:r>
    </w:p>
    <w:p w14:paraId="75CECE6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выражать эмоции при изучении математических объектов и фактов, давать эмоциональную оценку решения задачи.</w:t>
      </w:r>
    </w:p>
    <w:p w14:paraId="19D17F2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147.3.3.</w:t>
      </w:r>
      <w:r w:rsidRPr="00076040">
        <w:rPr>
          <w:rFonts w:ascii="Times New Roman" w:eastAsia="SchoolBookSanPin" w:hAnsi="Times New Roman" w:cs="Times New Roman"/>
          <w:kern w:val="0"/>
          <w:sz w:val="25"/>
          <w:szCs w:val="25"/>
          <w14:ligatures w14:val="none"/>
        </w:rPr>
        <w:t xml:space="preserve">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1508533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7B6C259C"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bookmarkStart w:id="53" w:name="_Toc405513925"/>
      <w:bookmarkStart w:id="54" w:name="_Toc284662803"/>
      <w:bookmarkStart w:id="55" w:name="_Toc284663430"/>
      <w:bookmarkStart w:id="56" w:name="_Toc31893456"/>
      <w:r w:rsidRPr="00076040">
        <w:rPr>
          <w:rFonts w:ascii="Times New Roman" w:eastAsia="SchoolBookSanPin" w:hAnsi="Times New Roman" w:cs="Times New Roman"/>
          <w:kern w:val="0"/>
          <w:sz w:val="25"/>
          <w:szCs w:val="25"/>
          <w14:ligatures w14:val="none"/>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09C43723" w14:textId="77777777"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7EEBD551" w14:textId="77777777" w:rsidR="00076040" w:rsidRPr="00076040" w:rsidRDefault="00076040" w:rsidP="00076040">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076040">
        <w:rPr>
          <w:rFonts w:ascii="Times New Roman" w:eastAsia="SchoolBookSanPin" w:hAnsi="Times New Roman" w:cs="Times New Roman"/>
          <w:b/>
          <w:bCs/>
          <w:color w:val="FF0000"/>
          <w:kern w:val="0"/>
          <w:sz w:val="25"/>
          <w:szCs w:val="25"/>
          <w14:ligatures w14:val="none"/>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14:paraId="38638A2C"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147.4.1. Пояснительная записка.</w:t>
      </w:r>
    </w:p>
    <w:p w14:paraId="5DB89CA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147.4.1.1.</w:t>
      </w:r>
      <w:r w:rsidRPr="00076040">
        <w:rPr>
          <w:rFonts w:ascii="Times New Roman" w:eastAsia="SchoolBookSanPin" w:hAnsi="Times New Roman" w:cs="Times New Roman"/>
          <w:kern w:val="0"/>
          <w:sz w:val="25"/>
          <w:szCs w:val="25"/>
          <w14:ligatures w14:val="none"/>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0E5F081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147.4.1.2.</w:t>
      </w:r>
      <w:r w:rsidRPr="00076040">
        <w:rPr>
          <w:rFonts w:ascii="Times New Roman" w:eastAsia="SchoolBookSanPin" w:hAnsi="Times New Roman" w:cs="Times New Roman"/>
          <w:kern w:val="0"/>
          <w:sz w:val="25"/>
          <w:szCs w:val="25"/>
          <w14:ligatures w14:val="none"/>
        </w:rPr>
        <w:t>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EC533A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147.4.1.3.</w:t>
      </w:r>
      <w:r w:rsidRPr="00076040">
        <w:rPr>
          <w:rFonts w:ascii="Times New Roman" w:eastAsia="SchoolBookSanPin" w:hAnsi="Times New Roman" w:cs="Times New Roman"/>
          <w:kern w:val="0"/>
          <w:sz w:val="25"/>
          <w:szCs w:val="25"/>
          <w14:ligatures w14:val="none"/>
        </w:rPr>
        <w:t>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E5AEEA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147.4.1.4.</w:t>
      </w:r>
      <w:r w:rsidRPr="00076040">
        <w:rPr>
          <w:rFonts w:ascii="Times New Roman" w:eastAsia="SchoolBookSanPin" w:hAnsi="Times New Roman" w:cs="Times New Roman"/>
          <w:kern w:val="0"/>
          <w:sz w:val="25"/>
          <w:szCs w:val="25"/>
          <w14:ligatures w14:val="none"/>
        </w:rPr>
        <w:t xml:space="preserve">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w:t>
      </w:r>
      <w:r w:rsidRPr="00076040">
        <w:rPr>
          <w:rFonts w:ascii="Times New Roman" w:eastAsia="SchoolBookSanPin" w:hAnsi="Times New Roman" w:cs="Times New Roman"/>
          <w:kern w:val="0"/>
          <w:sz w:val="25"/>
          <w:szCs w:val="25"/>
          <w14:ligatures w14:val="none"/>
        </w:rPr>
        <w:lastRenderedPageBreak/>
        <w:t>символьных форм способствует развитию воображения, способностей к математическому творчеству.</w:t>
      </w:r>
    </w:p>
    <w:p w14:paraId="218228A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147.4.1.5.</w:t>
      </w:r>
      <w:r w:rsidRPr="00076040">
        <w:rPr>
          <w:rFonts w:ascii="Times New Roman" w:eastAsia="SchoolBookSanPin" w:hAnsi="Times New Roman" w:cs="Times New Roman"/>
          <w:kern w:val="0"/>
          <w:sz w:val="25"/>
          <w:szCs w:val="25"/>
          <w14:ligatures w14:val="none"/>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076040">
        <w:rPr>
          <w:rFonts w:ascii="Times New Roman" w:eastAsia="SchoolBookSanPin" w:hAnsi="Times New Roman" w:cs="Times New Roman"/>
          <w:kern w:val="0"/>
          <w:sz w:val="25"/>
          <w:szCs w:val="25"/>
          <w:lang w:val="en-US"/>
          <w14:ligatures w14:val="none"/>
        </w:rPr>
        <w:t> </w:t>
      </w:r>
      <w:r w:rsidRPr="00076040">
        <w:rPr>
          <w:rFonts w:ascii="Times New Roman" w:eastAsia="SchoolBookSanPin" w:hAnsi="Times New Roman" w:cs="Times New Roman"/>
          <w:kern w:val="0"/>
          <w:sz w:val="25"/>
          <w:szCs w:val="25"/>
          <w14:ligatures w14:val="none"/>
        </w:rPr>
        <w:t>– словесного, символического, графического, вносит вклад в формирование представлений о роли математики в развитии цивилизации и культуры.</w:t>
      </w:r>
    </w:p>
    <w:p w14:paraId="195E5A0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147.4.1.6.</w:t>
      </w:r>
      <w:r w:rsidRPr="00076040">
        <w:rPr>
          <w:rFonts w:ascii="Times New Roman" w:eastAsia="SchoolBookSanPin" w:hAnsi="Times New Roman" w:cs="Times New Roman"/>
          <w:kern w:val="0"/>
          <w:sz w:val="25"/>
          <w:szCs w:val="25"/>
          <w14:ligatures w14:val="none"/>
        </w:rPr>
        <w:t xml:space="preserve">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53B14DD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147.4.1.7.</w:t>
      </w:r>
      <w:r w:rsidRPr="00076040">
        <w:rPr>
          <w:rFonts w:ascii="Times New Roman" w:eastAsia="SchoolBookSanPin" w:hAnsi="Times New Roman" w:cs="Times New Roman"/>
          <w:kern w:val="0"/>
          <w:sz w:val="25"/>
          <w:szCs w:val="25"/>
          <w14:ligatures w14:val="none"/>
        </w:rPr>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404C00C" w14:textId="77777777"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b/>
          <w:bCs/>
          <w:kern w:val="0"/>
          <w:sz w:val="25"/>
          <w:szCs w:val="25"/>
          <w14:ligatures w14:val="none"/>
        </w:rPr>
        <w:t>147.4.1.8.</w:t>
      </w:r>
      <w:r w:rsidRPr="00076040">
        <w:rPr>
          <w:rFonts w:ascii="Times New Roman" w:eastAsia="SchoolBookSanPin" w:hAnsi="Times New Roman" w:cs="Times New Roman"/>
          <w:kern w:val="0"/>
          <w:sz w:val="25"/>
          <w:szCs w:val="25"/>
          <w14:ligatures w14:val="none"/>
        </w:rPr>
        <w:t> </w:t>
      </w:r>
      <w:r w:rsidRPr="00076040">
        <w:rPr>
          <w:rFonts w:ascii="Times New Roman" w:eastAsia="SchoolBookSanPin" w:hAnsi="Times New Roman" w:cs="Times New Roman"/>
          <w:i/>
          <w:iCs/>
          <w:kern w:val="0"/>
          <w:sz w:val="25"/>
          <w:szCs w:val="25"/>
          <w14:ligatures w14:val="none"/>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53"/>
    <w:bookmarkEnd w:id="54"/>
    <w:bookmarkEnd w:id="55"/>
    <w:bookmarkEnd w:id="56"/>
    <w:p w14:paraId="273452FC" w14:textId="77777777" w:rsidR="00595E8B" w:rsidRPr="00A37B18" w:rsidRDefault="00595E8B"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p>
    <w:p w14:paraId="55485F01" w14:textId="054F3E26"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147.4.2. Содержание обучения в 7 классе.</w:t>
      </w:r>
    </w:p>
    <w:p w14:paraId="5471909D"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147.4.2.1. Числа и вычисления.</w:t>
      </w:r>
    </w:p>
    <w:p w14:paraId="23C5BC6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Рациональные числа. Сравнение, упорядочивание и арифметические действия с рациональными числами. Числовая прямая, модуль числа.</w:t>
      </w:r>
    </w:p>
    <w:p w14:paraId="73D9FF2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Степень с натуральным показателем и её свойства. Запись числа в десятичной позиционной системе счисления. </w:t>
      </w:r>
    </w:p>
    <w:p w14:paraId="0D1D7FE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3FC0EF4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Делимость целых чисел. Свойства делимости. </w:t>
      </w:r>
    </w:p>
    <w:p w14:paraId="67A8444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D4FDDD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Наибольший общий делитель и наименьшее общее кратное двух чисел. Взаимно простые числа. Алгоритм Евклида.</w:t>
      </w:r>
    </w:p>
    <w:p w14:paraId="3BFF361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Деление с остатком. Арифметические операции над остатками. </w:t>
      </w:r>
    </w:p>
    <w:p w14:paraId="48CBAD4F"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147.4.2.2. Алгебраические выражения.</w:t>
      </w:r>
    </w:p>
    <w:p w14:paraId="48C4811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Выражение с переменными. Значение выражения с переменными. Представление зависимости между величинами в виде формулы.</w:t>
      </w:r>
    </w:p>
    <w:p w14:paraId="3598736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Тождество. Тождественные преобразования алгебраических выражений. Доказательство тождеств.</w:t>
      </w:r>
    </w:p>
    <w:p w14:paraId="3490AE9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Одночлены. Одночлен стандартного вида. Степень одночлена. </w:t>
      </w:r>
    </w:p>
    <w:p w14:paraId="2D86546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Многочлены. Многочлен стандартного вида. Степень многочлена. Сложение, вычитание, </w:t>
      </w:r>
      <w:r w:rsidRPr="00076040">
        <w:rPr>
          <w:rFonts w:ascii="Times New Roman" w:eastAsia="SchoolBookSanPin" w:hAnsi="Times New Roman" w:cs="Times New Roman"/>
          <w:kern w:val="0"/>
          <w:sz w:val="25"/>
          <w:szCs w:val="25"/>
          <w14:ligatures w14:val="none"/>
        </w:rPr>
        <w:lastRenderedPageBreak/>
        <w:t xml:space="preserve">умножение и деление многочленов. Преобразование целого выражения в многочлен. Корни многочлена. </w:t>
      </w:r>
    </w:p>
    <w:p w14:paraId="15600DA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20F9195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Разложение многочлена на множители. Вынесение общего множителя за скобки. Метод группировки. </w:t>
      </w:r>
    </w:p>
    <w:p w14:paraId="0F4DC546"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147.4.2.3. Уравнения и неравенства.</w:t>
      </w:r>
    </w:p>
    <w:p w14:paraId="3595B76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4BAA450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5E282B5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461368B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147.4.2.4. Функции.</w:t>
      </w:r>
    </w:p>
    <w:p w14:paraId="71A62D7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Координата точки на прямой. Числовые промежутки. Расстояние между двумя точками координатной прямой.</w:t>
      </w:r>
    </w:p>
    <w:p w14:paraId="0F2A41E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632E626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0582DBF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Линейная функция, её свойства. График линейной функции. График функции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kern w:val="0"/>
          <w:sz w:val="25"/>
          <w:szCs w:val="25"/>
          <w:lang w:val="en-US"/>
          <w14:ligatures w14:val="none"/>
        </w:rPr>
        <w:t> </w:t>
      </w:r>
      <w:r w:rsidRPr="00076040">
        <w:rPr>
          <w:rFonts w:ascii="Times New Roman" w:eastAsia="SchoolBookSanPin" w:hAnsi="Times New Roman" w:cs="Times New Roman"/>
          <w:kern w:val="0"/>
          <w:sz w:val="25"/>
          <w:szCs w:val="25"/>
          <w14:ligatures w14:val="none"/>
        </w:rPr>
        <w:t>=</w:t>
      </w:r>
      <w:r w:rsidRPr="00076040">
        <w:rPr>
          <w:rFonts w:ascii="Times New Roman" w:eastAsia="SchoolBookSanPin" w:hAnsi="Times New Roman" w:cs="Times New Roman"/>
          <w:kern w:val="0"/>
          <w:sz w:val="25"/>
          <w:szCs w:val="25"/>
          <w:lang w:val="en-US"/>
          <w14:ligatures w14:val="none"/>
        </w:rPr>
        <w:t> </w:t>
      </w:r>
      <w:r w:rsidRPr="00076040">
        <w:rPr>
          <w:rFonts w:ascii="Times New Roman" w:eastAsia="SchoolBookSanPin" w:hAnsi="Times New Roman" w:cs="Times New Roman"/>
          <w:kern w:val="0"/>
          <w:sz w:val="25"/>
          <w:szCs w:val="25"/>
          <w14:ligatures w14:val="none"/>
        </w:rPr>
        <w:t>|</w:t>
      </w:r>
      <w:r w:rsidRPr="00076040">
        <w:rPr>
          <w:rFonts w:ascii="Times New Roman" w:eastAsia="SchoolBookSanPin" w:hAnsi="Times New Roman" w:cs="Times New Roman"/>
          <w:i/>
          <w:kern w:val="0"/>
          <w:sz w:val="25"/>
          <w:szCs w:val="25"/>
          <w:lang w:val="en-US"/>
          <w14:ligatures w14:val="none"/>
        </w:rPr>
        <w:t>x</w:t>
      </w:r>
      <w:r w:rsidRPr="00076040">
        <w:rPr>
          <w:rFonts w:ascii="Times New Roman" w:eastAsia="SchoolBookSanPin" w:hAnsi="Times New Roman" w:cs="Times New Roman"/>
          <w:kern w:val="0"/>
          <w:sz w:val="25"/>
          <w:szCs w:val="25"/>
          <w14:ligatures w14:val="none"/>
        </w:rPr>
        <w:t>|. Кусочно-заданные функции.</w:t>
      </w:r>
    </w:p>
    <w:p w14:paraId="245A080D" w14:textId="77777777" w:rsidR="003F477C"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p>
    <w:p w14:paraId="083C9F6B" w14:textId="65D62D34"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147.4.3. Содержание обучения в 8 классе.</w:t>
      </w:r>
    </w:p>
    <w:p w14:paraId="18BC90CF"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147.4.3.1. Числа и вычисления.</w:t>
      </w:r>
    </w:p>
    <w:p w14:paraId="150C0CE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A569F4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38293F9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Действия с остатками. Остатки степеней. Применение остатков к решению уравнений в целых числах и текстовых задач.</w:t>
      </w:r>
    </w:p>
    <w:p w14:paraId="21791A5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Размеры объектов окружающего мира, длительность процессов в окружающем мире. Стандартный вид числа. </w:t>
      </w:r>
    </w:p>
    <w:p w14:paraId="3DF41B9A"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147.4.3.2. Алгебраические выражения.</w:t>
      </w:r>
    </w:p>
    <w:p w14:paraId="58D3ABE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B7779C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Рациональные выражения. Тождественные преобразования рациональных выражений.</w:t>
      </w:r>
    </w:p>
    <w:p w14:paraId="41881A4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lastRenderedPageBreak/>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1D6575E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Степень с целым показателем и её свойства. Преобразование выражений, содержащих степени.</w:t>
      </w:r>
    </w:p>
    <w:p w14:paraId="586903C5"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147.4.3.3. Уравнения и неравенства.</w:t>
      </w:r>
    </w:p>
    <w:p w14:paraId="4FC2892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7513E51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1749B53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Числовые неравенства. Свойства числовых неравенств. </w:t>
      </w:r>
    </w:p>
    <w:p w14:paraId="01B91E6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35D003B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Понятие о решении неравенства с одной переменной. Множество решений неравенства. Равносильные неравенства. </w:t>
      </w:r>
    </w:p>
    <w:p w14:paraId="082BB3C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F9D263A"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147.4.3.4. Функции.</w:t>
      </w:r>
    </w:p>
    <w:p w14:paraId="1AD02A6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EF6A4A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Линейная функция. Функции, описывающие прямую и обратную пропорциональные зависимости, их графики. </w:t>
      </w:r>
    </w:p>
    <w:p w14:paraId="171682B7" w14:textId="3DE0BFF1" w:rsidR="00076040" w:rsidRPr="00076040" w:rsidRDefault="00076040" w:rsidP="00076040">
      <w:pPr>
        <w:widowControl w:val="0"/>
        <w:spacing w:after="0" w:line="276" w:lineRule="auto"/>
        <w:jc w:val="both"/>
        <w:rPr>
          <w:rFonts w:ascii="Times New Roman" w:eastAsia="SchoolBookSanPin" w:hAnsi="Times New Roman" w:cs="Times New Roman"/>
          <w:i/>
          <w:kern w:val="0"/>
          <w:sz w:val="25"/>
          <w:szCs w:val="25"/>
          <w14:ligatures w14:val="none"/>
        </w:rPr>
      </w:pPr>
      <w:r w:rsidRPr="00076040">
        <w:rPr>
          <w:rFonts w:ascii="Times New Roman" w:eastAsia="SchoolBookSanPin" w:hAnsi="Times New Roman" w:cs="Times New Roman"/>
          <w:kern w:val="0"/>
          <w:sz w:val="25"/>
          <w:szCs w:val="25"/>
          <w14:ligatures w14:val="none"/>
        </w:rPr>
        <w:t xml:space="preserve">Функции </w:t>
      </w:r>
      <w:r w:rsidRPr="00076040">
        <w:rPr>
          <w:rFonts w:ascii="Times New Roman" w:eastAsia="SchoolBookSanPin" w:hAnsi="Times New Roman" w:cs="Times New Roman"/>
          <w:b/>
          <w:bCs/>
          <w:i/>
          <w:kern w:val="0"/>
          <w:sz w:val="25"/>
          <w:szCs w:val="25"/>
          <w:lang w:val="en-US"/>
          <w14:ligatures w14:val="none"/>
        </w:rPr>
        <w:t>y</w:t>
      </w:r>
      <w:r w:rsidRPr="00076040">
        <w:rPr>
          <w:rFonts w:ascii="Times New Roman" w:eastAsia="SchoolBookSanPin" w:hAnsi="Times New Roman" w:cs="Times New Roman"/>
          <w:b/>
          <w:bCs/>
          <w:i/>
          <w:kern w:val="0"/>
          <w:sz w:val="25"/>
          <w:szCs w:val="25"/>
          <w14:ligatures w14:val="none"/>
        </w:rPr>
        <w:t xml:space="preserve"> = </w:t>
      </w:r>
      <w:r w:rsidRPr="00076040">
        <w:rPr>
          <w:rFonts w:ascii="Times New Roman" w:eastAsia="SchoolBookSanPin" w:hAnsi="Times New Roman" w:cs="Times New Roman"/>
          <w:b/>
          <w:bCs/>
          <w:i/>
          <w:kern w:val="0"/>
          <w:sz w:val="25"/>
          <w:szCs w:val="25"/>
          <w:lang w:val="en-US"/>
          <w14:ligatures w14:val="none"/>
        </w:rPr>
        <w:t>ax</w:t>
      </w:r>
      <w:r w:rsidRPr="00076040">
        <w:rPr>
          <w:rFonts w:ascii="Times New Roman" w:eastAsia="SchoolBookSanPin" w:hAnsi="Times New Roman" w:cs="Times New Roman"/>
          <w:b/>
          <w:bCs/>
          <w:i/>
          <w:kern w:val="0"/>
          <w:sz w:val="25"/>
          <w:szCs w:val="25"/>
          <w:vertAlign w:val="superscript"/>
          <w14:ligatures w14:val="none"/>
        </w:rPr>
        <w:t>2</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y</w:t>
      </w:r>
      <w:r w:rsidRPr="00076040">
        <w:rPr>
          <w:rFonts w:ascii="Times New Roman" w:eastAsia="SchoolBookSanPin" w:hAnsi="Times New Roman" w:cs="Times New Roman"/>
          <w:b/>
          <w:bCs/>
          <w:i/>
          <w:kern w:val="0"/>
          <w:sz w:val="25"/>
          <w:szCs w:val="25"/>
          <w14:ligatures w14:val="none"/>
        </w:rPr>
        <w:t xml:space="preserve"> = </w:t>
      </w:r>
      <w:r w:rsidRPr="00076040">
        <w:rPr>
          <w:rFonts w:ascii="Times New Roman" w:eastAsia="SchoolBookSanPin" w:hAnsi="Times New Roman" w:cs="Times New Roman"/>
          <w:b/>
          <w:bCs/>
          <w:i/>
          <w:kern w:val="0"/>
          <w:sz w:val="25"/>
          <w:szCs w:val="25"/>
          <w:lang w:val="en-US"/>
          <w14:ligatures w14:val="none"/>
        </w:rPr>
        <w:t>x</w:t>
      </w:r>
      <w:r w:rsidRPr="00076040">
        <w:rPr>
          <w:rFonts w:ascii="Times New Roman" w:eastAsia="SchoolBookSanPin" w:hAnsi="Times New Roman" w:cs="Times New Roman"/>
          <w:b/>
          <w:bCs/>
          <w:i/>
          <w:kern w:val="0"/>
          <w:sz w:val="25"/>
          <w:szCs w:val="25"/>
          <w:vertAlign w:val="superscript"/>
          <w14:ligatures w14:val="none"/>
        </w:rPr>
        <w:t>2</w:t>
      </w:r>
      <w:r w:rsidRPr="00076040">
        <w:rPr>
          <w:rFonts w:ascii="Times New Roman" w:eastAsia="SchoolBookSanPin" w:hAnsi="Times New Roman" w:cs="Times New Roman"/>
          <w:b/>
          <w:bCs/>
          <w:i/>
          <w:kern w:val="0"/>
          <w:sz w:val="25"/>
          <w:szCs w:val="25"/>
          <w14:ligatures w14:val="none"/>
        </w:rPr>
        <w:t xml:space="preserve"> + </w:t>
      </w:r>
      <w:r w:rsidRPr="00076040">
        <w:rPr>
          <w:rFonts w:ascii="Times New Roman" w:eastAsia="SchoolBookSanPin" w:hAnsi="Times New Roman" w:cs="Times New Roman"/>
          <w:b/>
          <w:bCs/>
          <w:i/>
          <w:kern w:val="0"/>
          <w:sz w:val="25"/>
          <w:szCs w:val="25"/>
          <w:lang w:val="en-US"/>
          <w14:ligatures w14:val="none"/>
        </w:rPr>
        <w:t>b</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y</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x</w:t>
      </w:r>
      <w:r w:rsidRPr="00076040">
        <w:rPr>
          <w:rFonts w:ascii="Times New Roman" w:eastAsia="SchoolBookSanPin" w:hAnsi="Times New Roman" w:cs="Times New Roman"/>
          <w:b/>
          <w:bCs/>
          <w:i/>
          <w:kern w:val="0"/>
          <w:sz w:val="25"/>
          <w:szCs w:val="25"/>
          <w:vertAlign w:val="superscript"/>
          <w14:ligatures w14:val="none"/>
        </w:rPr>
        <w:t>3</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y</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x</w:t>
      </w:r>
      <w:r w:rsidRPr="00076040">
        <w:rPr>
          <w:rFonts w:ascii="Times New Roman" w:eastAsia="SchoolBookSanPin" w:hAnsi="Times New Roman" w:cs="Times New Roman"/>
          <w:b/>
          <w:bCs/>
          <w:i/>
          <w:kern w:val="0"/>
          <w:sz w:val="25"/>
          <w:szCs w:val="25"/>
          <w14:ligatures w14:val="none"/>
        </w:rPr>
        <w:t xml:space="preserve">|, </w:t>
      </w:r>
      <w:r w:rsidRPr="00076040">
        <w:rPr>
          <w:rFonts w:ascii="Times New Roman" w:eastAsia="SchoolBookSanPin" w:hAnsi="Times New Roman" w:cs="Times New Roman"/>
          <w:b/>
          <w:bCs/>
          <w:i/>
          <w:kern w:val="0"/>
          <w:sz w:val="25"/>
          <w:szCs w:val="25"/>
          <w:lang w:val="en-US"/>
          <w14:ligatures w14:val="none"/>
        </w:rPr>
        <w:t>y</w:t>
      </w:r>
      <w:r w:rsidRPr="00076040">
        <w:rPr>
          <w:rFonts w:ascii="Times New Roman" w:eastAsia="SchoolBookSanPin" w:hAnsi="Times New Roman" w:cs="Times New Roman"/>
          <w:b/>
          <w:bCs/>
          <w:i/>
          <w:kern w:val="0"/>
          <w:sz w:val="25"/>
          <w:szCs w:val="25"/>
          <w14:ligatures w14:val="none"/>
        </w:rPr>
        <w:t xml:space="preserve"> = </w:t>
      </w:r>
      <w:r w:rsidRPr="00076040">
        <w:rPr>
          <w:rFonts w:ascii="Times New Roman" w:eastAsia="SchoolBookSanPin" w:hAnsi="Times New Roman" w:cs="Times New Roman"/>
          <w:b/>
          <w:bCs/>
          <w:i/>
          <w:kern w:val="0"/>
          <w:sz w:val="25"/>
          <w:szCs w:val="25"/>
          <w:lang w:val="en-US"/>
          <w14:ligatures w14:val="none"/>
        </w:rPr>
        <w:object w:dxaOrig="380" w:dyaOrig="360" w14:anchorId="46E16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9.2pt" o:ole="">
            <v:imagedata r:id="rId7" o:title=""/>
          </v:shape>
          <o:OLEObject Type="Embed" ProgID="Equation.DSMT4" ShapeID="_x0000_i1025" DrawAspect="Content" ObjectID="_1759330830" r:id="rId8"/>
        </w:object>
      </w:r>
      <w:r w:rsidRPr="00076040">
        <w:rPr>
          <w:rFonts w:ascii="Times New Roman" w:eastAsia="SchoolBookSanPin" w:hAnsi="Times New Roman" w:cs="Times New Roman"/>
          <w:b/>
          <w:bCs/>
          <w:i/>
          <w:kern w:val="0"/>
          <w:sz w:val="25"/>
          <w:szCs w:val="25"/>
          <w14:ligatures w14:val="none"/>
        </w:rPr>
        <w:t xml:space="preserve">, </w:t>
      </w:r>
      <m:oMath>
        <m:r>
          <m:rPr>
            <m:sty m:val="bi"/>
          </m:rPr>
          <w:rPr>
            <w:rFonts w:ascii="Cambria Math" w:eastAsia="SchoolBookSanPin" w:hAnsi="Cambria Math" w:cs="Times New Roman"/>
            <w:kern w:val="0"/>
            <w:sz w:val="25"/>
            <w:szCs w:val="25"/>
            <w14:ligatures w14:val="none"/>
          </w:rPr>
          <m:t>y=</m:t>
        </m:r>
        <m:r>
          <w:rPr>
            <w:rFonts w:ascii="Cambria Math" w:eastAsia="SchoolBookSanPin" w:hAnsi="Cambria Math" w:cs="Times New Roman"/>
            <w:kern w:val="0"/>
            <w:sz w:val="25"/>
            <w:szCs w:val="25"/>
            <w14:ligatures w14:val="none"/>
          </w:rPr>
          <m:t xml:space="preserve"> </m:t>
        </m:r>
        <m:f>
          <m:fPr>
            <m:ctrlPr>
              <w:rPr>
                <w:rFonts w:ascii="Cambria Math" w:eastAsia="SchoolBookSanPin" w:hAnsi="Cambria Math" w:cs="Times New Roman"/>
                <w:i/>
                <w:kern w:val="0"/>
                <w:sz w:val="25"/>
                <w:szCs w:val="25"/>
                <w14:ligatures w14:val="none"/>
              </w:rPr>
            </m:ctrlPr>
          </m:fPr>
          <m:num>
            <m:r>
              <m:rPr>
                <m:scr m:val="script"/>
              </m:rPr>
              <w:rPr>
                <w:rFonts w:ascii="Cambria Math" w:eastAsia="SchoolBookSanPin" w:hAnsi="Cambria Math" w:cs="Times New Roman"/>
                <w:kern w:val="0"/>
                <w:sz w:val="25"/>
                <w:szCs w:val="25"/>
                <w14:ligatures w14:val="none"/>
              </w:rPr>
              <m:t>k</m:t>
            </m:r>
          </m:num>
          <m:den>
            <m:r>
              <w:rPr>
                <w:rFonts w:ascii="Cambria Math" w:eastAsia="SchoolBookSanPin" w:hAnsi="Cambria Math" w:cs="Times New Roman"/>
                <w:kern w:val="0"/>
                <w:sz w:val="25"/>
                <w:szCs w:val="25"/>
                <w14:ligatures w14:val="none"/>
              </w:rPr>
              <m:t>x</m:t>
            </m:r>
          </m:den>
        </m:f>
      </m:oMath>
      <w:r w:rsidRPr="00076040">
        <w:rPr>
          <w:rFonts w:ascii="Times New Roman" w:eastAsia="SchoolBookSanPin" w:hAnsi="Times New Roman" w:cs="Times New Roman"/>
          <w:i/>
          <w:kern w:val="0"/>
          <w:sz w:val="25"/>
          <w:szCs w:val="25"/>
          <w14:ligatures w14:val="none"/>
        </w:rPr>
        <w:t xml:space="preserve">, </w:t>
      </w:r>
      <w:r w:rsidRPr="00076040">
        <w:rPr>
          <w:rFonts w:ascii="Times New Roman" w:eastAsia="SchoolBookSanPin" w:hAnsi="Times New Roman" w:cs="Times New Roman"/>
          <w:kern w:val="0"/>
          <w:sz w:val="25"/>
          <w:szCs w:val="25"/>
          <w14:ligatures w14:val="none"/>
        </w:rPr>
        <w:t>и их свойства. Кусочно-заданные функции.</w:t>
      </w:r>
    </w:p>
    <w:p w14:paraId="41707DE0" w14:textId="77777777" w:rsidR="003F477C"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p>
    <w:p w14:paraId="55A1723B" w14:textId="6ED8B47C"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147.4.4. Содержание обучения в 9 классе.</w:t>
      </w:r>
    </w:p>
    <w:p w14:paraId="2DA833C7"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147.4.4.1. Числа и вычисления.</w:t>
      </w:r>
    </w:p>
    <w:p w14:paraId="28D713D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Корень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-й степени и его свойства. Степень с рациональным показателем и её свойства.</w:t>
      </w:r>
    </w:p>
    <w:p w14:paraId="5E1FE71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147.4.4.2. Алгебраические выражения</w:t>
      </w:r>
      <w:r w:rsidRPr="00076040">
        <w:rPr>
          <w:rFonts w:ascii="Times New Roman" w:eastAsia="SchoolBookSanPin" w:hAnsi="Times New Roman" w:cs="Times New Roman"/>
          <w:kern w:val="0"/>
          <w:sz w:val="25"/>
          <w:szCs w:val="25"/>
          <w14:ligatures w14:val="none"/>
        </w:rPr>
        <w:t>.</w:t>
      </w:r>
    </w:p>
    <w:p w14:paraId="08F0E64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Тождественные преобразования выражений, содержащих корень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-й степени. Тождественные преобразования выражений, содержащих степень с рациональным показателем. </w:t>
      </w:r>
    </w:p>
    <w:p w14:paraId="1CBED68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Квадратный трёхчлен. Корни квадратного трёхчлена. Разложение квадратного трёхчлена на линейные множители. </w:t>
      </w:r>
    </w:p>
    <w:p w14:paraId="60381337"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147.4.4.3. Уравнения и неравенства.</w:t>
      </w:r>
    </w:p>
    <w:p w14:paraId="6246049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32AE60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Решение дробно-рациональных уравнений. </w:t>
      </w:r>
    </w:p>
    <w:p w14:paraId="0FC6835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DA9655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lastRenderedPageBreak/>
        <w:t>Числовые неравенства. Решение линейных неравенств. Доказательство неравенств.</w:t>
      </w:r>
    </w:p>
    <w:p w14:paraId="76A09D8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0AC9353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Решение текстовых задач с помощью неравенств, систем неравенств.</w:t>
      </w:r>
    </w:p>
    <w:p w14:paraId="640B56B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220AC596"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147.4.4.4. Функции.</w:t>
      </w:r>
    </w:p>
    <w:p w14:paraId="124ABED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5887420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 xml:space="preserve"> =</w:t>
      </w:r>
      <w:r w:rsidRPr="00076040">
        <w:rPr>
          <w:rFonts w:ascii="Times New Roman" w:eastAsia="SchoolBookSanPin" w:hAnsi="Times New Roman" w:cs="Times New Roman"/>
          <w:i/>
          <w:kern w:val="0"/>
          <w:sz w:val="25"/>
          <w:szCs w:val="25"/>
          <w:lang w:val="en-US"/>
          <w14:ligatures w14:val="none"/>
        </w:rPr>
        <w:t>ax</w:t>
      </w:r>
      <w:r w:rsidRPr="00076040">
        <w:rPr>
          <w:rFonts w:ascii="Times New Roman" w:eastAsia="SchoolBookSanPin" w:hAnsi="Times New Roman" w:cs="Times New Roman"/>
          <w:i/>
          <w:kern w:val="0"/>
          <w:sz w:val="25"/>
          <w:szCs w:val="25"/>
          <w:vertAlign w:val="superscript"/>
          <w14:ligatures w14:val="none"/>
        </w:rPr>
        <w:t>2</w:t>
      </w:r>
      <w:r w:rsidRPr="00076040">
        <w:rPr>
          <w:rFonts w:ascii="Times New Roman" w:eastAsia="SchoolBookSanPin" w:hAnsi="Times New Roman" w:cs="Times New Roman"/>
          <w:i/>
          <w:kern w:val="0"/>
          <w:sz w:val="25"/>
          <w:szCs w:val="25"/>
          <w14:ligatures w14:val="none"/>
        </w:rPr>
        <w:t xml:space="preserve">,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 xml:space="preserve"> = </w:t>
      </w:r>
      <w:proofErr w:type="gramStart"/>
      <w:r w:rsidRPr="00076040">
        <w:rPr>
          <w:rFonts w:ascii="Times New Roman" w:eastAsia="SchoolBookSanPin" w:hAnsi="Times New Roman" w:cs="Times New Roman"/>
          <w:i/>
          <w:kern w:val="0"/>
          <w:sz w:val="25"/>
          <w:szCs w:val="25"/>
          <w:lang w:val="en-US"/>
          <w14:ligatures w14:val="none"/>
        </w:rPr>
        <w:t>a</w:t>
      </w:r>
      <w:r w:rsidRPr="00076040">
        <w:rPr>
          <w:rFonts w:ascii="Times New Roman" w:eastAsia="SchoolBookSanPin" w:hAnsi="Times New Roman" w:cs="Times New Roman"/>
          <w:i/>
          <w:kern w:val="0"/>
          <w:sz w:val="25"/>
          <w:szCs w:val="25"/>
          <w14:ligatures w14:val="none"/>
        </w:rPr>
        <w:t>(</w:t>
      </w:r>
      <w:proofErr w:type="gramEnd"/>
      <w:r w:rsidRPr="00076040">
        <w:rPr>
          <w:rFonts w:ascii="Times New Roman" w:eastAsia="SchoolBookSanPin" w:hAnsi="Times New Roman" w:cs="Times New Roman"/>
          <w:i/>
          <w:kern w:val="0"/>
          <w:sz w:val="25"/>
          <w:szCs w:val="25"/>
          <w:lang w:val="en-US"/>
          <w14:ligatures w14:val="none"/>
        </w:rPr>
        <w:t>x</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m</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vertAlign w:val="superscript"/>
          <w14:ligatures w14:val="none"/>
        </w:rPr>
        <w:t xml:space="preserve">2 </w:t>
      </w:r>
      <w:r w:rsidRPr="00076040">
        <w:rPr>
          <w:rFonts w:ascii="Times New Roman" w:eastAsia="SchoolBookSanPin" w:hAnsi="Times New Roman" w:cs="Times New Roman"/>
          <w:i/>
          <w:kern w:val="0"/>
          <w:sz w:val="25"/>
          <w:szCs w:val="25"/>
          <w14:ligatures w14:val="none"/>
        </w:rPr>
        <w:t xml:space="preserve">и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a</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lang w:val="en-US"/>
          <w14:ligatures w14:val="none"/>
        </w:rPr>
        <w:t>x</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m</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vertAlign w:val="superscript"/>
          <w14:ligatures w14:val="none"/>
        </w:rPr>
        <w:t>2</w:t>
      </w:r>
      <w:r w:rsidRPr="00076040">
        <w:rPr>
          <w:rFonts w:ascii="Times New Roman" w:eastAsia="SchoolBookSanPin" w:hAnsi="Times New Roman" w:cs="Times New Roman"/>
          <w:i/>
          <w:kern w:val="0"/>
          <w:sz w:val="25"/>
          <w:szCs w:val="25"/>
          <w14:ligatures w14:val="none"/>
        </w:rPr>
        <w:t xml:space="preserve">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Построение графиков функций с помощью преобразований.</w:t>
      </w:r>
    </w:p>
    <w:p w14:paraId="57FCC1C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Дробно-линейная функция. Исследование функций.</w:t>
      </w:r>
    </w:p>
    <w:p w14:paraId="16A4160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Функция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x</w:t>
      </w:r>
      <w:r w:rsidRPr="00076040">
        <w:rPr>
          <w:rFonts w:ascii="Times New Roman" w:eastAsia="SchoolBookSanPin" w:hAnsi="Times New Roman" w:cs="Times New Roman"/>
          <w:i/>
          <w:kern w:val="0"/>
          <w:sz w:val="25"/>
          <w:szCs w:val="25"/>
          <w:vertAlign w:val="superscript"/>
          <w:lang w:val="en-US"/>
          <w14:ligatures w14:val="none"/>
        </w:rPr>
        <w:t>n</w:t>
      </w:r>
      <w:r w:rsidRPr="00076040">
        <w:rPr>
          <w:rFonts w:ascii="Times New Roman" w:eastAsia="SchoolBookSanPin" w:hAnsi="Times New Roman" w:cs="Times New Roman"/>
          <w:kern w:val="0"/>
          <w:sz w:val="25"/>
          <w:szCs w:val="25"/>
          <w14:ligatures w14:val="none"/>
        </w:rPr>
        <w:t xml:space="preserve"> с натуральным показателем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 и её график.</w:t>
      </w:r>
    </w:p>
    <w:p w14:paraId="2FEE506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147.4.4.5. Числовые последовательности и прогрессии.</w:t>
      </w:r>
    </w:p>
    <w:p w14:paraId="64905AC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-го члена, рекуррентный. </w:t>
      </w:r>
    </w:p>
    <w:p w14:paraId="10F7AE2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Арифметическая и геометрическая прогрессии. Свойства членов арифметической и геометрической прогрессий. Формулы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-го члена арифметической и геометрической прогрессий. Формулы суммы первых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 членов арифметической и геометрической прогрессий. Задачи на проценты, банковские вклады, кредиты. </w:t>
      </w:r>
    </w:p>
    <w:p w14:paraId="08E105E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Представление о сходимости последовательности, о суммировании бесконечно убывающей геометрической прогрессии.</w:t>
      </w:r>
    </w:p>
    <w:p w14:paraId="3BAC52CC"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Метод математической индукции. Простейшие примеры.</w:t>
      </w:r>
    </w:p>
    <w:p w14:paraId="71EE5516"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5CF13AD1"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 Предметные результаты освоения программы учебного курса «Алгебра».</w:t>
      </w:r>
    </w:p>
    <w:p w14:paraId="2D6A548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147.4.5.1. Предметные результаты освоения программы учебного курса к концу обучения в 7 классе.</w:t>
      </w:r>
    </w:p>
    <w:p w14:paraId="633A328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147.4.5.1.1.</w:t>
      </w:r>
      <w:r w:rsidRPr="00076040">
        <w:rPr>
          <w:rFonts w:ascii="Times New Roman" w:eastAsia="SchoolBookSanPin" w:hAnsi="Times New Roman" w:cs="Times New Roman"/>
          <w:kern w:val="0"/>
          <w:sz w:val="25"/>
          <w:szCs w:val="25"/>
          <w14:ligatures w14:val="none"/>
        </w:rPr>
        <w:t> Числа и вычисления.</w:t>
      </w:r>
    </w:p>
    <w:p w14:paraId="4AB27E8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Рациональные числа.</w:t>
      </w:r>
    </w:p>
    <w:p w14:paraId="3CACCE1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C6A57E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26BA870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Понимать и объяснять смысл позиционной записи натурального числа.</w:t>
      </w:r>
    </w:p>
    <w:p w14:paraId="5CDA7F5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Сравнивать и упорядочивать рациональные числа.</w:t>
      </w:r>
    </w:p>
    <w:p w14:paraId="4554131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456DDF3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действия со степенями с натуральными показателями.</w:t>
      </w:r>
    </w:p>
    <w:p w14:paraId="2319ADE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Находить значения числовых выражений, содержащих рациональные числа и степени с </w:t>
      </w:r>
      <w:r w:rsidRPr="00076040">
        <w:rPr>
          <w:rFonts w:ascii="Times New Roman" w:eastAsia="SchoolBookSanPin" w:hAnsi="Times New Roman" w:cs="Times New Roman"/>
          <w:kern w:val="0"/>
          <w:sz w:val="25"/>
          <w:szCs w:val="25"/>
          <w14:ligatures w14:val="none"/>
        </w:rPr>
        <w:lastRenderedPageBreak/>
        <w:t>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2B315E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1FF39D2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5FDFCFB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831237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Делимость.</w:t>
      </w:r>
    </w:p>
    <w:p w14:paraId="002B0AC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Доказывать и применять при решении задач признаки делимости на 2, 4, 8, 5, 3, 6, 9, 10, 11, признаки делимости суммы и произведения целых чисел.</w:t>
      </w:r>
    </w:p>
    <w:p w14:paraId="0E48B5F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Раскладывать на множители натуральные числа.</w:t>
      </w:r>
    </w:p>
    <w:p w14:paraId="167926B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чётное число, нечётное число, взаимно простые числа.</w:t>
      </w:r>
    </w:p>
    <w:p w14:paraId="40CDF60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наибольший общий делитель и наименьшее общее кратное чисел и использовать их при решении задач, применять алгоритм Евклида.</w:t>
      </w:r>
    </w:p>
    <w:p w14:paraId="386335A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понятием остатка по модулю, применять свойства сравнений по модулю.</w:t>
      </w:r>
    </w:p>
    <w:p w14:paraId="510DF09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147.4.5.1.2. Алгебраические выражения.</w:t>
      </w:r>
    </w:p>
    <w:p w14:paraId="1ED33E5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Выражения с переменными.</w:t>
      </w:r>
    </w:p>
    <w:p w14:paraId="290BBB5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алгебраическую терминологию и символику, применять её в процессе освоения учебного материала.</w:t>
      </w:r>
    </w:p>
    <w:p w14:paraId="421EDEB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значения буквенных выражений при заданных значениях переменных.</w:t>
      </w:r>
    </w:p>
    <w:p w14:paraId="35539BE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понятие тождества, выполнять тождественные преобразования выражений, доказывать тождества.</w:t>
      </w:r>
    </w:p>
    <w:p w14:paraId="638FC87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Многочлены.</w:t>
      </w:r>
    </w:p>
    <w:p w14:paraId="1E09C91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преобразования целого выражения в многочлен приведением подобных слагаемых, раскрытием скобок.</w:t>
      </w:r>
    </w:p>
    <w:p w14:paraId="7873F44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36F5D3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32574ED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преобразования многочленов для решения различных задач из математики, смежных предметов, из реальной практики.</w:t>
      </w:r>
    </w:p>
    <w:p w14:paraId="5A7925E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свойства степеней с натуральными показателями для преобразования выражений.</w:t>
      </w:r>
    </w:p>
    <w:p w14:paraId="74AF58B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147.4.5.1.3. Уравнения и неравенства.</w:t>
      </w:r>
    </w:p>
    <w:p w14:paraId="05EC64B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8E0855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Подбирать примеры пар чисел, являющихся решением линейного уравнения с двумя переменными.</w:t>
      </w:r>
    </w:p>
    <w:p w14:paraId="386831A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0466FE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системы двух линейных уравнений с двумя переменными, в том числе графически.</w:t>
      </w:r>
    </w:p>
    <w:p w14:paraId="793E966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lastRenderedPageBreak/>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11DBA5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147.4.5.1.4. Функции.</w:t>
      </w:r>
    </w:p>
    <w:p w14:paraId="1C81DD3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Координаты и графики.</w:t>
      </w:r>
    </w:p>
    <w:p w14:paraId="3D0F6EF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4204B6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Отмечать в координатной плоскости точки по заданным координатам.</w:t>
      </w:r>
    </w:p>
    <w:p w14:paraId="35FA64B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Функции.</w:t>
      </w:r>
    </w:p>
    <w:p w14:paraId="61F5E12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Строить графики линейных функций.</w:t>
      </w:r>
    </w:p>
    <w:p w14:paraId="30CC2D0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3E8296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значение функции по значению её аргумента.</w:t>
      </w:r>
    </w:p>
    <w:p w14:paraId="1C8A2A2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B8078D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0AA93D1B"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графики для исследования процессов и зависимостей, при решении задач из других учебных предметов и реальной жизни.</w:t>
      </w:r>
    </w:p>
    <w:p w14:paraId="2EC50D5D"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1999FCA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147.4.5.2. Предметные результаты освоения программы учебного курса к концу обучения в 8 классе.</w:t>
      </w:r>
    </w:p>
    <w:p w14:paraId="437EE70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147.4.5.2.1. Числа и вычисления.</w:t>
      </w:r>
    </w:p>
    <w:p w14:paraId="10FB91C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Иррациональные числа.</w:t>
      </w:r>
    </w:p>
    <w:p w14:paraId="1E1325D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Понимать и использовать представления о расширении числовых множеств. </w:t>
      </w:r>
    </w:p>
    <w:p w14:paraId="5F9FF16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5FC50F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BBAB9B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1573A53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Делимость.</w:t>
      </w:r>
    </w:p>
    <w:p w14:paraId="1095A22C"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понятием остатка по модулю, применять свойства сравнений по модулю, находить остатки суммы и произведения по данному модулю.</w:t>
      </w:r>
    </w:p>
    <w:p w14:paraId="5293367B"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577B232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147.4.5.2.2. Алгебраические выражения.</w:t>
      </w:r>
    </w:p>
    <w:p w14:paraId="29FFD58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Дробно-рациональные выражения.</w:t>
      </w:r>
    </w:p>
    <w:p w14:paraId="56B041E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допустимые значения переменных в дробно-рациональных выражениях.</w:t>
      </w:r>
    </w:p>
    <w:p w14:paraId="42DD709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основное свойство рациональной дроби.</w:t>
      </w:r>
    </w:p>
    <w:p w14:paraId="4436499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приведение алгебраических дробей к общему знаменателю, сложение, умножение, деление алгебраических дробей.</w:t>
      </w:r>
    </w:p>
    <w:p w14:paraId="71B2312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тождественные преобразования рациональных выражений.</w:t>
      </w:r>
    </w:p>
    <w:p w14:paraId="5C144B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преобразования выражений для решения различных задач из математики, смежных предметов, из реальной практики.</w:t>
      </w:r>
    </w:p>
    <w:p w14:paraId="11B3B99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lastRenderedPageBreak/>
        <w:t>Степени.</w:t>
      </w:r>
    </w:p>
    <w:p w14:paraId="36E4CFA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понятие степени с целым показателем, выполнять преобразования выражений, содержащих степени с целым показателем.</w:t>
      </w:r>
    </w:p>
    <w:p w14:paraId="02FEC05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Иррациональные выражения.</w:t>
      </w:r>
    </w:p>
    <w:p w14:paraId="0225837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допустимые значения переменных в выражениях, содержащих арифметические квадратные корни.</w:t>
      </w:r>
    </w:p>
    <w:p w14:paraId="7430B54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Выполнять преобразования иррациональных выражений, используя свойства корней.</w:t>
      </w:r>
    </w:p>
    <w:p w14:paraId="0BA8831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147.4.5.2.3. Уравнения и неравенства.</w:t>
      </w:r>
    </w:p>
    <w:p w14:paraId="5AB9009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квадратные уравнения.</w:t>
      </w:r>
    </w:p>
    <w:p w14:paraId="06594DE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дробно-рациональные уравнения.</w:t>
      </w:r>
    </w:p>
    <w:p w14:paraId="2B0F03C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линейные уравнения с параметрами, несложные системы линейных уравнений с параметрами.</w:t>
      </w:r>
    </w:p>
    <w:p w14:paraId="7A10566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FCFDCA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451AD4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C71E4ED"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147.4.5.2.4. Функции.</w:t>
      </w:r>
    </w:p>
    <w:p w14:paraId="086800F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18F8AA71" w14:textId="74AD83C4"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Строить графики функций </w:t>
      </w:r>
      <m:oMath>
        <m:r>
          <w:rPr>
            <w:rFonts w:ascii="Cambria Math" w:eastAsia="SchoolBookSanPin" w:hAnsi="Cambria Math" w:cs="Times New Roman"/>
            <w:kern w:val="0"/>
            <w:sz w:val="25"/>
            <w:szCs w:val="25"/>
            <w14:ligatures w14:val="none"/>
          </w:rPr>
          <m:t>y</m:t>
        </m:r>
        <m:r>
          <m:rPr>
            <m:sty m:val="bi"/>
          </m:rPr>
          <w:rPr>
            <w:rFonts w:ascii="Cambria Math" w:eastAsia="SchoolBookSanPin" w:hAnsi="Cambria Math" w:cs="Times New Roman"/>
            <w:kern w:val="0"/>
            <w:sz w:val="25"/>
            <w:szCs w:val="25"/>
            <w14:ligatures w14:val="none"/>
          </w:rPr>
          <m:t xml:space="preserve">= </m:t>
        </m:r>
        <m:sSup>
          <m:sSupPr>
            <m:ctrlPr>
              <w:rPr>
                <w:rFonts w:ascii="Cambria Math" w:eastAsia="SchoolBookSanPin" w:hAnsi="Cambria Math" w:cs="Times New Roman"/>
                <w:b/>
                <w:bCs/>
                <w:i/>
                <w:kern w:val="0"/>
                <w:sz w:val="25"/>
                <w:szCs w:val="25"/>
                <w14:ligatures w14:val="none"/>
              </w:rPr>
            </m:ctrlPr>
          </m:sSupPr>
          <m:e>
            <m:r>
              <m:rPr>
                <m:sty m:val="bi"/>
              </m:rPr>
              <w:rPr>
                <w:rFonts w:ascii="Cambria Math" w:eastAsia="SchoolBookSanPin" w:hAnsi="Cambria Math" w:cs="Times New Roman"/>
                <w:kern w:val="0"/>
                <w:sz w:val="25"/>
                <w:szCs w:val="25"/>
                <w14:ligatures w14:val="none"/>
              </w:rPr>
              <m:t>x</m:t>
            </m:r>
          </m:e>
          <m:sup>
            <m:r>
              <m:rPr>
                <m:sty m:val="bi"/>
              </m:rPr>
              <w:rPr>
                <w:rFonts w:ascii="Cambria Math" w:eastAsia="SchoolBookSanPin" w:hAnsi="Cambria Math" w:cs="Times New Roman"/>
                <w:kern w:val="0"/>
                <w:sz w:val="25"/>
                <w:szCs w:val="25"/>
                <w14:ligatures w14:val="none"/>
              </w:rPr>
              <m:t>2</m:t>
            </m:r>
          </m:sup>
        </m:sSup>
        <m:r>
          <m:rPr>
            <m:sty m:val="bi"/>
          </m:rPr>
          <w:rPr>
            <w:rFonts w:ascii="Cambria Math" w:eastAsia="SchoolBookSanPin" w:hAnsi="Cambria Math" w:cs="Times New Roman"/>
            <w:kern w:val="0"/>
            <w:sz w:val="25"/>
            <w:szCs w:val="25"/>
            <w14:ligatures w14:val="none"/>
          </w:rPr>
          <m:t xml:space="preserve">, y= </m:t>
        </m:r>
        <m:sSup>
          <m:sSupPr>
            <m:ctrlPr>
              <w:rPr>
                <w:rFonts w:ascii="Cambria Math" w:eastAsia="SchoolBookSanPin" w:hAnsi="Cambria Math" w:cs="Times New Roman"/>
                <w:b/>
                <w:bCs/>
                <w:i/>
                <w:kern w:val="0"/>
                <w:sz w:val="25"/>
                <w:szCs w:val="25"/>
                <w14:ligatures w14:val="none"/>
              </w:rPr>
            </m:ctrlPr>
          </m:sSupPr>
          <m:e>
            <m:r>
              <m:rPr>
                <m:sty m:val="bi"/>
              </m:rPr>
              <w:rPr>
                <w:rFonts w:ascii="Cambria Math" w:eastAsia="SchoolBookSanPin" w:hAnsi="Cambria Math" w:cs="Times New Roman"/>
                <w:kern w:val="0"/>
                <w:sz w:val="25"/>
                <w:szCs w:val="25"/>
                <w14:ligatures w14:val="none"/>
              </w:rPr>
              <m:t>x</m:t>
            </m:r>
          </m:e>
          <m:sup>
            <m:r>
              <m:rPr>
                <m:sty m:val="bi"/>
              </m:rPr>
              <w:rPr>
                <w:rFonts w:ascii="Cambria Math" w:eastAsia="SchoolBookSanPin" w:hAnsi="Cambria Math" w:cs="Times New Roman"/>
                <w:kern w:val="0"/>
                <w:sz w:val="25"/>
                <w:szCs w:val="25"/>
                <w14:ligatures w14:val="none"/>
              </w:rPr>
              <m:t>3</m:t>
            </m:r>
          </m:sup>
        </m:sSup>
        <m:r>
          <m:rPr>
            <m:sty m:val="bi"/>
          </m:rPr>
          <w:rPr>
            <w:rFonts w:ascii="Cambria Math" w:eastAsia="SchoolBookSanPin" w:hAnsi="Cambria Math" w:cs="Times New Roman"/>
            <w:kern w:val="0"/>
            <w:sz w:val="25"/>
            <w:szCs w:val="25"/>
            <w14:ligatures w14:val="none"/>
          </w:rPr>
          <m:t xml:space="preserve">, y= </m:t>
        </m:r>
        <m:rad>
          <m:radPr>
            <m:degHide m:val="1"/>
            <m:ctrlPr>
              <w:rPr>
                <w:rFonts w:ascii="Cambria Math" w:eastAsia="SchoolBookSanPin" w:hAnsi="Cambria Math" w:cs="Times New Roman"/>
                <w:b/>
                <w:bCs/>
                <w:i/>
                <w:kern w:val="0"/>
                <w:sz w:val="25"/>
                <w:szCs w:val="25"/>
                <w14:ligatures w14:val="none"/>
              </w:rPr>
            </m:ctrlPr>
          </m:radPr>
          <m:deg/>
          <m:e>
            <m:r>
              <m:rPr>
                <m:sty m:val="bi"/>
              </m:rPr>
              <w:rPr>
                <w:rFonts w:ascii="Cambria Math" w:eastAsia="SchoolBookSanPin" w:hAnsi="Cambria Math" w:cs="Times New Roman"/>
                <w:kern w:val="0"/>
                <w:sz w:val="25"/>
                <w:szCs w:val="25"/>
                <w14:ligatures w14:val="none"/>
              </w:rPr>
              <m:t xml:space="preserve">x </m:t>
            </m:r>
          </m:e>
        </m:rad>
        <m:r>
          <m:rPr>
            <m:sty m:val="bi"/>
          </m:rPr>
          <w:rPr>
            <w:rFonts w:ascii="Cambria Math" w:eastAsia="SchoolBookSanPin" w:hAnsi="Cambria Math" w:cs="Times New Roman"/>
            <w:kern w:val="0"/>
            <w:sz w:val="25"/>
            <w:szCs w:val="25"/>
            <w14:ligatures w14:val="none"/>
          </w:rPr>
          <m:t xml:space="preserve">, y= </m:t>
        </m:r>
        <m:f>
          <m:fPr>
            <m:ctrlPr>
              <w:rPr>
                <w:rFonts w:ascii="Cambria Math" w:eastAsia="SchoolBookSanPin" w:hAnsi="Cambria Math" w:cs="Times New Roman"/>
                <w:b/>
                <w:bCs/>
                <w:i/>
                <w:kern w:val="0"/>
                <w:sz w:val="25"/>
                <w:szCs w:val="25"/>
                <w14:ligatures w14:val="none"/>
              </w:rPr>
            </m:ctrlPr>
          </m:fPr>
          <m:num>
            <m:r>
              <m:rPr>
                <m:scr m:val="script"/>
                <m:sty m:val="bi"/>
              </m:rPr>
              <w:rPr>
                <w:rFonts w:ascii="Cambria Math" w:eastAsia="SchoolBookSanPin" w:hAnsi="Cambria Math" w:cs="Times New Roman"/>
                <w:kern w:val="0"/>
                <w:sz w:val="25"/>
                <w:szCs w:val="25"/>
                <w14:ligatures w14:val="none"/>
              </w:rPr>
              <m:t>k</m:t>
            </m:r>
          </m:num>
          <m:den>
            <m:r>
              <m:rPr>
                <m:sty m:val="bi"/>
              </m:rPr>
              <w:rPr>
                <w:rFonts w:ascii="Cambria Math" w:eastAsia="SchoolBookSanPin" w:hAnsi="Cambria Math" w:cs="Times New Roman"/>
                <w:kern w:val="0"/>
                <w:sz w:val="25"/>
                <w:szCs w:val="25"/>
                <w14:ligatures w14:val="none"/>
              </w:rPr>
              <m:t>x</m:t>
            </m:r>
          </m:den>
        </m:f>
        <m:r>
          <m:rPr>
            <m:sty m:val="bi"/>
          </m:rPr>
          <w:rPr>
            <w:rFonts w:ascii="Cambria Math" w:eastAsia="SchoolBookSanPin" w:hAnsi="Cambria Math" w:cs="Times New Roman"/>
            <w:kern w:val="0"/>
            <w:sz w:val="25"/>
            <w:szCs w:val="25"/>
            <w14:ligatures w14:val="none"/>
          </w:rPr>
          <m:t>, y=|x|</m:t>
        </m:r>
      </m:oMath>
      <w:r w:rsidRPr="00076040">
        <w:rPr>
          <w:rFonts w:ascii="Times New Roman" w:eastAsia="SchoolBookSanPin" w:hAnsi="Times New Roman" w:cs="Times New Roman"/>
          <w:kern w:val="0"/>
          <w:sz w:val="25"/>
          <w:szCs w:val="25"/>
          <w14:ligatures w14:val="none"/>
        </w:rPr>
        <w:t>, описывать свойства числовой функции по её графику.</w:t>
      </w:r>
    </w:p>
    <w:p w14:paraId="67BE5E91"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16AF6DD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 Предметные результаты освоения программы учебного курса к концу обучения в 9 классе.</w:t>
      </w:r>
    </w:p>
    <w:p w14:paraId="6314D0AD"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147.4.5.3.1. Числа и вычисления.</w:t>
      </w:r>
    </w:p>
    <w:p w14:paraId="3096705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Оперировать понятиями: корень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-й степени, степень с рациональным показателем, находить корень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-й степени, степень с рациональным показателем, используя при необходимости калькулятор, применять свойства корня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-й степени, степени с рациональным показателем.</w:t>
      </w:r>
    </w:p>
    <w:p w14:paraId="165F836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понятие множества действительных чисел при решении задач, проведении рассуждений и доказательств.</w:t>
      </w:r>
    </w:p>
    <w:p w14:paraId="694003A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57D9926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147.4.5.3.2. Алгебраические выражения.</w:t>
      </w:r>
    </w:p>
    <w:p w14:paraId="50D19C9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понятием квадратного трёхчлена, находить корни квадратного трёхчлена.</w:t>
      </w:r>
    </w:p>
    <w:p w14:paraId="1470D7F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Раскладывать квадратный трёхчлен на линейные множители.</w:t>
      </w:r>
    </w:p>
    <w:p w14:paraId="4819344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147.4.5.3.3. Уравнения и неравенства.</w:t>
      </w:r>
    </w:p>
    <w:p w14:paraId="09F69D8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линейные и квадратные уравнения, уравнения, сводящиеся к ним, дробно-рациональные уравнения.</w:t>
      </w:r>
    </w:p>
    <w:p w14:paraId="5506C7F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несложные квадратные уравнения с параметром.</w:t>
      </w:r>
    </w:p>
    <w:p w14:paraId="0032533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w:t>
      </w:r>
      <w:r w:rsidRPr="00076040">
        <w:rPr>
          <w:rFonts w:ascii="Times New Roman" w:eastAsia="SchoolBookSanPin" w:hAnsi="Times New Roman" w:cs="Times New Roman"/>
          <w:kern w:val="0"/>
          <w:sz w:val="25"/>
          <w:szCs w:val="25"/>
          <w14:ligatures w14:val="none"/>
        </w:rPr>
        <w:lastRenderedPageBreak/>
        <w:t>символов.</w:t>
      </w:r>
    </w:p>
    <w:p w14:paraId="25AED12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системы двух линейных уравнений с двумя переменными и системы двух уравнений, в которых одно уравнение не является линейным.</w:t>
      </w:r>
    </w:p>
    <w:p w14:paraId="3E998D4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несложные системы нелинейных уравнений с параметром.</w:t>
      </w:r>
    </w:p>
    <w:p w14:paraId="23CE683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методы равносильных преобразований, замены переменной, графического метода при решении уравнений 3-й и 4-й степеней.</w:t>
      </w:r>
    </w:p>
    <w:p w14:paraId="4080C40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6ECDCF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уравнения, неравенства и их системы, в том числе с ограничениями, например, в целых числах.</w:t>
      </w:r>
    </w:p>
    <w:p w14:paraId="67E4DD5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20B6F7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текстовые задачи алгебраическим способом с помощью составления уравнений, неравенств, их систем.</w:t>
      </w:r>
    </w:p>
    <w:p w14:paraId="1BC06940"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34DE98EE"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3F926C21"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147.4.5.3.4. Числовые последовательности и прогрессии.</w:t>
      </w:r>
    </w:p>
    <w:p w14:paraId="6F4B0A7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2CDCBD2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B51B09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Распознавать квадратичную функцию по формуле, приводить примеры квадратичных функций из реальной жизни, физики, геометрии.</w:t>
      </w:r>
    </w:p>
    <w:p w14:paraId="77EFD9B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Определять положение графика квадратичной функции в зависимости от её коэффициентов.</w:t>
      </w:r>
    </w:p>
    <w:p w14:paraId="477FDA9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Строить график квадратичной функции, описывать свойства квадратичной функции по её графику.</w:t>
      </w:r>
    </w:p>
    <w:p w14:paraId="0EF15A4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свойства квадратичной функции для решения задач.</w:t>
      </w:r>
    </w:p>
    <w:p w14:paraId="5C21089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На примере квадратичной функции строить график функции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 xml:space="preserve"> =</w:t>
      </w:r>
      <w:proofErr w:type="gramStart"/>
      <w:r w:rsidRPr="00076040">
        <w:rPr>
          <w:rFonts w:ascii="Times New Roman" w:eastAsia="SchoolBookSanPin" w:hAnsi="Times New Roman" w:cs="Times New Roman"/>
          <w:i/>
          <w:kern w:val="0"/>
          <w:sz w:val="25"/>
          <w:szCs w:val="25"/>
          <w:lang w:val="en-US"/>
          <w14:ligatures w14:val="none"/>
        </w:rPr>
        <w:t>af</w:t>
      </w:r>
      <w:r w:rsidRPr="00076040">
        <w:rPr>
          <w:rFonts w:ascii="Times New Roman" w:eastAsia="SchoolBookSanPin" w:hAnsi="Times New Roman" w:cs="Times New Roman"/>
          <w:i/>
          <w:kern w:val="0"/>
          <w:sz w:val="25"/>
          <w:szCs w:val="25"/>
          <w14:ligatures w14:val="none"/>
        </w:rPr>
        <w:t>(</w:t>
      </w:r>
      <w:proofErr w:type="gramEnd"/>
      <w:r w:rsidRPr="00076040">
        <w:rPr>
          <w:rFonts w:ascii="Times New Roman" w:eastAsia="SchoolBookSanPin" w:hAnsi="Times New Roman" w:cs="Times New Roman"/>
          <w:i/>
          <w:kern w:val="0"/>
          <w:sz w:val="25"/>
          <w:szCs w:val="25"/>
          <w:lang w:val="en-US"/>
          <w14:ligatures w14:val="none"/>
        </w:rPr>
        <w:t>kx</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b</w:t>
      </w:r>
      <w:r w:rsidRPr="00076040">
        <w:rPr>
          <w:rFonts w:ascii="Times New Roman" w:eastAsia="SchoolBookSanPin" w:hAnsi="Times New Roman" w:cs="Times New Roman"/>
          <w:i/>
          <w:kern w:val="0"/>
          <w:sz w:val="25"/>
          <w:szCs w:val="25"/>
          <w14:ligatures w14:val="none"/>
        </w:rPr>
        <w:t xml:space="preserve">) + </w:t>
      </w:r>
      <w:r w:rsidRPr="00076040">
        <w:rPr>
          <w:rFonts w:ascii="Times New Roman" w:eastAsia="SchoolBookSanPin" w:hAnsi="Times New Roman" w:cs="Times New Roman"/>
          <w:i/>
          <w:kern w:val="0"/>
          <w:sz w:val="25"/>
          <w:szCs w:val="25"/>
          <w:lang w:val="en-US"/>
          <w14:ligatures w14:val="none"/>
        </w:rPr>
        <w:t>c</w:t>
      </w:r>
      <w:r w:rsidRPr="00076040">
        <w:rPr>
          <w:rFonts w:ascii="Times New Roman" w:eastAsia="SchoolBookSanPin" w:hAnsi="Times New Roman" w:cs="Times New Roman"/>
          <w:kern w:val="0"/>
          <w:sz w:val="25"/>
          <w:szCs w:val="25"/>
          <w14:ligatures w14:val="none"/>
        </w:rPr>
        <w:t xml:space="preserve"> с помощью преобразований графика функции </w:t>
      </w:r>
      <w:r w:rsidRPr="00076040">
        <w:rPr>
          <w:rFonts w:ascii="Times New Roman" w:eastAsia="SchoolBookSanPin" w:hAnsi="Times New Roman" w:cs="Times New Roman"/>
          <w:i/>
          <w:kern w:val="0"/>
          <w:sz w:val="25"/>
          <w:szCs w:val="25"/>
          <w:lang w:val="en-US"/>
          <w14:ligatures w14:val="none"/>
        </w:rPr>
        <w:t>y</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lang w:val="en-US"/>
          <w14:ligatures w14:val="none"/>
        </w:rPr>
        <w:t>f</w:t>
      </w:r>
      <w:r w:rsidRPr="00076040">
        <w:rPr>
          <w:rFonts w:ascii="Times New Roman" w:eastAsia="SchoolBookSanPin" w:hAnsi="Times New Roman" w:cs="Times New Roman"/>
          <w:i/>
          <w:kern w:val="0"/>
          <w:sz w:val="25"/>
          <w:szCs w:val="25"/>
          <w14:ligatures w14:val="none"/>
        </w:rPr>
        <w:t>(</w:t>
      </w:r>
      <w:r w:rsidRPr="00076040">
        <w:rPr>
          <w:rFonts w:ascii="Times New Roman" w:eastAsia="SchoolBookSanPin" w:hAnsi="Times New Roman" w:cs="Times New Roman"/>
          <w:i/>
          <w:kern w:val="0"/>
          <w:sz w:val="25"/>
          <w:szCs w:val="25"/>
          <w:lang w:val="en-US"/>
          <w14:ligatures w14:val="none"/>
        </w:rPr>
        <w:t>x</w:t>
      </w:r>
      <w:r w:rsidRPr="00076040">
        <w:rPr>
          <w:rFonts w:ascii="Times New Roman" w:eastAsia="SchoolBookSanPin" w:hAnsi="Times New Roman" w:cs="Times New Roman"/>
          <w:i/>
          <w:kern w:val="0"/>
          <w:sz w:val="25"/>
          <w:szCs w:val="25"/>
          <w14:ligatures w14:val="none"/>
        </w:rPr>
        <w:t>).</w:t>
      </w:r>
    </w:p>
    <w:p w14:paraId="7A538EE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Иллюстрировать с помощью графика реальную зависимость или процесс по их характеристикам.</w:t>
      </w:r>
    </w:p>
    <w:p w14:paraId="729E0C08"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147.4.5.3.5. Арифметическая и геометрическая прогрессии.</w:t>
      </w:r>
    </w:p>
    <w:p w14:paraId="3440802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последовательность, арифметическая и геометрическая прогрессии.</w:t>
      </w:r>
    </w:p>
    <w:p w14:paraId="298010C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Задавать последовательности разными способами: описательным, табличным, с помощью формулы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-го члена, рекуррентным.</w:t>
      </w:r>
    </w:p>
    <w:p w14:paraId="3110BB9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Выполнять вычисления с использованием формул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-го члена арифметической и геометрической прогрессий, суммы первых </w:t>
      </w:r>
      <w:r w:rsidRPr="00076040">
        <w:rPr>
          <w:rFonts w:ascii="Times New Roman" w:eastAsia="SchoolBookSanPin" w:hAnsi="Times New Roman" w:cs="Times New Roman"/>
          <w:i/>
          <w:kern w:val="0"/>
          <w:sz w:val="25"/>
          <w:szCs w:val="25"/>
          <w:lang w:val="en-US"/>
          <w14:ligatures w14:val="none"/>
        </w:rPr>
        <w:t>n</w:t>
      </w:r>
      <w:r w:rsidRPr="00076040">
        <w:rPr>
          <w:rFonts w:ascii="Times New Roman" w:eastAsia="SchoolBookSanPin" w:hAnsi="Times New Roman" w:cs="Times New Roman"/>
          <w:kern w:val="0"/>
          <w:sz w:val="25"/>
          <w:szCs w:val="25"/>
          <w14:ligatures w14:val="none"/>
        </w:rPr>
        <w:t xml:space="preserve"> членов.</w:t>
      </w:r>
    </w:p>
    <w:p w14:paraId="69F9A87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Изображать члены последовательности точками на координатной плоскости.</w:t>
      </w:r>
    </w:p>
    <w:p w14:paraId="29C176F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Решать задачи, связанные с числовыми последовательностями, в том числе задачи из </w:t>
      </w:r>
      <w:r w:rsidRPr="00076040">
        <w:rPr>
          <w:rFonts w:ascii="Times New Roman" w:eastAsia="SchoolBookSanPin" w:hAnsi="Times New Roman" w:cs="Times New Roman"/>
          <w:kern w:val="0"/>
          <w:sz w:val="25"/>
          <w:szCs w:val="25"/>
          <w14:ligatures w14:val="none"/>
        </w:rPr>
        <w:lastRenderedPageBreak/>
        <w:t>реальной жизни (с использованием калькулятора, цифровых технологий).</w:t>
      </w:r>
    </w:p>
    <w:p w14:paraId="7DFD940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0423E60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сходимости последовательности, уметь находить сумму бесконечно убывающей геометрической прогрессии.</w:t>
      </w:r>
    </w:p>
    <w:p w14:paraId="703B3662"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Применять метод математической индукции при решении задач. </w:t>
      </w:r>
    </w:p>
    <w:p w14:paraId="6C2EB71B"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2AA24A22" w14:textId="77777777" w:rsidR="00076040" w:rsidRPr="00076040" w:rsidRDefault="00076040" w:rsidP="00076040">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076040">
        <w:rPr>
          <w:rFonts w:ascii="Times New Roman" w:eastAsia="SchoolBookSanPin" w:hAnsi="Times New Roman" w:cs="Times New Roman"/>
          <w:b/>
          <w:bCs/>
          <w:color w:val="FF0000"/>
          <w:kern w:val="0"/>
          <w:sz w:val="25"/>
          <w:szCs w:val="25"/>
          <w14:ligatures w14:val="none"/>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14:paraId="2F02CFFF"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147.5.1. Пояснительная записка.</w:t>
      </w:r>
    </w:p>
    <w:p w14:paraId="19F234B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147.5.1.1.</w:t>
      </w:r>
      <w:r w:rsidRPr="00076040">
        <w:rPr>
          <w:rFonts w:ascii="Times New Roman" w:eastAsia="SchoolBookSanPin" w:hAnsi="Times New Roman" w:cs="Times New Roman"/>
          <w:kern w:val="0"/>
          <w:sz w:val="25"/>
          <w:szCs w:val="25"/>
          <w14:ligatures w14:val="none"/>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7BDD2A7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147.5.1.2.</w:t>
      </w:r>
      <w:r w:rsidRPr="00076040">
        <w:rPr>
          <w:rFonts w:ascii="Times New Roman" w:eastAsia="SchoolBookSanPin" w:hAnsi="Times New Roman" w:cs="Times New Roman"/>
          <w:kern w:val="0"/>
          <w:sz w:val="25"/>
          <w:szCs w:val="25"/>
          <w14:ligatures w14:val="none"/>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6EB31D3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147.5.1.3.</w:t>
      </w:r>
      <w:r w:rsidRPr="00076040">
        <w:rPr>
          <w:rFonts w:ascii="Times New Roman" w:eastAsia="SchoolBookSanPin" w:hAnsi="Times New Roman" w:cs="Times New Roman"/>
          <w:kern w:val="0"/>
          <w:sz w:val="25"/>
          <w:szCs w:val="25"/>
          <w14:ligatures w14:val="none"/>
        </w:rPr>
        <w:t>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14:paraId="6B6E16D6"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147.5.1.4. Согласно учебному плану в 7–9 классах изучается углублённый учебный курс «Геометрия», который включает следующие основные разделы содержания:</w:t>
      </w:r>
      <w:r w:rsidRPr="00076040">
        <w:rPr>
          <w:rFonts w:ascii="Times New Roman" w:eastAsia="SchoolBookSanPin" w:hAnsi="Times New Roman" w:cs="Times New Roman"/>
          <w:kern w:val="0"/>
          <w:sz w:val="25"/>
          <w:szCs w:val="25"/>
          <w14:ligatures w14:val="none"/>
        </w:rPr>
        <w:t xml:space="preserve"> «Начала геометрии», </w:t>
      </w:r>
    </w:p>
    <w:p w14:paraId="32F4BD8F"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«Треугольники», </w:t>
      </w:r>
    </w:p>
    <w:p w14:paraId="3FD4DE55"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«Окружность», </w:t>
      </w:r>
    </w:p>
    <w:p w14:paraId="29A31ACA"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«Четырёхугольники», </w:t>
      </w:r>
    </w:p>
    <w:p w14:paraId="6144CD42"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«Подобие», </w:t>
      </w:r>
    </w:p>
    <w:p w14:paraId="711133A1" w14:textId="77777777" w:rsidR="003F477C"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«Элементы тригонометрии», </w:t>
      </w:r>
    </w:p>
    <w:p w14:paraId="68742509" w14:textId="27833EE9"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«Площади», а также «Метод координат», «Векторы», «Преобразования плоскости».</w:t>
      </w:r>
    </w:p>
    <w:p w14:paraId="4ABDBFAF" w14:textId="77777777" w:rsid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b/>
          <w:bCs/>
          <w:kern w:val="0"/>
          <w:sz w:val="25"/>
          <w:szCs w:val="25"/>
          <w14:ligatures w14:val="none"/>
        </w:rPr>
        <w:t>147.5.1.5.</w:t>
      </w:r>
      <w:r w:rsidRPr="00076040">
        <w:rPr>
          <w:rFonts w:ascii="Times New Roman" w:eastAsia="SchoolBookSanPin" w:hAnsi="Times New Roman" w:cs="Times New Roman"/>
          <w:kern w:val="0"/>
          <w:sz w:val="25"/>
          <w:szCs w:val="25"/>
          <w14:ligatures w14:val="none"/>
        </w:rPr>
        <w:t> </w:t>
      </w:r>
      <w:r w:rsidRPr="00076040">
        <w:rPr>
          <w:rFonts w:ascii="Times New Roman" w:eastAsia="SchoolBookSanPin" w:hAnsi="Times New Roman" w:cs="Times New Roman"/>
          <w:i/>
          <w:iCs/>
          <w:kern w:val="0"/>
          <w:sz w:val="25"/>
          <w:szCs w:val="25"/>
          <w14:ligatures w14:val="none"/>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14:paraId="7D056BA7" w14:textId="77777777" w:rsidR="003F477C" w:rsidRPr="00076040" w:rsidRDefault="003F477C" w:rsidP="00076040">
      <w:pPr>
        <w:widowControl w:val="0"/>
        <w:spacing w:after="0" w:line="276" w:lineRule="auto"/>
        <w:jc w:val="both"/>
        <w:rPr>
          <w:rFonts w:ascii="Times New Roman" w:eastAsia="SchoolBookSanPin" w:hAnsi="Times New Roman" w:cs="Times New Roman"/>
          <w:i/>
          <w:iCs/>
          <w:kern w:val="0"/>
          <w:sz w:val="25"/>
          <w:szCs w:val="25"/>
          <w14:ligatures w14:val="none"/>
        </w:rPr>
      </w:pPr>
    </w:p>
    <w:p w14:paraId="6C6F6840" w14:textId="266EC73B"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lastRenderedPageBreak/>
        <w:t xml:space="preserve">                             </w:t>
      </w:r>
      <w:r w:rsidR="00076040" w:rsidRPr="00076040">
        <w:rPr>
          <w:rFonts w:ascii="Times New Roman" w:eastAsia="SchoolBookSanPin" w:hAnsi="Times New Roman" w:cs="Times New Roman"/>
          <w:b/>
          <w:bCs/>
          <w:kern w:val="0"/>
          <w:sz w:val="25"/>
          <w:szCs w:val="25"/>
          <w14:ligatures w14:val="none"/>
        </w:rPr>
        <w:t>147.5.2. Содержание обучения в 7 классе.</w:t>
      </w:r>
    </w:p>
    <w:p w14:paraId="08FF4AA0"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147.5.2.1. Начала геометрии.</w:t>
      </w:r>
    </w:p>
    <w:p w14:paraId="44DE9AD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2AE7053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Взаимное расположение точек на прямой. Измерение длины отрезка, расстояние между точками.</w:t>
      </w:r>
    </w:p>
    <w:p w14:paraId="7BC00A6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115B580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Ломаная. Виды ломаных. Длина ломаной. Многоугольники. Периметр многоугольника. Понятие о выпуклых и невыпуклых многоугольниках. </w:t>
      </w:r>
    </w:p>
    <w:p w14:paraId="784CB2E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Первичные представления о равенстве фигур, их расположении, симметрии.</w:t>
      </w:r>
    </w:p>
    <w:p w14:paraId="3178F24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Простейшие построения. Инструменты для измерений и построений.</w:t>
      </w:r>
    </w:p>
    <w:p w14:paraId="07F3996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147.5.2.2. Треугольники.</w:t>
      </w:r>
    </w:p>
    <w:p w14:paraId="27502DA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9F42C7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375AD86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Соотношения между сторонами и углами треугольника. Неравенство треугольника. Неравенство о длине ломаной. </w:t>
      </w:r>
    </w:p>
    <w:p w14:paraId="332CB4F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Симметричные фигуры. Основные свойства осевой симметрии. Примеры симметрии в окружающем мире.</w:t>
      </w:r>
    </w:p>
    <w:p w14:paraId="552767D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147.5.2.3. Параллельные прямые. Сумма углов многоугольника.</w:t>
      </w:r>
    </w:p>
    <w:p w14:paraId="63C82DA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118B30A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147.5.2.4. Прямоугольные треугольники.</w:t>
      </w:r>
    </w:p>
    <w:p w14:paraId="23D5AB1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57107A7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147.5.2.5. Окружность.</w:t>
      </w:r>
    </w:p>
    <w:p w14:paraId="2E366E5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79349E6E"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147.5.2.6. Геометрические места точек.</w:t>
      </w:r>
    </w:p>
    <w:p w14:paraId="72AEC81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363EE40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147.5.2.7. Построения с помощью циркуля и линейки.</w:t>
      </w:r>
    </w:p>
    <w:p w14:paraId="25BE0FD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Исторические сведения. Обоснования простейших построений, этапы задачи на построения, решение задач на построение циркулем и линейкой.</w:t>
      </w:r>
    </w:p>
    <w:p w14:paraId="13A63A58" w14:textId="77777777" w:rsidR="003F477C"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0772B99F" w14:textId="1DE9AAFB"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147.5.3. Содержание обучения в 8 классе.</w:t>
      </w:r>
    </w:p>
    <w:p w14:paraId="5747CEA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147.5.3.1. Четырёхугольники.</w:t>
      </w:r>
    </w:p>
    <w:p w14:paraId="78D0620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lastRenderedPageBreak/>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6D4D22D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Средняя линия треугольника. Метод удвоения медианы треугольника. Теорема о пересечении медиан треугольника.</w:t>
      </w:r>
    </w:p>
    <w:p w14:paraId="433FA2B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Теорема Фалеса, теорема о пропорциональных отрезках. Теорема Вариньона для произвольного четырёхугольника.</w:t>
      </w:r>
    </w:p>
    <w:p w14:paraId="7B535C3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Центрально-симметричные фигуры.</w:t>
      </w:r>
    </w:p>
    <w:p w14:paraId="48059A39"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147.5.3.2. Подобие.</w:t>
      </w:r>
    </w:p>
    <w:p w14:paraId="19FA5A7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346C83CF"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147.5.3.3. Площадь.</w:t>
      </w:r>
    </w:p>
    <w:p w14:paraId="37B24AD1" w14:textId="4934A270"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о площади. Свойства площадей геометрических фигур. Простейшие формулы для площади треугольника, параллелогр</w:t>
      </w:r>
      <w:r w:rsidRPr="00076040">
        <w:rPr>
          <w:rFonts w:ascii="Times New Roman" w:eastAsia="Calibri" w:hAnsi="Times New Roman" w:cs="Times New Roman"/>
          <w:kern w:val="0"/>
          <w:sz w:val="28"/>
          <w:szCs w:val="28"/>
          <w14:ligatures w14:val="none"/>
        </w:rPr>
        <w:t xml:space="preserve"> </w:t>
      </w:r>
      <w:r w:rsidRPr="00076040">
        <w:rPr>
          <w:rFonts w:ascii="Times New Roman" w:eastAsia="SchoolBookSanPin" w:hAnsi="Times New Roman" w:cs="Times New Roman"/>
          <w:kern w:val="0"/>
          <w:sz w:val="25"/>
          <w:szCs w:val="25"/>
          <w14:ligatures w14:val="none"/>
        </w:rPr>
        <w:t xml:space="preserve">параллелограмма, ромба и трапеции. Площади подобных фигур. Отношение площадей треугольников. </w:t>
      </w:r>
    </w:p>
    <w:p w14:paraId="4DECF5A3"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147.5.3.4. Теорема Пифагора.</w:t>
      </w:r>
    </w:p>
    <w:p w14:paraId="1698538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Теорема Пифагора. Применение теоремы Пифагора при решении практических задач. </w:t>
      </w:r>
    </w:p>
    <w:p w14:paraId="6CC8DEF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147.5.3.5.</w:t>
      </w:r>
      <w:r w:rsidRPr="00076040">
        <w:rPr>
          <w:rFonts w:ascii="Times New Roman" w:eastAsia="SchoolBookSanPin" w:hAnsi="Times New Roman" w:cs="Times New Roman"/>
          <w:kern w:val="0"/>
          <w:sz w:val="25"/>
          <w:szCs w:val="25"/>
          <w14:ligatures w14:val="none"/>
        </w:rPr>
        <w:t> Элементы тригонометрии.</w:t>
      </w:r>
    </w:p>
    <w:p w14:paraId="711EBF2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Синус, косинус, тангенс и котангенс острого угла прямоугольного треугольника. Тригонометрические функции углов в 30</w:t>
      </w:r>
      <w:r w:rsidRPr="00076040">
        <w:rPr>
          <w:rFonts w:ascii="Times New Roman" w:eastAsia="SchoolBookSanPin" w:hAnsi="Times New Roman" w:cs="Times New Roman"/>
          <w:kern w:val="0"/>
          <w:sz w:val="25"/>
          <w:szCs w:val="25"/>
          <w:vertAlign w:val="superscript"/>
          <w14:ligatures w14:val="none"/>
        </w:rPr>
        <w:t>о</w:t>
      </w:r>
      <w:r w:rsidRPr="00076040">
        <w:rPr>
          <w:rFonts w:ascii="Times New Roman" w:eastAsia="SchoolBookSanPin" w:hAnsi="Times New Roman" w:cs="Times New Roman"/>
          <w:kern w:val="0"/>
          <w:sz w:val="25"/>
          <w:szCs w:val="25"/>
          <w14:ligatures w14:val="none"/>
        </w:rPr>
        <w:t>, 45</w:t>
      </w:r>
      <w:r w:rsidRPr="00076040">
        <w:rPr>
          <w:rFonts w:ascii="Times New Roman" w:eastAsia="SchoolBookSanPin" w:hAnsi="Times New Roman" w:cs="Times New Roman"/>
          <w:kern w:val="0"/>
          <w:sz w:val="25"/>
          <w:szCs w:val="25"/>
          <w:vertAlign w:val="superscript"/>
          <w14:ligatures w14:val="none"/>
        </w:rPr>
        <w:t>о</w:t>
      </w:r>
      <w:r w:rsidRPr="00076040">
        <w:rPr>
          <w:rFonts w:ascii="Times New Roman" w:eastAsia="SchoolBookSanPin" w:hAnsi="Times New Roman" w:cs="Times New Roman"/>
          <w:kern w:val="0"/>
          <w:sz w:val="25"/>
          <w:szCs w:val="25"/>
          <w14:ligatures w14:val="none"/>
        </w:rPr>
        <w:t xml:space="preserve"> и 60</w:t>
      </w:r>
      <w:r w:rsidRPr="00076040">
        <w:rPr>
          <w:rFonts w:ascii="Times New Roman" w:eastAsia="SchoolBookSanPin" w:hAnsi="Times New Roman" w:cs="Times New Roman"/>
          <w:kern w:val="0"/>
          <w:sz w:val="25"/>
          <w:szCs w:val="25"/>
          <w:vertAlign w:val="superscript"/>
          <w14:ligatures w14:val="none"/>
        </w:rPr>
        <w:t>о</w:t>
      </w:r>
      <w:r w:rsidRPr="00076040">
        <w:rPr>
          <w:rFonts w:ascii="Times New Roman" w:eastAsia="SchoolBookSanPin" w:hAnsi="Times New Roman" w:cs="Times New Roman"/>
          <w:kern w:val="0"/>
          <w:sz w:val="25"/>
          <w:szCs w:val="25"/>
          <w14:ligatures w14:val="none"/>
        </w:rPr>
        <w:t>. Пропорциональные отрезки в прямоугольном треугольнике.</w:t>
      </w:r>
    </w:p>
    <w:p w14:paraId="4397830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147.5.3.6.</w:t>
      </w:r>
      <w:r w:rsidRPr="00076040">
        <w:rPr>
          <w:rFonts w:ascii="Times New Roman" w:eastAsia="SchoolBookSanPin" w:hAnsi="Times New Roman" w:cs="Times New Roman"/>
          <w:kern w:val="0"/>
          <w:sz w:val="25"/>
          <w:szCs w:val="25"/>
          <w14:ligatures w14:val="none"/>
        </w:rPr>
        <w:t> Углы и четырёхугольники, связанные с окружностью.</w:t>
      </w:r>
    </w:p>
    <w:p w14:paraId="268B3B6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4C594BA1" w14:textId="77777777" w:rsidR="003F477C"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p>
    <w:p w14:paraId="4672A24E" w14:textId="698EC10B"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147.5.4. Содержание обучения в 9 классе.</w:t>
      </w:r>
    </w:p>
    <w:p w14:paraId="36C9538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147.5.4.1. Решение треугольников.</w:t>
      </w:r>
    </w:p>
    <w:p w14:paraId="6496C0B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Синус, косинус, тангенс углов от 0</w:t>
      </w:r>
      <w:r w:rsidRPr="00076040">
        <w:rPr>
          <w:rFonts w:ascii="Times New Roman" w:eastAsia="SchoolBookSanPin" w:hAnsi="Times New Roman" w:cs="Times New Roman"/>
          <w:kern w:val="0"/>
          <w:sz w:val="25"/>
          <w:szCs w:val="25"/>
          <w:vertAlign w:val="superscript"/>
          <w14:ligatures w14:val="none"/>
        </w:rPr>
        <w:t xml:space="preserve">о </w:t>
      </w:r>
      <w:r w:rsidRPr="00076040">
        <w:rPr>
          <w:rFonts w:ascii="Times New Roman" w:eastAsia="SchoolBookSanPin" w:hAnsi="Times New Roman" w:cs="Times New Roman"/>
          <w:kern w:val="0"/>
          <w:sz w:val="25"/>
          <w:szCs w:val="25"/>
          <w14:ligatures w14:val="none"/>
        </w:rPr>
        <w:t>до 180</w:t>
      </w:r>
      <w:r w:rsidRPr="00076040">
        <w:rPr>
          <w:rFonts w:ascii="Times New Roman" w:eastAsia="SchoolBookSanPin" w:hAnsi="Times New Roman" w:cs="Times New Roman"/>
          <w:kern w:val="0"/>
          <w:sz w:val="25"/>
          <w:szCs w:val="25"/>
          <w:vertAlign w:val="superscript"/>
          <w14:ligatures w14:val="none"/>
        </w:rPr>
        <w:t>о</w:t>
      </w:r>
      <w:r w:rsidRPr="00076040">
        <w:rPr>
          <w:rFonts w:ascii="Times New Roman" w:eastAsia="SchoolBookSanPin" w:hAnsi="Times New Roman" w:cs="Times New Roman"/>
          <w:kern w:val="0"/>
          <w:sz w:val="25"/>
          <w:szCs w:val="25"/>
          <w14:ligatures w14:val="none"/>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66C997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0F48CB78"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147.5.4.2. Подобие треугольников.</w:t>
      </w:r>
    </w:p>
    <w:p w14:paraId="76B26E8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3646B970"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147.5.4.3. Метод координат.</w:t>
      </w:r>
    </w:p>
    <w:p w14:paraId="5244BE5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3247532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54E759B"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147.5.4.4. Векторы.</w:t>
      </w:r>
    </w:p>
    <w:p w14:paraId="5E02A51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lastRenderedPageBreak/>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2684E8E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53E8D06C"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147.5.4.5. Длина окружности и площадь круга.</w:t>
      </w:r>
    </w:p>
    <w:p w14:paraId="2590908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36058E51"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147.5.4.6. Движения плоскости.</w:t>
      </w:r>
    </w:p>
    <w:p w14:paraId="0E319C4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204459DC"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5F5B5BAF"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7938042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147.5.5. Предметные результаты освоения программы учебного курса «Геометрия».</w:t>
      </w:r>
    </w:p>
    <w:p w14:paraId="7503D442"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147.5.5.1. Предметные результаты освоения программы учебного курса к концу обучения в 7 классе.</w:t>
      </w:r>
    </w:p>
    <w:p w14:paraId="2EF2D97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58E97C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A629C4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Строить чертежи к геометрическим задачам.</w:t>
      </w:r>
    </w:p>
    <w:p w14:paraId="7412B6A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признаками равенства треугольников, использовать признаки и свойства равнобедренных треугольников при решении задач.</w:t>
      </w:r>
    </w:p>
    <w:p w14:paraId="0CF5CA2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логические рассуждения с использованием геометрических теорем.</w:t>
      </w:r>
    </w:p>
    <w:p w14:paraId="4C584D4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29A395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197C66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Решать задачи на клетчатой бумаге.</w:t>
      </w:r>
    </w:p>
    <w:p w14:paraId="56A355F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3263BA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7CCA40D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7627530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lastRenderedPageBreak/>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DA8E70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33B37C9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Доказывать и применять простейшие геометрические неравенства, понимать их практический смысл.</w:t>
      </w:r>
    </w:p>
    <w:p w14:paraId="07BE80AD"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Проводить основные геометрические построения с помощью циркуля и линейки.</w:t>
      </w:r>
    </w:p>
    <w:p w14:paraId="7B26CCE2"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325B1097"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147.5.5.2. Предметные результаты освоения программы учебного курса к концу обучения в 8 классе.</w:t>
      </w:r>
    </w:p>
    <w:p w14:paraId="6A983C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6D68580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свойства точки пересечения медиан треугольника (центра масс) в решении задач.</w:t>
      </w:r>
    </w:p>
    <w:p w14:paraId="5704EAA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72AA6C1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Распознавать центрально-симметричные фигуры и использовать их свойства при решении задач.</w:t>
      </w:r>
    </w:p>
    <w:p w14:paraId="0F02B33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5A2D3D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02A5F78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41521C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29BC8F55"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9A6D9C5"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41D36C6C"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147.5.5.3. Предметные результаты освоения программы учебного курса к концу обучения в 9 классе.</w:t>
      </w:r>
    </w:p>
    <w:p w14:paraId="66F33C1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Знать тригонометрические функции острых углов, уметь находить с их помощью </w:t>
      </w:r>
      <w:r w:rsidRPr="00076040">
        <w:rPr>
          <w:rFonts w:ascii="Times New Roman" w:eastAsia="SchoolBookSanPin" w:hAnsi="Times New Roman" w:cs="Times New Roman"/>
          <w:kern w:val="0"/>
          <w:sz w:val="25"/>
          <w:szCs w:val="25"/>
          <w14:ligatures w14:val="none"/>
        </w:rPr>
        <w:lastRenderedPageBreak/>
        <w:t>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C54CB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C002CE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2DC7D4A4"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663563E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гомотетии, применять в практических ситуациях.</w:t>
      </w:r>
    </w:p>
    <w:p w14:paraId="29477ED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теоремы Чевы и Менелая при решении задач.</w:t>
      </w:r>
    </w:p>
    <w:p w14:paraId="36D9249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35CA63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546085A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15F37DE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3931EFE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4BCCEA0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0F3ACD1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076040">
        <w:rPr>
          <w:rFonts w:ascii="Times New Roman" w:eastAsia="SchoolBookSanPin" w:hAnsi="Times New Roman" w:cs="Times New Roman"/>
          <w:kern w:val="0"/>
          <w:sz w:val="25"/>
          <w:szCs w:val="25"/>
          <w:lang w:val="en-US"/>
          <w14:ligatures w14:val="none"/>
        </w:rPr>
        <w:t>π</w:t>
      </w:r>
      <w:r w:rsidRPr="00076040">
        <w:rPr>
          <w:rFonts w:ascii="Times New Roman" w:eastAsia="SchoolBookSanPin" w:hAnsi="Times New Roman" w:cs="Times New Roman"/>
          <w:kern w:val="0"/>
          <w:sz w:val="25"/>
          <w:szCs w:val="25"/>
          <w14:ligatures w14:val="none"/>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5DDB785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Иметь представление о преобразовании плоскости, о движениях. Находить оси, центры </w:t>
      </w:r>
      <w:r w:rsidRPr="00076040">
        <w:rPr>
          <w:rFonts w:ascii="Times New Roman" w:eastAsia="SchoolBookSanPin" w:hAnsi="Times New Roman" w:cs="Times New Roman"/>
          <w:kern w:val="0"/>
          <w:sz w:val="25"/>
          <w:szCs w:val="25"/>
          <w14:ligatures w14:val="none"/>
        </w:rPr>
        <w:lastRenderedPageBreak/>
        <w:t xml:space="preserve">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47A4CB9E"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1F7B03E" w14:textId="77777777"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18244BB6" w14:textId="77777777" w:rsidR="00076040" w:rsidRPr="00076040" w:rsidRDefault="00076040" w:rsidP="00076040">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076040">
        <w:rPr>
          <w:rFonts w:ascii="Times New Roman" w:eastAsia="SchoolBookSanPin" w:hAnsi="Times New Roman" w:cs="Times New Roman"/>
          <w:b/>
          <w:bCs/>
          <w:color w:val="FF0000"/>
          <w:kern w:val="0"/>
          <w:sz w:val="25"/>
          <w:szCs w:val="25"/>
          <w14:ligatures w14:val="none"/>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14:paraId="43793A64"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147.6.1. Пояснительная записка.</w:t>
      </w:r>
    </w:p>
    <w:p w14:paraId="1CC1EDC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147.6.1.1.</w:t>
      </w:r>
      <w:r w:rsidRPr="00076040">
        <w:rPr>
          <w:rFonts w:ascii="Times New Roman" w:eastAsia="SchoolBookSanPin" w:hAnsi="Times New Roman" w:cs="Times New Roman"/>
          <w:kern w:val="0"/>
          <w:sz w:val="25"/>
          <w:szCs w:val="25"/>
          <w14:ligatures w14:val="none"/>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56CC219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70319B6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A24DBA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147.6.1.2.</w:t>
      </w:r>
      <w:r w:rsidRPr="00076040">
        <w:rPr>
          <w:rFonts w:ascii="Times New Roman" w:eastAsia="SchoolBookSanPin" w:hAnsi="Times New Roman" w:cs="Times New Roman"/>
          <w:kern w:val="0"/>
          <w:sz w:val="25"/>
          <w:szCs w:val="25"/>
          <w14:ligatures w14:val="none"/>
        </w:rPr>
        <w:t>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330B3F8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91F2A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w:t>
      </w:r>
      <w:r w:rsidRPr="00076040">
        <w:rPr>
          <w:rFonts w:ascii="Times New Roman" w:eastAsia="SchoolBookSanPin" w:hAnsi="Times New Roman" w:cs="Times New Roman"/>
          <w:kern w:val="0"/>
          <w:sz w:val="25"/>
          <w:szCs w:val="25"/>
          <w14:ligatures w14:val="none"/>
        </w:rPr>
        <w:lastRenderedPageBreak/>
        <w:t xml:space="preserve">значение имеют практические задания, в частности опыты с классическими вероятностными моделями. </w:t>
      </w:r>
    </w:p>
    <w:p w14:paraId="671759E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5E1775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35AD39A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b/>
          <w:bCs/>
          <w:kern w:val="0"/>
          <w:sz w:val="25"/>
          <w:szCs w:val="25"/>
          <w14:ligatures w14:val="none"/>
        </w:rPr>
        <w:t>147.6.1.3.</w:t>
      </w:r>
      <w:r w:rsidRPr="00076040">
        <w:rPr>
          <w:rFonts w:ascii="Times New Roman" w:eastAsia="SchoolBookSanPin" w:hAnsi="Times New Roman" w:cs="Times New Roman"/>
          <w:kern w:val="0"/>
          <w:sz w:val="25"/>
          <w:szCs w:val="25"/>
          <w14:ligatures w14:val="none"/>
        </w:rPr>
        <w:t>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18A643C" w14:textId="77777777" w:rsidR="00076040" w:rsidRDefault="00076040" w:rsidP="00076040">
      <w:pPr>
        <w:widowControl w:val="0"/>
        <w:spacing w:after="0" w:line="276" w:lineRule="auto"/>
        <w:jc w:val="both"/>
        <w:rPr>
          <w:rFonts w:ascii="Times New Roman" w:eastAsia="SchoolBookSanPin" w:hAnsi="Times New Roman" w:cs="Times New Roman"/>
          <w:i/>
          <w:iCs/>
          <w:kern w:val="0"/>
          <w:sz w:val="25"/>
          <w:szCs w:val="25"/>
          <w14:ligatures w14:val="none"/>
        </w:rPr>
      </w:pPr>
      <w:r w:rsidRPr="00076040">
        <w:rPr>
          <w:rFonts w:ascii="Times New Roman" w:eastAsia="SchoolBookSanPin" w:hAnsi="Times New Roman" w:cs="Times New Roman"/>
          <w:b/>
          <w:bCs/>
          <w:kern w:val="0"/>
          <w:sz w:val="25"/>
          <w:szCs w:val="25"/>
          <w14:ligatures w14:val="none"/>
        </w:rPr>
        <w:t>147.6.1.4.</w:t>
      </w:r>
      <w:r w:rsidRPr="00076040">
        <w:rPr>
          <w:rFonts w:ascii="Times New Roman" w:eastAsia="SchoolBookSanPin" w:hAnsi="Times New Roman" w:cs="Times New Roman"/>
          <w:kern w:val="0"/>
          <w:sz w:val="25"/>
          <w:szCs w:val="25"/>
          <w14:ligatures w14:val="none"/>
        </w:rPr>
        <w:t> </w:t>
      </w:r>
      <w:r w:rsidRPr="00076040">
        <w:rPr>
          <w:rFonts w:ascii="Times New Roman" w:eastAsia="SchoolBookSanPin" w:hAnsi="Times New Roman" w:cs="Times New Roman"/>
          <w:i/>
          <w:iCs/>
          <w:kern w:val="0"/>
          <w:sz w:val="25"/>
          <w:szCs w:val="25"/>
          <w14:ligatures w14:val="none"/>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39D4C210" w14:textId="77777777" w:rsidR="00704C71" w:rsidRPr="00076040" w:rsidRDefault="00704C71" w:rsidP="00076040">
      <w:pPr>
        <w:widowControl w:val="0"/>
        <w:spacing w:after="0" w:line="276" w:lineRule="auto"/>
        <w:jc w:val="both"/>
        <w:rPr>
          <w:rFonts w:ascii="Times New Roman" w:eastAsia="SchoolBookSanPin" w:hAnsi="Times New Roman" w:cs="Times New Roman"/>
          <w:i/>
          <w:iCs/>
          <w:kern w:val="0"/>
          <w:sz w:val="25"/>
          <w:szCs w:val="25"/>
          <w14:ligatures w14:val="none"/>
        </w:rPr>
      </w:pPr>
    </w:p>
    <w:p w14:paraId="45342917"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147.6.2. Содержание обучения в 7 классе.</w:t>
      </w:r>
    </w:p>
    <w:p w14:paraId="7D19224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4845169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1D7FC6F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00C91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B2F95F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0B99861E"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6D5B614F" w14:textId="77777777" w:rsidR="00704C71" w:rsidRPr="00076040"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1BBAEEC3" w14:textId="68E4F0C3" w:rsidR="00076040" w:rsidRPr="00076040" w:rsidRDefault="00704C71"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147.6.3. Содержание обучения в 8 классе.</w:t>
      </w:r>
    </w:p>
    <w:p w14:paraId="6D667BB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0FA50342"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Элементарные события. Вероятности случайных событий. Опыты с равновозможными элементарными событиями. Случайный выбор.</w:t>
      </w:r>
    </w:p>
    <w:p w14:paraId="487AC47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D083C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lastRenderedPageBreak/>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625CC5CE"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C1D5F7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2DE4BDE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Правило умножения вероятностей. Условная вероятность. Представление случайного эксперимента в виде дерева. Независимые события.</w:t>
      </w:r>
    </w:p>
    <w:p w14:paraId="2C927647" w14:textId="77777777" w:rsidR="00704C71" w:rsidRDefault="00704C71" w:rsidP="00076040">
      <w:pPr>
        <w:widowControl w:val="0"/>
        <w:spacing w:after="0" w:line="276" w:lineRule="auto"/>
        <w:jc w:val="both"/>
        <w:rPr>
          <w:rFonts w:ascii="Times New Roman" w:eastAsia="SchoolBookSanPin" w:hAnsi="Times New Roman" w:cs="Times New Roman"/>
          <w:b/>
          <w:bCs/>
          <w:kern w:val="0"/>
          <w:sz w:val="25"/>
          <w:szCs w:val="25"/>
          <w14:ligatures w14:val="none"/>
        </w:rPr>
      </w:pPr>
    </w:p>
    <w:p w14:paraId="3B557CE4" w14:textId="7602C829" w:rsidR="00076040" w:rsidRPr="00076040" w:rsidRDefault="00704C71"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076040" w:rsidRPr="00076040">
        <w:rPr>
          <w:rFonts w:ascii="Times New Roman" w:eastAsia="SchoolBookSanPin" w:hAnsi="Times New Roman" w:cs="Times New Roman"/>
          <w:b/>
          <w:bCs/>
          <w:kern w:val="0"/>
          <w:sz w:val="25"/>
          <w:szCs w:val="25"/>
          <w14:ligatures w14:val="none"/>
        </w:rPr>
        <w:t>147.6.4. Содержание обучения в 9 классе.</w:t>
      </w:r>
    </w:p>
    <w:p w14:paraId="59A4FEFC"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9D6E05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Геометрическая вероятность. Случайный выбор точки из фигуры на плоскости, из отрезка, из дуги окружности.</w:t>
      </w:r>
    </w:p>
    <w:p w14:paraId="336843F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42033716"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0652C3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145E4965"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370F21C2" w14:textId="77777777" w:rsidR="00704C71" w:rsidRPr="00076040"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0032747F"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147.6.5. Предметные результаты освоения программы учебного курса «Вероятность и статистика».</w:t>
      </w:r>
    </w:p>
    <w:p w14:paraId="2AABE695"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147.6.5.1. Предметные результаты освоения программы учебного курса к концу обучения в 7 классе.</w:t>
      </w:r>
    </w:p>
    <w:p w14:paraId="1FB9AFAF"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31958E5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Описывать и интерпретировать реальные числовые данные, представленные в таблицах, на диаграммах, графиках.</w:t>
      </w:r>
    </w:p>
    <w:p w14:paraId="51834BB1"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34FBB133"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36C9BA95"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7407C3C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lastRenderedPageBreak/>
        <w:t>Использовать для описания данных частоты значений, группировать данные, строить гистограммы группированных данных.</w:t>
      </w:r>
    </w:p>
    <w:p w14:paraId="68EEF82B"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32B37718"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147.6.5.2. Предметные результаты освоения программы учебного курса к концу обучения в 8 классе.</w:t>
      </w:r>
    </w:p>
    <w:p w14:paraId="29EC95A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743621E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5BBE720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342966DD"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335BEA7A"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683F1B04" w14:textId="77777777" w:rsid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353555A5" w14:textId="77777777" w:rsidR="00704C71" w:rsidRPr="00076040"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57FC5A58" w14:textId="77777777"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14:ligatures w14:val="none"/>
        </w:rPr>
      </w:pPr>
      <w:r w:rsidRPr="00076040">
        <w:rPr>
          <w:rFonts w:ascii="Times New Roman" w:eastAsia="SchoolBookSanPin" w:hAnsi="Times New Roman" w:cs="Times New Roman"/>
          <w:b/>
          <w:bCs/>
          <w:kern w:val="0"/>
          <w:sz w:val="25"/>
          <w:szCs w:val="25"/>
          <w14:ligatures w14:val="none"/>
        </w:rPr>
        <w:t>147.6.5.3. Предметные результаты освоения программы учебного курса к концу обучения в 9 классе.</w:t>
      </w:r>
    </w:p>
    <w:p w14:paraId="0722BF68"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B15BFA9"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6C66B02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вероятности событий в опытах, связанных с испытаниями до достижения первого успеха, в сериях испытаний Бернулли.</w:t>
      </w:r>
    </w:p>
    <w:p w14:paraId="3A80A860"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4C84D6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434E6327" w14:textId="77777777"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14:ligatures w14:val="none"/>
        </w:rPr>
      </w:pPr>
      <w:r w:rsidRPr="00076040">
        <w:rPr>
          <w:rFonts w:ascii="Times New Roman" w:eastAsia="SchoolBookSanPin" w:hAnsi="Times New Roman" w:cs="Times New Roman"/>
          <w:kern w:val="0"/>
          <w:sz w:val="25"/>
          <w:szCs w:val="25"/>
          <w14:ligatures w14:val="none"/>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C7FAFB2" w14:textId="313E9707" w:rsidR="00EC2345" w:rsidRDefault="00EC2345"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1C8356FF" w14:textId="77777777" w:rsidR="00704C71"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0FF9C5ED" w14:textId="77777777" w:rsidR="00704C71"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0F214F4E" w14:textId="77777777" w:rsidR="00704C71"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7A14882A" w14:textId="77777777" w:rsidR="00704C71"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473CD976" w14:textId="77777777" w:rsidR="00704C71" w:rsidRDefault="00704C71" w:rsidP="00076040">
      <w:pPr>
        <w:widowControl w:val="0"/>
        <w:spacing w:after="0" w:line="276" w:lineRule="auto"/>
        <w:jc w:val="both"/>
        <w:rPr>
          <w:rFonts w:ascii="Times New Roman" w:eastAsia="SchoolBookSanPin" w:hAnsi="Times New Roman" w:cs="Times New Roman"/>
          <w:kern w:val="0"/>
          <w:sz w:val="25"/>
          <w:szCs w:val="25"/>
          <w14:ligatures w14:val="none"/>
        </w:rPr>
      </w:pPr>
    </w:p>
    <w:p w14:paraId="6D6E66FF" w14:textId="77777777" w:rsidR="00F11396" w:rsidRPr="00F11396" w:rsidRDefault="00F11396" w:rsidP="00F11396">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F11396">
        <w:rPr>
          <w:rFonts w:ascii="Times New Roman" w:eastAsia="SchoolBookSanPin" w:hAnsi="Times New Roman" w:cs="Times New Roman"/>
          <w:b/>
          <w:bCs/>
          <w:color w:val="FF0000"/>
          <w:kern w:val="0"/>
          <w:sz w:val="25"/>
          <w:szCs w:val="25"/>
          <w14:ligatures w14:val="none"/>
        </w:rPr>
        <w:t xml:space="preserve">148. Федеральная рабочая программа по учебному предмету «Информатика» (базовый уровень). </w:t>
      </w:r>
    </w:p>
    <w:p w14:paraId="3F723E6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148.1.</w:t>
      </w:r>
      <w:r w:rsidRPr="00F11396">
        <w:rPr>
          <w:rFonts w:ascii="Times New Roman" w:eastAsia="SchoolBookSanPin" w:hAnsi="Times New Roman" w:cs="Times New Roman"/>
          <w:kern w:val="0"/>
          <w:sz w:val="25"/>
          <w:szCs w:val="25"/>
          <w14:ligatures w14:val="none"/>
        </w:rPr>
        <w:t> Федеральная рабочая программа по учебному предмету «Информатика»</w:t>
      </w:r>
      <w:r w:rsidRPr="00F11396">
        <w:rPr>
          <w:rFonts w:ascii="Times New Roman" w:eastAsia="SchoolBookSanPin" w:hAnsi="Times New Roman" w:cs="Times New Roman"/>
          <w:b/>
          <w:kern w:val="0"/>
          <w:sz w:val="25"/>
          <w:szCs w:val="25"/>
          <w14:ligatures w14:val="none"/>
        </w:rPr>
        <w:t xml:space="preserve"> </w:t>
      </w:r>
      <w:r w:rsidRPr="00F11396">
        <w:rPr>
          <w:rFonts w:ascii="Times New Roman" w:eastAsia="SchoolBookSanPin" w:hAnsi="Times New Roman" w:cs="Times New Roman"/>
          <w:kern w:val="0"/>
          <w:sz w:val="25"/>
          <w:szCs w:val="25"/>
          <w14:ligatures w14:val="none"/>
        </w:rPr>
        <w:t>(базовый уровень)</w:t>
      </w:r>
      <w:r w:rsidRPr="00F11396">
        <w:rPr>
          <w:rFonts w:ascii="Times New Roman" w:eastAsia="SchoolBookSanPin" w:hAnsi="Times New Roman" w:cs="Times New Roman"/>
          <w:b/>
          <w:kern w:val="0"/>
          <w:sz w:val="25"/>
          <w:szCs w:val="25"/>
          <w14:ligatures w14:val="none"/>
        </w:rPr>
        <w:t xml:space="preserve"> </w:t>
      </w:r>
      <w:r w:rsidRPr="00F11396">
        <w:rPr>
          <w:rFonts w:ascii="Times New Roman" w:eastAsia="SchoolBookSanPin" w:hAnsi="Times New Roman" w:cs="Times New Roman"/>
          <w:kern w:val="0"/>
          <w:sz w:val="25"/>
          <w:szCs w:val="25"/>
          <w14:ligatures w14:val="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CD088F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148.2. Пояснительная записка.</w:t>
      </w:r>
    </w:p>
    <w:p w14:paraId="0723A1F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148.2.1.</w:t>
      </w:r>
      <w:r w:rsidRPr="00F11396">
        <w:rPr>
          <w:rFonts w:ascii="Times New Roman" w:eastAsia="SchoolBookSanPin" w:hAnsi="Times New Roman" w:cs="Times New Roman"/>
          <w:kern w:val="0"/>
          <w:sz w:val="25"/>
          <w:szCs w:val="25"/>
          <w14:ligatures w14:val="none"/>
        </w:rPr>
        <w:t>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D09044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148.2.2.</w:t>
      </w:r>
      <w:r w:rsidRPr="00F11396">
        <w:rPr>
          <w:rFonts w:ascii="Times New Roman" w:eastAsia="SchoolBookSanPin" w:hAnsi="Times New Roman" w:cs="Times New Roman"/>
          <w:kern w:val="0"/>
          <w:sz w:val="25"/>
          <w:szCs w:val="25"/>
          <w14:ligatures w14:val="none"/>
        </w:rPr>
        <w:t xml:space="preserve"> Программа по информатике даёт представление о целях, общей стратегии обучения, </w:t>
      </w:r>
      <w:proofErr w:type="gramStart"/>
      <w:r w:rsidRPr="00F11396">
        <w:rPr>
          <w:rFonts w:ascii="Times New Roman" w:eastAsia="SchoolBookSanPin" w:hAnsi="Times New Roman" w:cs="Times New Roman"/>
          <w:kern w:val="0"/>
          <w:sz w:val="25"/>
          <w:szCs w:val="25"/>
          <w14:ligatures w14:val="none"/>
        </w:rPr>
        <w:t>воспитания и развития</w:t>
      </w:r>
      <w:proofErr w:type="gramEnd"/>
      <w:r w:rsidRPr="00F11396">
        <w:rPr>
          <w:rFonts w:ascii="Times New Roman" w:eastAsia="SchoolBookSanPin" w:hAnsi="Times New Roman" w:cs="Times New Roman"/>
          <w:kern w:val="0"/>
          <w:sz w:val="25"/>
          <w:szCs w:val="25"/>
          <w14:ligatures w14:val="none"/>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5DF4F9B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1BF19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Программа по информатике является основой для составления авторских учебных программ, тематического планирования курса учителем.</w:t>
      </w:r>
    </w:p>
    <w:p w14:paraId="3D10E69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148.2.3.</w:t>
      </w:r>
      <w:r w:rsidRPr="00F11396">
        <w:rPr>
          <w:rFonts w:ascii="Times New Roman" w:eastAsia="SchoolBookSanPin" w:hAnsi="Times New Roman" w:cs="Times New Roman"/>
          <w:kern w:val="0"/>
          <w:sz w:val="25"/>
          <w:szCs w:val="25"/>
          <w:lang w:val="en-US"/>
          <w14:ligatures w14:val="none"/>
        </w:rPr>
        <w:t> </w:t>
      </w:r>
      <w:r w:rsidRPr="00F11396">
        <w:rPr>
          <w:rFonts w:ascii="Times New Roman" w:eastAsia="SchoolBookSanPin" w:hAnsi="Times New Roman" w:cs="Times New Roman"/>
          <w:kern w:val="0"/>
          <w:sz w:val="25"/>
          <w:szCs w:val="25"/>
          <w14:ligatures w14:val="none"/>
        </w:rPr>
        <w:t xml:space="preserve">Целями изучения информатики на уровне основного общего образования являются: </w:t>
      </w:r>
    </w:p>
    <w:p w14:paraId="4C6BA89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592F925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10E7D4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формирование и развитие </w:t>
      </w:r>
      <w:proofErr w:type="gramStart"/>
      <w:r w:rsidRPr="00F11396">
        <w:rPr>
          <w:rFonts w:ascii="Times New Roman" w:eastAsia="SchoolBookSanPin" w:hAnsi="Times New Roman" w:cs="Times New Roman"/>
          <w:kern w:val="0"/>
          <w:sz w:val="25"/>
          <w:szCs w:val="25"/>
          <w14:ligatures w14:val="none"/>
        </w:rPr>
        <w:t>компетенций</w:t>
      </w:r>
      <w:proofErr w:type="gramEnd"/>
      <w:r w:rsidRPr="00F11396">
        <w:rPr>
          <w:rFonts w:ascii="Times New Roman" w:eastAsia="SchoolBookSanPin" w:hAnsi="Times New Roman" w:cs="Times New Roman"/>
          <w:kern w:val="0"/>
          <w:sz w:val="25"/>
          <w:szCs w:val="25"/>
          <w14:ligatures w14:val="none"/>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3EA07C7"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F622647" w14:textId="77777777" w:rsidR="00704C71" w:rsidRPr="00F11396" w:rsidRDefault="00704C71"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7439537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148.2.4. Информатика в основном общем образовании отражает:</w:t>
      </w:r>
    </w:p>
    <w:p w14:paraId="5643743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сущность информатики как научной дисциплины, изучающей закономерности протекания </w:t>
      </w:r>
      <w:r w:rsidRPr="00F11396">
        <w:rPr>
          <w:rFonts w:ascii="Times New Roman" w:eastAsia="SchoolBookSanPin" w:hAnsi="Times New Roman" w:cs="Times New Roman"/>
          <w:kern w:val="0"/>
          <w:sz w:val="25"/>
          <w:szCs w:val="25"/>
          <w14:ligatures w14:val="none"/>
        </w:rPr>
        <w:lastRenderedPageBreak/>
        <w:t>и возможности автоматизации информационных процессов в различных системах;</w:t>
      </w:r>
    </w:p>
    <w:p w14:paraId="74CE2B2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основные области применения информатики, прежде всего информационные технологии, управление и социальную сферу;</w:t>
      </w:r>
    </w:p>
    <w:p w14:paraId="245B95A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междисциплинарный характер информатики и информационной деятельности.</w:t>
      </w:r>
    </w:p>
    <w:p w14:paraId="6889BB0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148.2.5.</w:t>
      </w:r>
      <w:r w:rsidRPr="00F11396">
        <w:rPr>
          <w:rFonts w:ascii="Times New Roman" w:eastAsia="SchoolBookSanPin" w:hAnsi="Times New Roman" w:cs="Times New Roman"/>
          <w:kern w:val="0"/>
          <w:sz w:val="25"/>
          <w:szCs w:val="25"/>
          <w14:ligatures w14:val="none"/>
        </w:rPr>
        <w:t>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6D8E9B1"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148.2.6. Основные задачи учебного предмета «Информатика» – сформировать у обучающихся: </w:t>
      </w:r>
    </w:p>
    <w:p w14:paraId="4A89DF3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645893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4ACDD7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базовые знания об информационном моделировании, в том числе о математическом моделировании;</w:t>
      </w:r>
    </w:p>
    <w:p w14:paraId="06B8EEB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FAA4C6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умения и навыки составления простых программ по построенному алгоритму на одном из языков программирования высокого уровня;</w:t>
      </w:r>
    </w:p>
    <w:p w14:paraId="4340E8A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C2AFA9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7DCEA46"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41142A5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цифровая грамотность;</w:t>
      </w:r>
    </w:p>
    <w:p w14:paraId="3DAA0EB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теоретические основы информатики;</w:t>
      </w:r>
    </w:p>
    <w:p w14:paraId="4002A57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алгоритмы и программирование;</w:t>
      </w:r>
    </w:p>
    <w:p w14:paraId="4093C30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информационные технологии.</w:t>
      </w:r>
    </w:p>
    <w:p w14:paraId="7FAD4E09"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148.2.8.</w:t>
      </w:r>
      <w:r w:rsidRPr="00F11396">
        <w:rPr>
          <w:rFonts w:ascii="Times New Roman" w:eastAsia="SchoolBookSanPin" w:hAnsi="Times New Roman" w:cs="Times New Roman"/>
          <w:kern w:val="0"/>
          <w:sz w:val="25"/>
          <w:szCs w:val="25"/>
          <w14:ligatures w14:val="none"/>
        </w:rPr>
        <w:t> </w:t>
      </w:r>
      <w:r w:rsidRPr="00F11396">
        <w:rPr>
          <w:rFonts w:ascii="Times New Roman" w:eastAsia="SchoolBookSanPin" w:hAnsi="Times New Roman" w:cs="Times New Roman"/>
          <w:i/>
          <w:iCs/>
          <w:kern w:val="0"/>
          <w:sz w:val="25"/>
          <w:szCs w:val="25"/>
          <w14:ligatures w14:val="none"/>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r w:rsidRPr="00F11396">
        <w:rPr>
          <w:rFonts w:ascii="Times New Roman" w:eastAsia="SchoolBookSanPin" w:hAnsi="Times New Roman" w:cs="Times New Roman"/>
          <w:kern w:val="0"/>
          <w:sz w:val="25"/>
          <w:szCs w:val="25"/>
          <w14:ligatures w14:val="none"/>
        </w:rPr>
        <w:t>).</w:t>
      </w:r>
    </w:p>
    <w:p w14:paraId="379B7FB2" w14:textId="77777777" w:rsidR="00BE1AB5" w:rsidRPr="00F11396" w:rsidRDefault="00BE1AB5"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3697AA74" w14:textId="43EBE98F"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bookmarkStart w:id="57" w:name="_TOC_250014"/>
      <w:bookmarkEnd w:id="57"/>
      <w:r w:rsidRPr="00A37B18">
        <w:rPr>
          <w:rFonts w:ascii="Times New Roman" w:eastAsia="SchoolBookSanPin" w:hAnsi="Times New Roman" w:cs="Times New Roman"/>
          <w:b/>
          <w:bCs/>
          <w:kern w:val="0"/>
          <w:sz w:val="25"/>
          <w:szCs w:val="25"/>
          <w14:ligatures w14:val="none"/>
        </w:rPr>
        <w:t xml:space="preserve">                                    </w:t>
      </w:r>
      <w:r w:rsidR="00F11396" w:rsidRPr="00F11396">
        <w:rPr>
          <w:rFonts w:ascii="Times New Roman" w:eastAsia="SchoolBookSanPin" w:hAnsi="Times New Roman" w:cs="Times New Roman"/>
          <w:b/>
          <w:bCs/>
          <w:kern w:val="0"/>
          <w:sz w:val="25"/>
          <w:szCs w:val="25"/>
          <w14:ligatures w14:val="none"/>
        </w:rPr>
        <w:t>148.3. Содержание обучения в 7 классе.</w:t>
      </w:r>
    </w:p>
    <w:p w14:paraId="7372EF4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148.3.1. Цифровая грамотность.</w:t>
      </w:r>
    </w:p>
    <w:p w14:paraId="1B52F13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lastRenderedPageBreak/>
        <w:t>148.3.1.1.</w:t>
      </w:r>
      <w:r w:rsidRPr="00F11396">
        <w:rPr>
          <w:rFonts w:ascii="Times New Roman" w:eastAsia="SchoolBookSanPin" w:hAnsi="Times New Roman" w:cs="Times New Roman"/>
          <w:kern w:val="0"/>
          <w:sz w:val="25"/>
          <w:szCs w:val="25"/>
          <w14:ligatures w14:val="none"/>
        </w:rPr>
        <w:t> Компьютер – универсальное устройство обработки данных.</w:t>
      </w:r>
    </w:p>
    <w:p w14:paraId="57FC338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151A18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3AD951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53CD11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Параллельные вычисления.</w:t>
      </w:r>
    </w:p>
    <w:p w14:paraId="292F61B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9C4D50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Техника безопасности и правила работы на компьютере.</w:t>
      </w:r>
    </w:p>
    <w:p w14:paraId="2F2D556F"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148.3.1.2. Программы и данные.</w:t>
      </w:r>
    </w:p>
    <w:p w14:paraId="7933440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C5815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9FEEEA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Компьютерные вирусы и другие вредоносные программы. Программы для защиты от вирусов.</w:t>
      </w:r>
    </w:p>
    <w:p w14:paraId="0416113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148.3.1.3. Компьютерные сети.</w:t>
      </w:r>
    </w:p>
    <w:p w14:paraId="5D9EA28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F11396">
        <w:rPr>
          <w:rFonts w:ascii="Times New Roman" w:eastAsia="SchoolBookSanPin" w:hAnsi="Times New Roman" w:cs="Times New Roman"/>
          <w:kern w:val="0"/>
          <w:sz w:val="25"/>
          <w:szCs w:val="25"/>
          <w14:ligatures w14:val="none"/>
        </w:rPr>
        <w:t>информации по ключевым словам</w:t>
      </w:r>
      <w:proofErr w:type="gramEnd"/>
      <w:r w:rsidRPr="00F11396">
        <w:rPr>
          <w:rFonts w:ascii="Times New Roman" w:eastAsia="SchoolBookSanPin" w:hAnsi="Times New Roman" w:cs="Times New Roman"/>
          <w:kern w:val="0"/>
          <w:sz w:val="25"/>
          <w:szCs w:val="25"/>
          <w14:ligatures w14:val="none"/>
        </w:rPr>
        <w:t xml:space="preserve"> и по изображению. Достоверность информации, полученной из Интернета.</w:t>
      </w:r>
    </w:p>
    <w:p w14:paraId="29CDD61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Современные сервисы интернет-коммуникаций.</w:t>
      </w:r>
    </w:p>
    <w:p w14:paraId="589AB09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Сетевой этикет, базовые нормы информационной этики и права при работе в Интернете. Стратегии безопасного поведения в Интернете.</w:t>
      </w:r>
    </w:p>
    <w:p w14:paraId="41750C83"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148.3.2. Теоретические основы информатики.</w:t>
      </w:r>
    </w:p>
    <w:p w14:paraId="426DC2E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148.3.2.1.</w:t>
      </w:r>
      <w:r w:rsidRPr="00F11396">
        <w:rPr>
          <w:rFonts w:ascii="Times New Roman" w:eastAsia="SchoolBookSanPin" w:hAnsi="Times New Roman" w:cs="Times New Roman"/>
          <w:kern w:val="0"/>
          <w:sz w:val="25"/>
          <w:szCs w:val="25"/>
          <w14:ligatures w14:val="none"/>
        </w:rPr>
        <w:t> Информация и информационные процессы.</w:t>
      </w:r>
    </w:p>
    <w:p w14:paraId="07DACC1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Информация – одно из основных понятий современной науки.</w:t>
      </w:r>
    </w:p>
    <w:p w14:paraId="6FD3923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29C893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Дискретность данных. Возможность описания непрерывных объектов и процессов с помощью дискретных данных.</w:t>
      </w:r>
    </w:p>
    <w:p w14:paraId="6A47EE8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Информационные процессы – процессы, связанные с хранением, преобразованием и передачей данных.</w:t>
      </w:r>
    </w:p>
    <w:p w14:paraId="64975137"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148.3.2.2. Представление информации</w:t>
      </w:r>
    </w:p>
    <w:p w14:paraId="1C139B7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w:t>
      </w:r>
      <w:r w:rsidRPr="00F11396">
        <w:rPr>
          <w:rFonts w:ascii="Times New Roman" w:eastAsia="SchoolBookSanPin" w:hAnsi="Times New Roman" w:cs="Times New Roman"/>
          <w:kern w:val="0"/>
          <w:sz w:val="25"/>
          <w:szCs w:val="25"/>
          <w14:ligatures w14:val="none"/>
        </w:rPr>
        <w:lastRenderedPageBreak/>
        <w:t>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73F56E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Кодирование символов одного алфавита с помощью кодовых слов в другом алфавите, кодовая таблица, декодирование.</w:t>
      </w:r>
    </w:p>
    <w:p w14:paraId="13F5CAB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Двоичный код. Представление данных в компьютере как текстов в двоичном алфавите.</w:t>
      </w:r>
    </w:p>
    <w:p w14:paraId="576F80F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BB24D9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Скорость передачи данных. Единицы скорости передачи данных.</w:t>
      </w:r>
    </w:p>
    <w:p w14:paraId="3257112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13A4F6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Искажение информации при передаче.</w:t>
      </w:r>
    </w:p>
    <w:p w14:paraId="4504DF6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Общее представление о цифровом представлении аудиовизуальных и других непрерывных данных.</w:t>
      </w:r>
    </w:p>
    <w:p w14:paraId="66FB937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Кодирование цвета. Цветовые модели. Модель RGB. Глубина кодирования. Палитра.</w:t>
      </w:r>
    </w:p>
    <w:p w14:paraId="5C5416C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Растровое и векторное представление изображений. Пиксель. Оценка информационного объёма графических данных для растрового изображения.</w:t>
      </w:r>
    </w:p>
    <w:p w14:paraId="20FB1AD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Кодирование звука. Разрядность и частота записи. Количество каналов записи.</w:t>
      </w:r>
    </w:p>
    <w:p w14:paraId="5C40E98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Оценка количественных параметров, связанных с представлением и хранением звуковых файлов.</w:t>
      </w:r>
    </w:p>
    <w:p w14:paraId="414B5720"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148.3.3. Информационные технологии.</w:t>
      </w:r>
    </w:p>
    <w:p w14:paraId="025A4F3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148.3.3.1. Текстовые документы.</w:t>
      </w:r>
    </w:p>
    <w:p w14:paraId="5D9E2D6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Текстовые документы и их структурные элементы (страница, абзац, строка, слово, символ).</w:t>
      </w:r>
    </w:p>
    <w:p w14:paraId="184181C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C44E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Структурирование информации с помощью списков и таблиц. Многоуровневые списки. Добавление таблиц в текстовые документы.</w:t>
      </w:r>
    </w:p>
    <w:p w14:paraId="6B8B04D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4F45802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85310B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148.3.3.2. Компьютерная графика.</w:t>
      </w:r>
    </w:p>
    <w:p w14:paraId="65B4480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Знакомство с графическими редакторами. Растровые рисунки. Использование графических примитивов.</w:t>
      </w:r>
    </w:p>
    <w:p w14:paraId="503C9D7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072E04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2123CF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148.3.3.3. Мультимедийные презентации.</w:t>
      </w:r>
    </w:p>
    <w:p w14:paraId="60BA76C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lastRenderedPageBreak/>
        <w:t>Подготовка мультимедийных презентаций. Слайд. Добавление на слайд текста и изображений. Работа с несколькими слайдами.</w:t>
      </w:r>
    </w:p>
    <w:p w14:paraId="6C6C557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Добавление на слайд аудиовизуальных данных. Анимация. Гиперссылки.</w:t>
      </w:r>
    </w:p>
    <w:p w14:paraId="6461E7CD" w14:textId="77777777" w:rsidR="00BE1AB5"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p>
    <w:p w14:paraId="13186D09" w14:textId="20862BDB"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11396" w:rsidRPr="00F11396">
        <w:rPr>
          <w:rFonts w:ascii="Times New Roman" w:eastAsia="SchoolBookSanPin" w:hAnsi="Times New Roman" w:cs="Times New Roman"/>
          <w:b/>
          <w:bCs/>
          <w:kern w:val="0"/>
          <w:sz w:val="25"/>
          <w:szCs w:val="25"/>
          <w14:ligatures w14:val="none"/>
        </w:rPr>
        <w:t>148.4. Содержание обучения в 8 классе.</w:t>
      </w:r>
    </w:p>
    <w:p w14:paraId="2B1BB6D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148.4.1. Теоретические основы информатики.</w:t>
      </w:r>
    </w:p>
    <w:p w14:paraId="6141C49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148.4.1.1. Системы счисления.</w:t>
      </w:r>
    </w:p>
    <w:p w14:paraId="331F01E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7991E9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Римская система счисления.</w:t>
      </w:r>
    </w:p>
    <w:p w14:paraId="583648C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592418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Арифметические операции в двоичной системе счисления.</w:t>
      </w:r>
    </w:p>
    <w:p w14:paraId="46E78B1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148.4.1.2. Элементы математической логики.</w:t>
      </w:r>
    </w:p>
    <w:p w14:paraId="3BD0B98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516AD37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Логические элементы. Знакомство с логическими основами компьютера.</w:t>
      </w:r>
    </w:p>
    <w:p w14:paraId="0A3EC756"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148.4.2. Алгоритмы и программирование.</w:t>
      </w:r>
    </w:p>
    <w:p w14:paraId="2571D89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148.4.2.1. Исполнители и алгоритмы. Алгоритмические конструкции.</w:t>
      </w:r>
    </w:p>
    <w:p w14:paraId="1B8E714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алгоритма. Исполнители алгоритмов. Алгоритм как план управления исполнителем.</w:t>
      </w:r>
    </w:p>
    <w:p w14:paraId="429D27A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Свойства алгоритма. Способы записи алгоритма (словесный, в виде блок-схемы, программа).</w:t>
      </w:r>
    </w:p>
    <w:p w14:paraId="22082B7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2E77FAE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BE129C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Конструкция «повторения»: циклы с заданным числом повторений, с условием выполнения, </w:t>
      </w:r>
      <w:proofErr w:type="gramStart"/>
      <w:r w:rsidRPr="00F11396">
        <w:rPr>
          <w:rFonts w:ascii="Times New Roman" w:eastAsia="SchoolBookSanPin" w:hAnsi="Times New Roman" w:cs="Times New Roman"/>
          <w:kern w:val="0"/>
          <w:sz w:val="25"/>
          <w:szCs w:val="25"/>
          <w14:ligatures w14:val="none"/>
        </w:rPr>
        <w:t>с переменной цикла</w:t>
      </w:r>
      <w:proofErr w:type="gramEnd"/>
      <w:r w:rsidRPr="00F11396">
        <w:rPr>
          <w:rFonts w:ascii="Times New Roman" w:eastAsia="SchoolBookSanPin" w:hAnsi="Times New Roman" w:cs="Times New Roman"/>
          <w:kern w:val="0"/>
          <w:sz w:val="25"/>
          <w:szCs w:val="25"/>
          <w14:ligatures w14:val="none"/>
        </w:rPr>
        <w:t>.</w:t>
      </w:r>
    </w:p>
    <w:p w14:paraId="180C006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1F7710E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148.4.2.2. Язык программирования.</w:t>
      </w:r>
    </w:p>
    <w:p w14:paraId="35CF75C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Язык программирования (Python, C++, Паскаль, Java, C#, Школьный Алгоритмический Язык).</w:t>
      </w:r>
    </w:p>
    <w:p w14:paraId="72E7598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Система программирования: редактор текста программ, транслятор, отладчик.</w:t>
      </w:r>
    </w:p>
    <w:p w14:paraId="30621C8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lastRenderedPageBreak/>
        <w:t>Переменная: тип, имя, значение. Целые, вещественные и символьные переменные.</w:t>
      </w:r>
    </w:p>
    <w:p w14:paraId="3EEE5A5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90B8A0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ABAF5A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Диалоговая отладка программ: пошаговое выполнение, просмотр значений величин, отладочный вывод, выбор точки останова.</w:t>
      </w:r>
    </w:p>
    <w:p w14:paraId="616EC99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7239132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Цикл с переменной. Алгоритмы проверки делимости одного целого числа на другое, проверки натурального числа на простоту.</w:t>
      </w:r>
    </w:p>
    <w:p w14:paraId="12A0A2D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3429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148.4.2.3. Анализ алгоритмов.</w:t>
      </w:r>
    </w:p>
    <w:p w14:paraId="276F18D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8FEE3D8" w14:textId="77777777" w:rsidR="00BE1AB5"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p>
    <w:p w14:paraId="6C19A6FB" w14:textId="5CC07EB7"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11396" w:rsidRPr="00F11396">
        <w:rPr>
          <w:rFonts w:ascii="Times New Roman" w:eastAsia="SchoolBookSanPin" w:hAnsi="Times New Roman" w:cs="Times New Roman"/>
          <w:b/>
          <w:bCs/>
          <w:kern w:val="0"/>
          <w:sz w:val="25"/>
          <w:szCs w:val="25"/>
          <w14:ligatures w14:val="none"/>
        </w:rPr>
        <w:t>148.5. Содержание обучения в 9 классе.</w:t>
      </w:r>
    </w:p>
    <w:p w14:paraId="2F27DD13"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148.5.1. Цифровая грамотность.</w:t>
      </w:r>
    </w:p>
    <w:p w14:paraId="2758FF57"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148.5.1.1. Глобальная сеть Интернет и стратегии безопасного поведения в ней.</w:t>
      </w:r>
    </w:p>
    <w:p w14:paraId="1C48737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28355C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37FA00C"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148.5.1.2. Работа в информационном пространстве.</w:t>
      </w:r>
    </w:p>
    <w:p w14:paraId="722BA88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FED176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148.5.2. Теоретические основы информатики.</w:t>
      </w:r>
    </w:p>
    <w:p w14:paraId="15A8055E"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148.5.2.1. Моделирование как метод познания.</w:t>
      </w:r>
    </w:p>
    <w:p w14:paraId="69E2A20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366F50F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Табличные модели. Таблица как представление отношения.</w:t>
      </w:r>
    </w:p>
    <w:p w14:paraId="678307A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Базы данных. Отбор в таблице строк, удовлетворяющих заданному условию.</w:t>
      </w:r>
    </w:p>
    <w:p w14:paraId="28CA44C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w:t>
      </w:r>
      <w:r w:rsidRPr="00F11396">
        <w:rPr>
          <w:rFonts w:ascii="Times New Roman" w:eastAsia="SchoolBookSanPin" w:hAnsi="Times New Roman" w:cs="Times New Roman"/>
          <w:kern w:val="0"/>
          <w:sz w:val="25"/>
          <w:szCs w:val="25"/>
          <w14:ligatures w14:val="none"/>
        </w:rPr>
        <w:lastRenderedPageBreak/>
        <w:t>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2BE34D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5FE7AD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EBC713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E50FBC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148.5.3. Алгоритмы и программирование.</w:t>
      </w:r>
    </w:p>
    <w:p w14:paraId="33D84AE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148.5.3.1. Разработка алгоритмов и программ.</w:t>
      </w:r>
    </w:p>
    <w:p w14:paraId="0BBF382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41D9B94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8A6EBA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6AC663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148.5.3.2. Управление.</w:t>
      </w:r>
    </w:p>
    <w:p w14:paraId="6ED9934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BF337E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2CB536C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148.5.4. Информационные технологии.</w:t>
      </w:r>
    </w:p>
    <w:p w14:paraId="3F02FBD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148.5.4.1. Электронные таблицы.</w:t>
      </w:r>
    </w:p>
    <w:p w14:paraId="7083F32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1149BD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Преобразование формул при копировании. Относительная, абсолютная и смешанная адресация.</w:t>
      </w:r>
    </w:p>
    <w:p w14:paraId="5EAADA5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B885DD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148.5.4.2. Информационные технологии в современном обществе.</w:t>
      </w:r>
    </w:p>
    <w:p w14:paraId="1985714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Роль информационных технологий в развитии экономики мира, страны, региона. Открытые образовательные ресурсы.</w:t>
      </w:r>
    </w:p>
    <w:p w14:paraId="2F56842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69C263DC" w14:textId="77777777" w:rsidR="00BE1AB5"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bookmarkStart w:id="58" w:name="_TOC_250011"/>
    </w:p>
    <w:p w14:paraId="2518DF8E" w14:textId="5FCA2A3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 Планируемые результаты освоения информатики на уровне основного общего образования.</w:t>
      </w:r>
    </w:p>
    <w:p w14:paraId="4645091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148.6.1.</w:t>
      </w:r>
      <w:r w:rsidRPr="00F11396">
        <w:rPr>
          <w:rFonts w:ascii="Times New Roman" w:eastAsia="SchoolBookSanPin" w:hAnsi="Times New Roman" w:cs="Times New Roman"/>
          <w:kern w:val="0"/>
          <w:sz w:val="25"/>
          <w:szCs w:val="25"/>
          <w14:ligatures w14:val="none"/>
        </w:rPr>
        <w:t>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17A0A7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148.6.2.</w:t>
      </w:r>
      <w:r w:rsidRPr="00F11396">
        <w:rPr>
          <w:rFonts w:ascii="Times New Roman" w:eastAsia="SchoolBookSanPin" w:hAnsi="Times New Roman" w:cs="Times New Roman"/>
          <w:b/>
          <w:bCs/>
          <w:kern w:val="0"/>
          <w:sz w:val="25"/>
          <w:szCs w:val="25"/>
          <w:lang w:val="en-US"/>
          <w14:ligatures w14:val="none"/>
        </w:rPr>
        <w:t> </w:t>
      </w:r>
      <w:bookmarkEnd w:id="58"/>
      <w:r w:rsidRPr="00F11396">
        <w:rPr>
          <w:rFonts w:ascii="Times New Roman" w:eastAsia="SchoolBookSanPin" w:hAnsi="Times New Roman" w:cs="Times New Roman"/>
          <w:kern w:val="0"/>
          <w:sz w:val="25"/>
          <w:szCs w:val="25"/>
          <w14:ligatures w14:val="none"/>
        </w:rPr>
        <w:t xml:space="preserve">Личностные результаты имеют направленность на решение задач воспитания, </w:t>
      </w:r>
      <w:proofErr w:type="gramStart"/>
      <w:r w:rsidRPr="00F11396">
        <w:rPr>
          <w:rFonts w:ascii="Times New Roman" w:eastAsia="SchoolBookSanPin" w:hAnsi="Times New Roman" w:cs="Times New Roman"/>
          <w:kern w:val="0"/>
          <w:sz w:val="25"/>
          <w:szCs w:val="25"/>
          <w14:ligatures w14:val="none"/>
        </w:rPr>
        <w:t>развития и социализации</w:t>
      </w:r>
      <w:proofErr w:type="gramEnd"/>
      <w:r w:rsidRPr="00F11396">
        <w:rPr>
          <w:rFonts w:ascii="Times New Roman" w:eastAsia="SchoolBookSanPin" w:hAnsi="Times New Roman" w:cs="Times New Roman"/>
          <w:kern w:val="0"/>
          <w:sz w:val="25"/>
          <w:szCs w:val="25"/>
          <w14:ligatures w14:val="none"/>
        </w:rPr>
        <w:t xml:space="preserve"> обучающихся средствами учебного предмета.</w:t>
      </w:r>
    </w:p>
    <w:p w14:paraId="21F0A55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804BFB9" w14:textId="77777777" w:rsidR="00F11396" w:rsidRPr="00F11396" w:rsidRDefault="00F11396" w:rsidP="00F11396">
      <w:pPr>
        <w:widowControl w:val="0"/>
        <w:numPr>
          <w:ilvl w:val="0"/>
          <w:numId w:val="2"/>
        </w:numPr>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патриотического воспитания:</w:t>
      </w:r>
    </w:p>
    <w:p w14:paraId="593BD50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7675510"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2) духовно-нравственного воспитания:</w:t>
      </w:r>
    </w:p>
    <w:p w14:paraId="02372E8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A00406B"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3)</w:t>
      </w:r>
      <w:r w:rsidRPr="00F11396">
        <w:rPr>
          <w:rFonts w:ascii="Times New Roman" w:eastAsia="SchoolBookSanPin" w:hAnsi="Times New Roman" w:cs="Times New Roman"/>
          <w:i/>
          <w:iCs/>
          <w:kern w:val="0"/>
          <w:sz w:val="25"/>
          <w:szCs w:val="25"/>
          <w:lang w:val="en-US"/>
          <w14:ligatures w14:val="none"/>
        </w:rPr>
        <w:t> </w:t>
      </w:r>
      <w:r w:rsidRPr="00F11396">
        <w:rPr>
          <w:rFonts w:ascii="Times New Roman" w:eastAsia="SchoolBookSanPin" w:hAnsi="Times New Roman" w:cs="Times New Roman"/>
          <w:i/>
          <w:iCs/>
          <w:kern w:val="0"/>
          <w:sz w:val="25"/>
          <w:szCs w:val="25"/>
          <w14:ligatures w14:val="none"/>
        </w:rPr>
        <w:t>гражданского воспитания:</w:t>
      </w:r>
    </w:p>
    <w:p w14:paraId="16B400C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28E6361"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4) ценностей научного познания:</w:t>
      </w:r>
    </w:p>
    <w:p w14:paraId="7B87439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F3929B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F02F38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4560E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3A3561C"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5) формирования культуры здоровья:</w:t>
      </w:r>
    </w:p>
    <w:p w14:paraId="1C2B41F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lastRenderedPageBreak/>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428F949A"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6) трудового воспитания:</w:t>
      </w:r>
    </w:p>
    <w:p w14:paraId="19449DE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786B7FF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F18EBAA" w14:textId="77777777"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14:ligatures w14:val="none"/>
        </w:rPr>
      </w:pPr>
      <w:r w:rsidRPr="00F11396">
        <w:rPr>
          <w:rFonts w:ascii="Times New Roman" w:eastAsia="SchoolBookSanPin" w:hAnsi="Times New Roman" w:cs="Times New Roman"/>
          <w:i/>
          <w:iCs/>
          <w:kern w:val="0"/>
          <w:sz w:val="25"/>
          <w:szCs w:val="25"/>
          <w14:ligatures w14:val="none"/>
        </w:rPr>
        <w:t>7) экологического воспитания:</w:t>
      </w:r>
    </w:p>
    <w:p w14:paraId="0A15B6C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7E12620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8) адаптации обучающегося к изменяющимся условиям социальной и природной среды:</w:t>
      </w:r>
    </w:p>
    <w:p w14:paraId="2246E5E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4EDCC0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bookmarkStart w:id="59" w:name="_TOC_250008"/>
      <w:r w:rsidRPr="00F11396">
        <w:rPr>
          <w:rFonts w:ascii="Times New Roman" w:eastAsia="SchoolBookSanPin" w:hAnsi="Times New Roman" w:cs="Times New Roman"/>
          <w:b/>
          <w:bCs/>
          <w:kern w:val="0"/>
          <w:sz w:val="25"/>
          <w:szCs w:val="25"/>
          <w14:ligatures w14:val="none"/>
        </w:rPr>
        <w:t>148.6.3. </w:t>
      </w:r>
      <w:bookmarkEnd w:id="59"/>
      <w:r w:rsidRPr="00F11396">
        <w:rPr>
          <w:rFonts w:ascii="Times New Roman" w:eastAsia="SchoolBookSanPin" w:hAnsi="Times New Roman" w:cs="Times New Roman"/>
          <w:b/>
          <w:bCs/>
          <w:kern w:val="0"/>
          <w:sz w:val="25"/>
          <w:szCs w:val="25"/>
          <w14:ligatures w14:val="none"/>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01B8A92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148.6.3.1.</w:t>
      </w:r>
      <w:r w:rsidRPr="00F11396">
        <w:rPr>
          <w:rFonts w:ascii="Times New Roman" w:eastAsia="SchoolBookSanPin" w:hAnsi="Times New Roman" w:cs="Times New Roman"/>
          <w:kern w:val="0"/>
          <w:sz w:val="25"/>
          <w:szCs w:val="25"/>
          <w14:ligatures w14:val="none"/>
        </w:rPr>
        <w:t> Овладение универсальными учебными познавательными действиями:</w:t>
      </w:r>
    </w:p>
    <w:p w14:paraId="243DB54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1) базовые логические действия:</w:t>
      </w:r>
    </w:p>
    <w:p w14:paraId="6E61220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1F63CD0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умение создавать, применять и преобразовывать знаки и символы, модели и схемы для решения учебных и познавательных задач;</w:t>
      </w:r>
    </w:p>
    <w:p w14:paraId="52BD2E8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EAED89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2) базовые исследовательские действия:</w:t>
      </w:r>
    </w:p>
    <w:p w14:paraId="54B81A1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CE645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исследования;</w:t>
      </w:r>
    </w:p>
    <w:p w14:paraId="49EB171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E2D3B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3) работа с информацией:</w:t>
      </w:r>
    </w:p>
    <w:p w14:paraId="4AE1941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выявлять дефицит информации, данных, необходимых для решения поставленной задачи;</w:t>
      </w:r>
    </w:p>
    <w:p w14:paraId="4AFBD49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A172CE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информацию различных видов и форм представления;</w:t>
      </w:r>
    </w:p>
    <w:p w14:paraId="2621519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w:t>
      </w:r>
      <w:r w:rsidRPr="00F11396">
        <w:rPr>
          <w:rFonts w:ascii="Times New Roman" w:eastAsia="SchoolBookSanPin" w:hAnsi="Times New Roman" w:cs="Times New Roman"/>
          <w:kern w:val="0"/>
          <w:sz w:val="25"/>
          <w:szCs w:val="25"/>
          <w14:ligatures w14:val="none"/>
        </w:rPr>
        <w:lastRenderedPageBreak/>
        <w:t>их комбинациями;</w:t>
      </w:r>
    </w:p>
    <w:p w14:paraId="6742C00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оценивать надёжность информации по критериям, предложенным учителем или сформулированным самостоятельно;</w:t>
      </w:r>
    </w:p>
    <w:p w14:paraId="06CDA7A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эффективно запоминать и систематизировать информацию.</w:t>
      </w:r>
    </w:p>
    <w:p w14:paraId="1AA5AD1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148.6.3.2. Овладение универсальными учебными коммуникативными действиями:</w:t>
      </w:r>
    </w:p>
    <w:p w14:paraId="60ED91F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1) общение:</w:t>
      </w:r>
    </w:p>
    <w:p w14:paraId="15055EF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0A18DFF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публично представлять результаты выполненного опыта (эксперимента, исследования, проекта);</w:t>
      </w:r>
    </w:p>
    <w:p w14:paraId="7755672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262AA7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2) совместная деятельность (сотрудничество):</w:t>
      </w:r>
    </w:p>
    <w:p w14:paraId="3E318D4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E061A5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B2E2A6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51D188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8435AA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AF95717"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148.6.3.3. Овладение универсальными учебными регулятивными действиями:</w:t>
      </w:r>
    </w:p>
    <w:p w14:paraId="3A8EDD7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1) самоорганизация:</w:t>
      </w:r>
    </w:p>
    <w:p w14:paraId="15D28BA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выявлять в жизненных и учебных ситуациях проблемы, требующие решения;</w:t>
      </w:r>
    </w:p>
    <w:p w14:paraId="4944375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ориентироваться в различных подходах к принятию решений (индивидуальное принятие решений, принятие решений в группе);</w:t>
      </w:r>
    </w:p>
    <w:p w14:paraId="590C153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F96CE8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7EBC7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проводить выбор в условиях противоречивой информации и брать ответственность за решение.</w:t>
      </w:r>
    </w:p>
    <w:p w14:paraId="7410A80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2) самоконтроль (рефлексия):</w:t>
      </w:r>
    </w:p>
    <w:p w14:paraId="3E0BC28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6431A94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6038D20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EDE355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DB0A8B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14:paraId="6D46309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38C36AE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3) эмоциональный интеллект:</w:t>
      </w:r>
    </w:p>
    <w:p w14:paraId="3BE8C33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ставить себя на место другого человека, понимать мотивы и намерения другого.</w:t>
      </w:r>
    </w:p>
    <w:p w14:paraId="6B95B74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4) принятие себя и других:</w:t>
      </w:r>
    </w:p>
    <w:p w14:paraId="69A5BFCA"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осознавать невозможность контролировать всё вокруг даже в условиях открытого доступа к любым объёмам информации.</w:t>
      </w:r>
    </w:p>
    <w:p w14:paraId="5A9AF9E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16BB98D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148.6.4. Предметные результаты освоения программы по информатике на уровне основного общего образования.</w:t>
      </w:r>
    </w:p>
    <w:p w14:paraId="6E3DA67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35E3AF53"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148.6.4.1. К концу обучения в 7 классе у обучающегося будут сформированы умения:</w:t>
      </w:r>
    </w:p>
    <w:p w14:paraId="7AC9CB9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пояснять на примерах смысл понятий «информация», «информационный процесс», «обработка информации», «хранение информации», «передача информации»;</w:t>
      </w:r>
    </w:p>
    <w:p w14:paraId="2A94EBF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E2C9FD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0FC0D4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оценивать и сравнивать размеры текстовых, графических, звуковых файлов и видеофайлов;</w:t>
      </w:r>
    </w:p>
    <w:p w14:paraId="6095923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приводить примеры современных устройств хранения и передачи информации, сравнивать их количественные характеристики;</w:t>
      </w:r>
    </w:p>
    <w:p w14:paraId="6518124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выделять основные этапы в истории и понимать тенденции развития компьютеров и программного обеспечения;</w:t>
      </w:r>
    </w:p>
    <w:p w14:paraId="6781936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1014C1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соотносить характеристики компьютера с задачами, решаемыми с его помощью;</w:t>
      </w:r>
    </w:p>
    <w:p w14:paraId="59D198A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8DA076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F5BA26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представлять результаты своей деятельности в виде структурированных иллюстрированных документов, мультимедийных презентаций;</w:t>
      </w:r>
    </w:p>
    <w:p w14:paraId="397175E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искать информацию в Интернете (в том </w:t>
      </w:r>
      <w:proofErr w:type="gramStart"/>
      <w:r w:rsidRPr="00F11396">
        <w:rPr>
          <w:rFonts w:ascii="Times New Roman" w:eastAsia="SchoolBookSanPin" w:hAnsi="Times New Roman" w:cs="Times New Roman"/>
          <w:kern w:val="0"/>
          <w:sz w:val="25"/>
          <w:szCs w:val="25"/>
          <w14:ligatures w14:val="none"/>
        </w:rPr>
        <w:t>числе по ключевым словам</w:t>
      </w:r>
      <w:proofErr w:type="gramEnd"/>
      <w:r w:rsidRPr="00F11396">
        <w:rPr>
          <w:rFonts w:ascii="Times New Roman" w:eastAsia="SchoolBookSanPin" w:hAnsi="Times New Roman" w:cs="Times New Roman"/>
          <w:kern w:val="0"/>
          <w:sz w:val="25"/>
          <w:szCs w:val="25"/>
          <w14:ligatures w14:val="none"/>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50C3D7E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понимать структуру адресов веб-ресурсов;</w:t>
      </w:r>
    </w:p>
    <w:p w14:paraId="043ECEB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современные сервисы интернет-коммуникаций;</w:t>
      </w:r>
    </w:p>
    <w:p w14:paraId="788C86A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4217E9BA"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применять методы профилактики негативного влияния средств информационных и </w:t>
      </w:r>
      <w:r w:rsidRPr="00F11396">
        <w:rPr>
          <w:rFonts w:ascii="Times New Roman" w:eastAsia="SchoolBookSanPin" w:hAnsi="Times New Roman" w:cs="Times New Roman"/>
          <w:kern w:val="0"/>
          <w:sz w:val="25"/>
          <w:szCs w:val="25"/>
          <w14:ligatures w14:val="none"/>
        </w:rPr>
        <w:lastRenderedPageBreak/>
        <w:t>коммуникационных технологий на здоровье пользователя.</w:t>
      </w:r>
    </w:p>
    <w:p w14:paraId="6C9F453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2A6E4BAE"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bookmarkStart w:id="60" w:name="_TOC_250005"/>
      <w:bookmarkEnd w:id="60"/>
      <w:r w:rsidRPr="00F11396">
        <w:rPr>
          <w:rFonts w:ascii="Times New Roman" w:eastAsia="SchoolBookSanPin" w:hAnsi="Times New Roman" w:cs="Times New Roman"/>
          <w:b/>
          <w:bCs/>
          <w:kern w:val="0"/>
          <w:sz w:val="25"/>
          <w:szCs w:val="25"/>
          <w14:ligatures w14:val="none"/>
        </w:rPr>
        <w:t>148.6.4.2. К концу обучения в 8 классе у обучающегося будут сформированы умения:</w:t>
      </w:r>
    </w:p>
    <w:p w14:paraId="645A142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пояснять на примерах различия между позиционными и непозиционными системами счисления;</w:t>
      </w:r>
    </w:p>
    <w:p w14:paraId="6EC3C9A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1BC8F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раскрывать смысл понятий «высказывание», «логическая операция», «логическое выражение»;</w:t>
      </w:r>
    </w:p>
    <w:p w14:paraId="0CF94F5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5364E15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6025BDA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описывать алгоритм решения задачи различными способами, в том числе в виде блок-схемы;</w:t>
      </w:r>
    </w:p>
    <w:p w14:paraId="22EA14A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092701B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387A9CE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при разработке программ логические значения, операции и выражения с ними;</w:t>
      </w:r>
    </w:p>
    <w:p w14:paraId="52E243A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анализировать предложенные алгоритмы, в том числе определять, какие результаты возможны при заданном множестве исходных значений;</w:t>
      </w:r>
    </w:p>
    <w:p w14:paraId="4D4B240E"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07A29D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56B30F9E"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148.6.4.3. К концу обучения в 9 классе у обучающегося будут сформированы умения:</w:t>
      </w:r>
    </w:p>
    <w:p w14:paraId="2E6AF4C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83CF14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3500DDC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7D47E7F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графы и деревья для моделирования систем сетевой и иерархической структуры, находить кратчайший путь в графе;</w:t>
      </w:r>
    </w:p>
    <w:p w14:paraId="4A9BBB9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377577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2462FCA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4840BC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электронные таблицы для численного моделирования в простых задачах из разных предметных областей;</w:t>
      </w:r>
    </w:p>
    <w:p w14:paraId="58C5B5F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33E21C7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046BF93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D44C551"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409EFC6" w14:textId="77777777" w:rsid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0697D152" w14:textId="77777777" w:rsidR="00F11396" w:rsidRPr="00F11396" w:rsidRDefault="00F11396" w:rsidP="00F11396">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F11396">
        <w:rPr>
          <w:rFonts w:ascii="Times New Roman" w:eastAsia="SchoolBookSanPin" w:hAnsi="Times New Roman" w:cs="Times New Roman"/>
          <w:b/>
          <w:bCs/>
          <w:color w:val="FF0000"/>
          <w:kern w:val="0"/>
          <w:sz w:val="25"/>
          <w:szCs w:val="25"/>
          <w14:ligatures w14:val="none"/>
        </w:rPr>
        <w:t xml:space="preserve">150. Федеральная рабочая программа по учебному предмету «История». </w:t>
      </w:r>
    </w:p>
    <w:p w14:paraId="0945FB5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150.1.</w:t>
      </w:r>
      <w:r w:rsidRPr="00F11396">
        <w:rPr>
          <w:rFonts w:ascii="Times New Roman" w:eastAsia="SchoolBookSanPin" w:hAnsi="Times New Roman" w:cs="Times New Roman"/>
          <w:kern w:val="0"/>
          <w:sz w:val="25"/>
          <w:szCs w:val="25"/>
          <w14:ligatures w14:val="none"/>
        </w:rPr>
        <w:t>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CC866E3"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150.2. Пояснительная записка.</w:t>
      </w:r>
    </w:p>
    <w:p w14:paraId="0F1FFF5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150.2.1.</w:t>
      </w:r>
      <w:r w:rsidRPr="00F11396">
        <w:rPr>
          <w:rFonts w:ascii="Times New Roman" w:eastAsia="SchoolBookSanPin" w:hAnsi="Times New Roman" w:cs="Times New Roman"/>
          <w:kern w:val="0"/>
          <w:sz w:val="25"/>
          <w:szCs w:val="25"/>
          <w14:ligatures w14:val="none"/>
        </w:rPr>
        <w:t>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9935D2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150.2.2.</w:t>
      </w:r>
      <w:r w:rsidRPr="00F11396">
        <w:rPr>
          <w:rFonts w:ascii="Times New Roman" w:eastAsia="SchoolBookSanPin" w:hAnsi="Times New Roman" w:cs="Times New Roman"/>
          <w:kern w:val="0"/>
          <w:sz w:val="25"/>
          <w:szCs w:val="25"/>
          <w14:ligatures w14:val="none"/>
        </w:rPr>
        <w:t> </w:t>
      </w:r>
      <w:r w:rsidRPr="00F11396">
        <w:rPr>
          <w:rFonts w:ascii="Times New Roman" w:eastAsia="SchoolBookSanPin" w:hAnsi="Times New Roman" w:cs="Times New Roman"/>
          <w:b/>
          <w:bCs/>
          <w:kern w:val="0"/>
          <w:sz w:val="25"/>
          <w:szCs w:val="25"/>
          <w14:ligatures w14:val="none"/>
        </w:rPr>
        <w:t>Программа учебного предмета «История»</w:t>
      </w:r>
      <w:r w:rsidRPr="00F11396">
        <w:rPr>
          <w:rFonts w:ascii="Times New Roman" w:eastAsia="SchoolBookSanPin" w:hAnsi="Times New Roman" w:cs="Times New Roman"/>
          <w:kern w:val="0"/>
          <w:sz w:val="25"/>
          <w:szCs w:val="25"/>
          <w14:ligatures w14:val="none"/>
        </w:rPr>
        <w:t xml:space="preserve"> дает представление о целях, общей стратегии обучения, </w:t>
      </w:r>
      <w:proofErr w:type="gramStart"/>
      <w:r w:rsidRPr="00F11396">
        <w:rPr>
          <w:rFonts w:ascii="Times New Roman" w:eastAsia="SchoolBookSanPin" w:hAnsi="Times New Roman" w:cs="Times New Roman"/>
          <w:kern w:val="0"/>
          <w:sz w:val="25"/>
          <w:szCs w:val="25"/>
          <w14:ligatures w14:val="none"/>
        </w:rPr>
        <w:t>воспитания и развития</w:t>
      </w:r>
      <w:proofErr w:type="gramEnd"/>
      <w:r w:rsidRPr="00F11396">
        <w:rPr>
          <w:rFonts w:ascii="Times New Roman" w:eastAsia="SchoolBookSanPin" w:hAnsi="Times New Roman" w:cs="Times New Roman"/>
          <w:kern w:val="0"/>
          <w:sz w:val="25"/>
          <w:szCs w:val="25"/>
          <w14:ligatures w14:val="none"/>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0569BC5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150.2.3. Место учебного предмета «История»</w:t>
      </w:r>
      <w:r w:rsidRPr="00F11396">
        <w:rPr>
          <w:rFonts w:ascii="Times New Roman" w:eastAsia="SchoolBookSanPin" w:hAnsi="Times New Roman" w:cs="Times New Roman"/>
          <w:kern w:val="0"/>
          <w:sz w:val="25"/>
          <w:szCs w:val="25"/>
          <w14:ligatures w14:val="none"/>
        </w:rPr>
        <w:t xml:space="preserve">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46B5CA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150.2.4. </w:t>
      </w:r>
      <w:r w:rsidRPr="00F11396">
        <w:rPr>
          <w:rFonts w:ascii="Times New Roman" w:eastAsia="SchoolBookSanPin" w:hAnsi="Times New Roman" w:cs="Times New Roman"/>
          <w:kern w:val="0"/>
          <w:sz w:val="25"/>
          <w:szCs w:val="25"/>
          <w14:ligatures w14:val="none"/>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w:t>
      </w:r>
      <w:r w:rsidRPr="00F11396">
        <w:rPr>
          <w:rFonts w:ascii="Times New Roman" w:eastAsia="SchoolBookSanPin" w:hAnsi="Times New Roman" w:cs="Times New Roman"/>
          <w:kern w:val="0"/>
          <w:sz w:val="25"/>
          <w:szCs w:val="25"/>
          <w14:ligatures w14:val="none"/>
        </w:rPr>
        <w:lastRenderedPageBreak/>
        <w:t>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5CD4C1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150.2.5. Задачами изучения истории являются:</w:t>
      </w:r>
    </w:p>
    <w:p w14:paraId="0FED637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10D231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008344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5CA322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развитие </w:t>
      </w:r>
      <w:proofErr w:type="gramStart"/>
      <w:r w:rsidRPr="00F11396">
        <w:rPr>
          <w:rFonts w:ascii="Times New Roman" w:eastAsia="SchoolBookSanPin" w:hAnsi="Times New Roman" w:cs="Times New Roman"/>
          <w:kern w:val="0"/>
          <w:sz w:val="25"/>
          <w:szCs w:val="25"/>
          <w14:ligatures w14:val="none"/>
        </w:rPr>
        <w:t>способностей</w:t>
      </w:r>
      <w:proofErr w:type="gramEnd"/>
      <w:r w:rsidRPr="00F11396">
        <w:rPr>
          <w:rFonts w:ascii="Times New Roman" w:eastAsia="SchoolBookSanPin" w:hAnsi="Times New Roman" w:cs="Times New Roman"/>
          <w:kern w:val="0"/>
          <w:sz w:val="25"/>
          <w:szCs w:val="25"/>
          <w14:ligatures w14:val="none"/>
        </w:rPr>
        <w:t xml:space="preserve">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8F1E78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34B906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150.2.6.</w:t>
      </w:r>
      <w:r w:rsidRPr="00F11396">
        <w:rPr>
          <w:rFonts w:ascii="Times New Roman" w:eastAsia="SchoolBookSanPin" w:hAnsi="Times New Roman" w:cs="Times New Roman"/>
          <w:kern w:val="0"/>
          <w:sz w:val="25"/>
          <w:szCs w:val="25"/>
          <w14:ligatures w14:val="none"/>
        </w:rPr>
        <w:t> </w:t>
      </w:r>
      <w:r w:rsidRPr="00F11396">
        <w:rPr>
          <w:rFonts w:ascii="Times New Roman" w:eastAsia="SchoolBookSanPin" w:hAnsi="Times New Roman" w:cs="Times New Roman"/>
          <w:i/>
          <w:iCs/>
          <w:kern w:val="0"/>
          <w:sz w:val="25"/>
          <w:szCs w:val="25"/>
          <w14:ligatures w14:val="none"/>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r w:rsidRPr="00F11396">
        <w:rPr>
          <w:rFonts w:ascii="Times New Roman" w:eastAsia="SchoolBookSanPin" w:hAnsi="Times New Roman" w:cs="Times New Roman"/>
          <w:kern w:val="0"/>
          <w:sz w:val="25"/>
          <w:szCs w:val="25"/>
          <w14:ligatures w14:val="none"/>
        </w:rPr>
        <w:t xml:space="preserve"> </w:t>
      </w:r>
    </w:p>
    <w:p w14:paraId="14EF133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150.2.7.</w:t>
      </w:r>
      <w:r w:rsidRPr="00F11396">
        <w:rPr>
          <w:rFonts w:ascii="Times New Roman" w:eastAsia="SchoolBookSanPin" w:hAnsi="Times New Roman" w:cs="Times New Roman"/>
          <w:kern w:val="0"/>
          <w:sz w:val="25"/>
          <w:szCs w:val="25"/>
          <w14:ligatures w14:val="none"/>
        </w:rPr>
        <w:t> Последовательность изучения тем в рамках программы по истории в пределах одного класса может варьироваться.</w:t>
      </w:r>
    </w:p>
    <w:p w14:paraId="32C0D203" w14:textId="77777777"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14:ligatures w14:val="none"/>
        </w:rPr>
      </w:pPr>
    </w:p>
    <w:p w14:paraId="2A459D4D" w14:textId="77777777"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14:ligatures w14:val="none"/>
        </w:rPr>
      </w:pPr>
      <w:r w:rsidRPr="00F11396">
        <w:rPr>
          <w:rFonts w:ascii="Times New Roman" w:eastAsia="SchoolBookSanPin" w:hAnsi="Times New Roman" w:cs="Times New Roman"/>
          <w:bCs/>
          <w:kern w:val="0"/>
          <w:sz w:val="25"/>
          <w:szCs w:val="25"/>
          <w14:ligatures w14:val="none"/>
        </w:rPr>
        <w:t>Таблица 1</w:t>
      </w:r>
    </w:p>
    <w:p w14:paraId="4BB04F24" w14:textId="77777777"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14:ligatures w14:val="none"/>
        </w:rPr>
      </w:pPr>
    </w:p>
    <w:p w14:paraId="45D8EC73" w14:textId="77777777"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14:ligatures w14:val="none"/>
        </w:rPr>
      </w:pPr>
      <w:r w:rsidRPr="00F11396">
        <w:rPr>
          <w:rFonts w:ascii="Times New Roman" w:eastAsia="SchoolBookSanPin" w:hAnsi="Times New Roman" w:cs="Times New Roman"/>
          <w:bCs/>
          <w:kern w:val="0"/>
          <w:sz w:val="25"/>
          <w:szCs w:val="25"/>
          <w14:ligatures w14:val="none"/>
        </w:rPr>
        <w:t>Структура и последовательность изучения курсов в рамках учебного предмета «История»</w:t>
      </w:r>
    </w:p>
    <w:p w14:paraId="2DF3BF7C" w14:textId="77777777"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14:ligatures w14:val="none"/>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F11396" w:rsidRPr="00F11396" w14:paraId="4C704B43" w14:textId="77777777" w:rsidTr="00F714CF">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7B05CB5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Cs/>
                <w:kern w:val="0"/>
                <w:sz w:val="25"/>
                <w:szCs w:val="25"/>
                <w14:ligatures w14:val="none"/>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2857AE6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Cs/>
                <w:kern w:val="0"/>
                <w:sz w:val="25"/>
                <w:szCs w:val="25"/>
                <w14:ligatures w14:val="none"/>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46C9F2B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Cs/>
                <w:kern w:val="0"/>
                <w:sz w:val="25"/>
                <w:szCs w:val="25"/>
                <w14:ligatures w14:val="none"/>
              </w:rPr>
              <w:t>Примерное количество учебных часов</w:t>
            </w:r>
          </w:p>
        </w:tc>
      </w:tr>
      <w:tr w:rsidR="00F11396" w:rsidRPr="00F11396" w14:paraId="4FC1F09F" w14:textId="77777777" w:rsidTr="00F714CF">
        <w:trPr>
          <w:trHeight w:val="20"/>
        </w:trPr>
        <w:tc>
          <w:tcPr>
            <w:tcW w:w="994" w:type="dxa"/>
            <w:tcBorders>
              <w:top w:val="single" w:sz="4" w:space="0" w:color="231F20"/>
              <w:left w:val="single" w:sz="4" w:space="0" w:color="231F20"/>
              <w:bottom w:val="single" w:sz="4" w:space="0" w:color="231F20"/>
              <w:right w:val="single" w:sz="4" w:space="0" w:color="231F20"/>
            </w:tcBorders>
          </w:tcPr>
          <w:p w14:paraId="0B0436D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5</w:t>
            </w:r>
          </w:p>
        </w:tc>
        <w:tc>
          <w:tcPr>
            <w:tcW w:w="6968" w:type="dxa"/>
            <w:tcBorders>
              <w:top w:val="single" w:sz="4" w:space="0" w:color="231F20"/>
              <w:left w:val="single" w:sz="4" w:space="0" w:color="231F20"/>
              <w:bottom w:val="single" w:sz="4" w:space="0" w:color="231F20"/>
              <w:right w:val="single" w:sz="4" w:space="0" w:color="231F20"/>
            </w:tcBorders>
          </w:tcPr>
          <w:p w14:paraId="3BB78B8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0B6F815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68</w:t>
            </w:r>
          </w:p>
        </w:tc>
      </w:tr>
      <w:tr w:rsidR="00F11396" w:rsidRPr="00F11396" w14:paraId="5A742DB2" w14:textId="77777777" w:rsidTr="00F714CF">
        <w:trPr>
          <w:trHeight w:val="20"/>
        </w:trPr>
        <w:tc>
          <w:tcPr>
            <w:tcW w:w="994" w:type="dxa"/>
            <w:tcBorders>
              <w:top w:val="single" w:sz="4" w:space="0" w:color="231F20"/>
              <w:left w:val="single" w:sz="4" w:space="0" w:color="231F20"/>
              <w:bottom w:val="single" w:sz="4" w:space="0" w:color="231F20"/>
              <w:right w:val="single" w:sz="4" w:space="0" w:color="231F20"/>
            </w:tcBorders>
          </w:tcPr>
          <w:p w14:paraId="5E38F3E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6</w:t>
            </w:r>
          </w:p>
        </w:tc>
        <w:tc>
          <w:tcPr>
            <w:tcW w:w="6968" w:type="dxa"/>
            <w:tcBorders>
              <w:top w:val="single" w:sz="4" w:space="0" w:color="231F20"/>
              <w:left w:val="single" w:sz="4" w:space="0" w:color="231F20"/>
              <w:bottom w:val="single" w:sz="4" w:space="0" w:color="231F20"/>
              <w:right w:val="single" w:sz="4" w:space="0" w:color="231F20"/>
            </w:tcBorders>
          </w:tcPr>
          <w:p w14:paraId="49F2C81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Всеобщая история. История Средних веков. </w:t>
            </w:r>
          </w:p>
          <w:p w14:paraId="01F2803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4F2D3C0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23</w:t>
            </w:r>
          </w:p>
          <w:p w14:paraId="1564E36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45</w:t>
            </w:r>
          </w:p>
        </w:tc>
      </w:tr>
      <w:tr w:rsidR="00F11396" w:rsidRPr="00F11396" w14:paraId="7C13133A" w14:textId="77777777" w:rsidTr="00F714CF">
        <w:trPr>
          <w:trHeight w:val="20"/>
        </w:trPr>
        <w:tc>
          <w:tcPr>
            <w:tcW w:w="994" w:type="dxa"/>
            <w:tcBorders>
              <w:top w:val="single" w:sz="4" w:space="0" w:color="231F20"/>
              <w:left w:val="single" w:sz="4" w:space="0" w:color="231F20"/>
              <w:bottom w:val="single" w:sz="4" w:space="0" w:color="231F20"/>
              <w:right w:val="single" w:sz="4" w:space="0" w:color="231F20"/>
            </w:tcBorders>
          </w:tcPr>
          <w:p w14:paraId="3609F29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7</w:t>
            </w:r>
          </w:p>
        </w:tc>
        <w:tc>
          <w:tcPr>
            <w:tcW w:w="6968" w:type="dxa"/>
            <w:tcBorders>
              <w:top w:val="single" w:sz="4" w:space="0" w:color="231F20"/>
              <w:left w:val="single" w:sz="4" w:space="0" w:color="231F20"/>
              <w:bottom w:val="single" w:sz="4" w:space="0" w:color="231F20"/>
              <w:right w:val="single" w:sz="4" w:space="0" w:color="231F20"/>
            </w:tcBorders>
          </w:tcPr>
          <w:p w14:paraId="36AD288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Всеобщая история. История нового времени. Конец </w:t>
            </w:r>
            <w:r w:rsidRPr="00F11396">
              <w:rPr>
                <w:rFonts w:ascii="Times New Roman" w:eastAsia="SchoolBookSanPin" w:hAnsi="Times New Roman" w:cs="Times New Roman"/>
                <w:kern w:val="0"/>
                <w:sz w:val="25"/>
                <w:szCs w:val="25"/>
                <w:lang w:val="en-US"/>
                <w14:ligatures w14:val="none"/>
              </w:rPr>
              <w:t>XV</w:t>
            </w:r>
            <w:r w:rsidRPr="00F11396">
              <w:rPr>
                <w:rFonts w:ascii="Times New Roman" w:eastAsia="SchoolBookSanPin" w:hAnsi="Times New Roman" w:cs="Times New Roman"/>
                <w:kern w:val="0"/>
                <w:sz w:val="25"/>
                <w:szCs w:val="25"/>
                <w14:ligatures w14:val="none"/>
              </w:rPr>
              <w:t>—</w:t>
            </w:r>
            <w:r w:rsidRPr="00F11396">
              <w:rPr>
                <w:rFonts w:ascii="Times New Roman" w:eastAsia="SchoolBookSanPin" w:hAnsi="Times New Roman" w:cs="Times New Roman"/>
                <w:kern w:val="0"/>
                <w:sz w:val="25"/>
                <w:szCs w:val="25"/>
                <w:lang w:val="en-US"/>
                <w14:ligatures w14:val="none"/>
              </w:rPr>
              <w:t>XVII</w:t>
            </w:r>
            <w:r w:rsidRPr="00F11396">
              <w:rPr>
                <w:rFonts w:ascii="Times New Roman" w:eastAsia="SchoolBookSanPin" w:hAnsi="Times New Roman" w:cs="Times New Roman"/>
                <w:kern w:val="0"/>
                <w:sz w:val="25"/>
                <w:szCs w:val="25"/>
                <w14:ligatures w14:val="none"/>
              </w:rPr>
              <w:t xml:space="preserve"> вв.</w:t>
            </w:r>
          </w:p>
          <w:p w14:paraId="2BF9C04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История России. Россия в </w:t>
            </w:r>
            <w:r w:rsidRPr="00F11396">
              <w:rPr>
                <w:rFonts w:ascii="Times New Roman" w:eastAsia="SchoolBookSanPin" w:hAnsi="Times New Roman" w:cs="Times New Roman"/>
                <w:kern w:val="0"/>
                <w:sz w:val="25"/>
                <w:szCs w:val="25"/>
                <w:lang w:val="en-US"/>
                <w14:ligatures w14:val="none"/>
              </w:rPr>
              <w:t>XVI</w:t>
            </w:r>
            <w:r w:rsidRPr="00F11396">
              <w:rPr>
                <w:rFonts w:ascii="Times New Roman" w:eastAsia="SchoolBookSanPin" w:hAnsi="Times New Roman" w:cs="Times New Roman"/>
                <w:kern w:val="0"/>
                <w:sz w:val="25"/>
                <w:szCs w:val="25"/>
                <w14:ligatures w14:val="none"/>
              </w:rPr>
              <w:t>—</w:t>
            </w:r>
            <w:r w:rsidRPr="00F11396">
              <w:rPr>
                <w:rFonts w:ascii="Times New Roman" w:eastAsia="SchoolBookSanPin" w:hAnsi="Times New Roman" w:cs="Times New Roman"/>
                <w:kern w:val="0"/>
                <w:sz w:val="25"/>
                <w:szCs w:val="25"/>
                <w:lang w:val="en-US"/>
                <w14:ligatures w14:val="none"/>
              </w:rPr>
              <w:t>XVII</w:t>
            </w:r>
            <w:r w:rsidRPr="00F11396">
              <w:rPr>
                <w:rFonts w:ascii="Times New Roman" w:eastAsia="SchoolBookSanPin" w:hAnsi="Times New Roman" w:cs="Times New Roman"/>
                <w:kern w:val="0"/>
                <w:sz w:val="25"/>
                <w:szCs w:val="25"/>
                <w14:ligatures w14:val="none"/>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275244D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14:ligatures w14:val="none"/>
              </w:rPr>
            </w:pPr>
            <w:r w:rsidRPr="00F11396">
              <w:rPr>
                <w:rFonts w:ascii="Times New Roman" w:eastAsia="SchoolBookSanPin" w:hAnsi="Times New Roman" w:cs="Times New Roman"/>
                <w:kern w:val="0"/>
                <w:sz w:val="25"/>
                <w:szCs w:val="25"/>
                <w14:ligatures w14:val="none"/>
              </w:rPr>
              <w:t>2</w:t>
            </w:r>
            <w:r w:rsidRPr="00F11396">
              <w:rPr>
                <w:rFonts w:ascii="Times New Roman" w:eastAsia="SchoolBookSanPin" w:hAnsi="Times New Roman" w:cs="Times New Roman"/>
                <w:kern w:val="0"/>
                <w:sz w:val="25"/>
                <w:szCs w:val="25"/>
                <w:lang w:val="en-US"/>
                <w14:ligatures w14:val="none"/>
              </w:rPr>
              <w:t>3</w:t>
            </w:r>
          </w:p>
          <w:p w14:paraId="1A27351C"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14:ligatures w14:val="none"/>
              </w:rPr>
            </w:pPr>
          </w:p>
          <w:p w14:paraId="6D2D409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14:ligatures w14:val="none"/>
              </w:rPr>
            </w:pPr>
            <w:r w:rsidRPr="00F11396">
              <w:rPr>
                <w:rFonts w:ascii="Times New Roman" w:eastAsia="SchoolBookSanPin" w:hAnsi="Times New Roman" w:cs="Times New Roman"/>
                <w:kern w:val="0"/>
                <w:sz w:val="25"/>
                <w:szCs w:val="25"/>
                <w:lang w:val="en-US"/>
                <w14:ligatures w14:val="none"/>
              </w:rPr>
              <w:t>45</w:t>
            </w:r>
          </w:p>
        </w:tc>
      </w:tr>
      <w:tr w:rsidR="00F11396" w:rsidRPr="00F11396" w14:paraId="41AB2C66" w14:textId="77777777" w:rsidTr="00F714CF">
        <w:trPr>
          <w:trHeight w:val="20"/>
        </w:trPr>
        <w:tc>
          <w:tcPr>
            <w:tcW w:w="994" w:type="dxa"/>
            <w:tcBorders>
              <w:top w:val="single" w:sz="4" w:space="0" w:color="231F20"/>
              <w:left w:val="single" w:sz="4" w:space="0" w:color="231F20"/>
              <w:bottom w:val="single" w:sz="4" w:space="0" w:color="231F20"/>
              <w:right w:val="single" w:sz="4" w:space="0" w:color="231F20"/>
            </w:tcBorders>
          </w:tcPr>
          <w:p w14:paraId="02D5916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14:ligatures w14:val="none"/>
              </w:rPr>
            </w:pPr>
            <w:r w:rsidRPr="00F11396">
              <w:rPr>
                <w:rFonts w:ascii="Times New Roman" w:eastAsia="SchoolBookSanPin" w:hAnsi="Times New Roman" w:cs="Times New Roman"/>
                <w:kern w:val="0"/>
                <w:sz w:val="25"/>
                <w:szCs w:val="25"/>
                <w:lang w:val="en-US"/>
                <w14:ligatures w14:val="none"/>
              </w:rPr>
              <w:t>8</w:t>
            </w:r>
          </w:p>
        </w:tc>
        <w:tc>
          <w:tcPr>
            <w:tcW w:w="6968" w:type="dxa"/>
            <w:tcBorders>
              <w:top w:val="single" w:sz="4" w:space="0" w:color="231F20"/>
              <w:left w:val="single" w:sz="4" w:space="0" w:color="231F20"/>
              <w:bottom w:val="single" w:sz="4" w:space="0" w:color="231F20"/>
              <w:right w:val="single" w:sz="4" w:space="0" w:color="231F20"/>
            </w:tcBorders>
          </w:tcPr>
          <w:p w14:paraId="5637131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Всеобщая история. История нового времени. </w:t>
            </w:r>
            <w:r w:rsidRPr="00F11396">
              <w:rPr>
                <w:rFonts w:ascii="Times New Roman" w:eastAsia="SchoolBookSanPin" w:hAnsi="Times New Roman" w:cs="Times New Roman"/>
                <w:kern w:val="0"/>
                <w:sz w:val="25"/>
                <w:szCs w:val="25"/>
                <w:lang w:val="en-US"/>
                <w14:ligatures w14:val="none"/>
              </w:rPr>
              <w:t>XVIII</w:t>
            </w:r>
            <w:r w:rsidRPr="00F11396">
              <w:rPr>
                <w:rFonts w:ascii="Times New Roman" w:eastAsia="SchoolBookSanPin" w:hAnsi="Times New Roman" w:cs="Times New Roman"/>
                <w:kern w:val="0"/>
                <w:sz w:val="25"/>
                <w:szCs w:val="25"/>
                <w14:ligatures w14:val="none"/>
              </w:rPr>
              <w:t xml:space="preserve"> в. История России. Россия в конце </w:t>
            </w:r>
            <w:r w:rsidRPr="00F11396">
              <w:rPr>
                <w:rFonts w:ascii="Times New Roman" w:eastAsia="SchoolBookSanPin" w:hAnsi="Times New Roman" w:cs="Times New Roman"/>
                <w:kern w:val="0"/>
                <w:sz w:val="25"/>
                <w:szCs w:val="25"/>
                <w:lang w:val="en-US"/>
                <w14:ligatures w14:val="none"/>
              </w:rPr>
              <w:t>XVII</w:t>
            </w:r>
            <w:r w:rsidRPr="00F11396">
              <w:rPr>
                <w:rFonts w:ascii="Times New Roman" w:eastAsia="SchoolBookSanPin" w:hAnsi="Times New Roman" w:cs="Times New Roman"/>
                <w:kern w:val="0"/>
                <w:sz w:val="25"/>
                <w:szCs w:val="25"/>
                <w14:ligatures w14:val="none"/>
              </w:rPr>
              <w:t xml:space="preserve">— </w:t>
            </w:r>
            <w:r w:rsidRPr="00F11396">
              <w:rPr>
                <w:rFonts w:ascii="Times New Roman" w:eastAsia="SchoolBookSanPin" w:hAnsi="Times New Roman" w:cs="Times New Roman"/>
                <w:kern w:val="0"/>
                <w:sz w:val="25"/>
                <w:szCs w:val="25"/>
                <w:lang w:val="en-US"/>
                <w14:ligatures w14:val="none"/>
              </w:rPr>
              <w:t>XVIII</w:t>
            </w:r>
            <w:r w:rsidRPr="00F11396">
              <w:rPr>
                <w:rFonts w:ascii="Times New Roman" w:eastAsia="SchoolBookSanPin" w:hAnsi="Times New Roman" w:cs="Times New Roman"/>
                <w:kern w:val="0"/>
                <w:sz w:val="25"/>
                <w:szCs w:val="25"/>
                <w14:ligatures w14:val="none"/>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19E39BC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23</w:t>
            </w:r>
          </w:p>
          <w:p w14:paraId="4BDB933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45</w:t>
            </w:r>
          </w:p>
        </w:tc>
      </w:tr>
      <w:tr w:rsidR="00F11396" w:rsidRPr="00F11396" w14:paraId="4A8D60DA" w14:textId="77777777" w:rsidTr="00F714CF">
        <w:trPr>
          <w:trHeight w:val="20"/>
        </w:trPr>
        <w:tc>
          <w:tcPr>
            <w:tcW w:w="994" w:type="dxa"/>
            <w:tcBorders>
              <w:top w:val="single" w:sz="4" w:space="0" w:color="231F20"/>
              <w:left w:val="single" w:sz="4" w:space="0" w:color="231F20"/>
              <w:bottom w:val="single" w:sz="4" w:space="0" w:color="231F20"/>
              <w:right w:val="single" w:sz="4" w:space="0" w:color="231F20"/>
            </w:tcBorders>
          </w:tcPr>
          <w:p w14:paraId="5ED31E3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9</w:t>
            </w:r>
          </w:p>
        </w:tc>
        <w:tc>
          <w:tcPr>
            <w:tcW w:w="6968" w:type="dxa"/>
            <w:tcBorders>
              <w:top w:val="single" w:sz="4" w:space="0" w:color="231F20"/>
              <w:left w:val="single" w:sz="4" w:space="0" w:color="231F20"/>
              <w:bottom w:val="single" w:sz="4" w:space="0" w:color="231F20"/>
              <w:right w:val="single" w:sz="4" w:space="0" w:color="231F20"/>
            </w:tcBorders>
          </w:tcPr>
          <w:p w14:paraId="643B2A0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Всеобщая история. История нового времени. </w:t>
            </w:r>
            <w:r w:rsidRPr="00F11396">
              <w:rPr>
                <w:rFonts w:ascii="Times New Roman" w:eastAsia="SchoolBookSanPin" w:hAnsi="Times New Roman" w:cs="Times New Roman"/>
                <w:kern w:val="0"/>
                <w:sz w:val="25"/>
                <w:szCs w:val="25"/>
                <w:lang w:val="en-US"/>
                <w14:ligatures w14:val="none"/>
              </w:rPr>
              <w:t>XIX</w:t>
            </w:r>
            <w:r w:rsidRPr="00F11396">
              <w:rPr>
                <w:rFonts w:ascii="Times New Roman" w:eastAsia="SchoolBookSanPin" w:hAnsi="Times New Roman" w:cs="Times New Roman"/>
                <w:kern w:val="0"/>
                <w:sz w:val="25"/>
                <w:szCs w:val="25"/>
                <w14:ligatures w14:val="none"/>
              </w:rPr>
              <w:t xml:space="preserve"> — начало ХХ в.</w:t>
            </w:r>
          </w:p>
          <w:p w14:paraId="4CC826A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История России. Российская империя в </w:t>
            </w:r>
            <w:r w:rsidRPr="00F11396">
              <w:rPr>
                <w:rFonts w:ascii="Times New Roman" w:eastAsia="SchoolBookSanPin" w:hAnsi="Times New Roman" w:cs="Times New Roman"/>
                <w:kern w:val="0"/>
                <w:sz w:val="25"/>
                <w:szCs w:val="25"/>
                <w:lang w:val="en-US"/>
                <w14:ligatures w14:val="none"/>
              </w:rPr>
              <w:t>XIX</w:t>
            </w:r>
            <w:r w:rsidRPr="00F11396">
              <w:rPr>
                <w:rFonts w:ascii="Times New Roman" w:eastAsia="SchoolBookSanPin" w:hAnsi="Times New Roman" w:cs="Times New Roman"/>
                <w:kern w:val="0"/>
                <w:sz w:val="25"/>
                <w:szCs w:val="25"/>
                <w14:ligatures w14:val="none"/>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357FEC4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0797185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68 </w:t>
            </w:r>
          </w:p>
        </w:tc>
      </w:tr>
      <w:tr w:rsidR="00F11396" w:rsidRPr="00F11396" w14:paraId="0F693238" w14:textId="77777777" w:rsidTr="00F714CF">
        <w:trPr>
          <w:trHeight w:val="20"/>
        </w:trPr>
        <w:tc>
          <w:tcPr>
            <w:tcW w:w="994" w:type="dxa"/>
            <w:tcBorders>
              <w:top w:val="single" w:sz="4" w:space="0" w:color="231F20"/>
              <w:left w:val="single" w:sz="4" w:space="0" w:color="231F20"/>
              <w:bottom w:val="single" w:sz="4" w:space="0" w:color="231F20"/>
              <w:right w:val="single" w:sz="4" w:space="0" w:color="231F20"/>
            </w:tcBorders>
          </w:tcPr>
          <w:p w14:paraId="2CC95B3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lastRenderedPageBreak/>
              <w:t>9</w:t>
            </w:r>
          </w:p>
        </w:tc>
        <w:tc>
          <w:tcPr>
            <w:tcW w:w="6968" w:type="dxa"/>
            <w:tcBorders>
              <w:top w:val="single" w:sz="4" w:space="0" w:color="231F20"/>
              <w:left w:val="single" w:sz="4" w:space="0" w:color="231F20"/>
              <w:bottom w:val="single" w:sz="4" w:space="0" w:color="231F20"/>
              <w:right w:val="single" w:sz="4" w:space="0" w:color="231F20"/>
            </w:tcBorders>
          </w:tcPr>
          <w:p w14:paraId="43BD4CE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503B564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17</w:t>
            </w:r>
          </w:p>
        </w:tc>
      </w:tr>
    </w:tbl>
    <w:p w14:paraId="51B834B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p>
    <w:p w14:paraId="22CADD98" w14:textId="2B041A4F"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lang w:val="en-US"/>
          <w14:ligatures w14:val="none"/>
        </w:rPr>
        <w:t xml:space="preserve">                            </w:t>
      </w:r>
      <w:r w:rsidR="00F11396" w:rsidRPr="00F11396">
        <w:rPr>
          <w:rFonts w:ascii="Times New Roman" w:eastAsia="SchoolBookSanPin" w:hAnsi="Times New Roman" w:cs="Times New Roman"/>
          <w:b/>
          <w:bCs/>
          <w:kern w:val="0"/>
          <w:sz w:val="25"/>
          <w:szCs w:val="25"/>
          <w14:ligatures w14:val="none"/>
        </w:rPr>
        <w:t>150.3. Содержание обучения в 5 классе.</w:t>
      </w:r>
    </w:p>
    <w:p w14:paraId="5BA3E1E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150.3.1. История Древнего мира. </w:t>
      </w:r>
    </w:p>
    <w:p w14:paraId="391DC13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Cs/>
          <w:kern w:val="0"/>
          <w:sz w:val="25"/>
          <w:szCs w:val="25"/>
          <w14:ligatures w14:val="none"/>
        </w:rPr>
        <w:t>Введение</w:t>
      </w:r>
      <w:r w:rsidRPr="00F11396">
        <w:rPr>
          <w:rFonts w:ascii="Times New Roman" w:eastAsia="SchoolBookSanPin" w:hAnsi="Times New Roman" w:cs="Times New Roman"/>
          <w:kern w:val="0"/>
          <w:sz w:val="25"/>
          <w:szCs w:val="25"/>
          <w14:ligatures w14:val="none"/>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58A4F9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150.3.2. Первобытность. </w:t>
      </w:r>
    </w:p>
    <w:p w14:paraId="661B5FC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336BAB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5A62C1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Разложение первобытнообщинных отношений. На пороге цивилизации.</w:t>
      </w:r>
    </w:p>
    <w:p w14:paraId="72F642DF"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 Древний мир. </w:t>
      </w:r>
    </w:p>
    <w:p w14:paraId="6C70610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и хронологические рамки истории Древнего мира. Карта Древнего мира.</w:t>
      </w:r>
    </w:p>
    <w:p w14:paraId="2E46C7F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150.3.3.1. Древний Восток</w:t>
      </w:r>
      <w:r w:rsidRPr="00F11396">
        <w:rPr>
          <w:rFonts w:ascii="Times New Roman" w:eastAsia="SchoolBookSanPin" w:hAnsi="Times New Roman" w:cs="Times New Roman"/>
          <w:kern w:val="0"/>
          <w:sz w:val="25"/>
          <w:szCs w:val="25"/>
          <w14:ligatures w14:val="none"/>
        </w:rPr>
        <w:t xml:space="preserve">. </w:t>
      </w:r>
    </w:p>
    <w:p w14:paraId="6C72562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Понятие «Древний Восток». Карта древневосточного мира.</w:t>
      </w:r>
    </w:p>
    <w:p w14:paraId="795EEC1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150.3.3.2. Древний Египет. </w:t>
      </w:r>
    </w:p>
    <w:p w14:paraId="4993AF2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1B4518D"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Отношения Египта с соседними народами. Египетское войско. Завоевательные походы фараонов; Тутмос </w:t>
      </w:r>
      <w:r w:rsidRPr="00F11396">
        <w:rPr>
          <w:rFonts w:ascii="Times New Roman" w:eastAsia="SchoolBookSanPin" w:hAnsi="Times New Roman" w:cs="Times New Roman"/>
          <w:kern w:val="0"/>
          <w:sz w:val="25"/>
          <w:szCs w:val="25"/>
          <w:lang w:val="en-US"/>
          <w14:ligatures w14:val="none"/>
        </w:rPr>
        <w:t>III</w:t>
      </w:r>
      <w:r w:rsidRPr="00F11396">
        <w:rPr>
          <w:rFonts w:ascii="Times New Roman" w:eastAsia="SchoolBookSanPin" w:hAnsi="Times New Roman" w:cs="Times New Roman"/>
          <w:kern w:val="0"/>
          <w:sz w:val="25"/>
          <w:szCs w:val="25"/>
          <w14:ligatures w14:val="none"/>
        </w:rPr>
        <w:t xml:space="preserve">. Могущество Египта при Рамсесе </w:t>
      </w:r>
      <w:r w:rsidRPr="00F11396">
        <w:rPr>
          <w:rFonts w:ascii="Times New Roman" w:eastAsia="SchoolBookSanPin" w:hAnsi="Times New Roman" w:cs="Times New Roman"/>
          <w:kern w:val="0"/>
          <w:sz w:val="25"/>
          <w:szCs w:val="25"/>
          <w:lang w:val="en-US"/>
          <w14:ligatures w14:val="none"/>
        </w:rPr>
        <w:t>II</w:t>
      </w:r>
      <w:r w:rsidRPr="00F11396">
        <w:rPr>
          <w:rFonts w:ascii="Times New Roman" w:eastAsia="SchoolBookSanPin" w:hAnsi="Times New Roman" w:cs="Times New Roman"/>
          <w:kern w:val="0"/>
          <w:sz w:val="25"/>
          <w:szCs w:val="25"/>
          <w14:ligatures w14:val="none"/>
        </w:rPr>
        <w:t>.</w:t>
      </w:r>
    </w:p>
    <w:p w14:paraId="3DA95FE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5D0AD9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150.3.3.3. Древние цивилизации Месопотамии. </w:t>
      </w:r>
    </w:p>
    <w:p w14:paraId="519FFB5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17A9DD1"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Древний Вавилон. Царь Хаммурапи и его законы.</w:t>
      </w:r>
    </w:p>
    <w:p w14:paraId="5805008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Ассирия. Завоевания ассирийцев. Создание сильной державы. Культурные сокровища Ниневии. Гибель империи.</w:t>
      </w:r>
    </w:p>
    <w:p w14:paraId="52F28F0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Усиление Нововавилонского царства. Легендарные памятники города Вавилона.</w:t>
      </w:r>
    </w:p>
    <w:p w14:paraId="3E656C7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150.3.3.4. Восточное Средиземноморье в древности</w:t>
      </w:r>
      <w:r w:rsidRPr="00F11396">
        <w:rPr>
          <w:rFonts w:ascii="Times New Roman" w:eastAsia="SchoolBookSanPin" w:hAnsi="Times New Roman" w:cs="Times New Roman"/>
          <w:kern w:val="0"/>
          <w:sz w:val="25"/>
          <w:szCs w:val="25"/>
          <w14:ligatures w14:val="none"/>
        </w:rPr>
        <w:t xml:space="preserve">. </w:t>
      </w:r>
    </w:p>
    <w:p w14:paraId="53FDD25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B7A27C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150.3.3.5. Персидская держава. </w:t>
      </w:r>
    </w:p>
    <w:p w14:paraId="285583B2"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Завоевания персов. Государство Ахеменидов. Великие цари: Кир </w:t>
      </w:r>
      <w:r w:rsidRPr="00F11396">
        <w:rPr>
          <w:rFonts w:ascii="Times New Roman" w:eastAsia="SchoolBookSanPin" w:hAnsi="Times New Roman" w:cs="Times New Roman"/>
          <w:kern w:val="0"/>
          <w:sz w:val="25"/>
          <w:szCs w:val="25"/>
          <w:lang w:val="en-US"/>
          <w14:ligatures w14:val="none"/>
        </w:rPr>
        <w:t>II</w:t>
      </w:r>
      <w:r w:rsidRPr="00F11396">
        <w:rPr>
          <w:rFonts w:ascii="Times New Roman" w:eastAsia="SchoolBookSanPin" w:hAnsi="Times New Roman" w:cs="Times New Roman"/>
          <w:kern w:val="0"/>
          <w:sz w:val="25"/>
          <w:szCs w:val="25"/>
          <w14:ligatures w14:val="none"/>
        </w:rPr>
        <w:t xml:space="preserve"> Великий, Дарий </w:t>
      </w:r>
      <w:r w:rsidRPr="00F11396">
        <w:rPr>
          <w:rFonts w:ascii="Times New Roman" w:eastAsia="SchoolBookSanPin" w:hAnsi="Times New Roman" w:cs="Times New Roman"/>
          <w:kern w:val="0"/>
          <w:sz w:val="25"/>
          <w:szCs w:val="25"/>
          <w:lang w:val="en-US"/>
          <w14:ligatures w14:val="none"/>
        </w:rPr>
        <w:t>I</w:t>
      </w:r>
      <w:r w:rsidRPr="00F11396">
        <w:rPr>
          <w:rFonts w:ascii="Times New Roman" w:eastAsia="SchoolBookSanPin" w:hAnsi="Times New Roman" w:cs="Times New Roman"/>
          <w:kern w:val="0"/>
          <w:sz w:val="25"/>
          <w:szCs w:val="25"/>
          <w14:ligatures w14:val="none"/>
        </w:rPr>
        <w:t>. Расширение территории державы. Государственное устройство. Центр и сатрапии, управление империей. Религия персов.</w:t>
      </w:r>
    </w:p>
    <w:p w14:paraId="73A9FB2F"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150.3.3.6. Древняя Индия. </w:t>
      </w:r>
    </w:p>
    <w:p w14:paraId="5B162AC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C73823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150.3.3.7. Древний Китай. </w:t>
      </w:r>
    </w:p>
    <w:p w14:paraId="76581A4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2CF3FD2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150.3.3.8. Древняя Греция. Эллинизм. </w:t>
      </w:r>
    </w:p>
    <w:p w14:paraId="27440E1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150.3.3.8.1. Древнейшая Греция. </w:t>
      </w:r>
    </w:p>
    <w:p w14:paraId="78DDA6C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6A531380"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150.3.3.8.2. Греческие полисы. </w:t>
      </w:r>
    </w:p>
    <w:p w14:paraId="10200A2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832BFF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0DFBC80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0F3608E5"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26FFE3D4"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150.3.3.8.3. Культура Древней Греции. </w:t>
      </w:r>
    </w:p>
    <w:p w14:paraId="41D3FD0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C9FCF0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150.3.3.8.4. Македонские завоевания. Эллинизм. </w:t>
      </w:r>
    </w:p>
    <w:p w14:paraId="19D67B0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Возвышение Македонии. Политика Филиппа </w:t>
      </w:r>
      <w:r w:rsidRPr="00F11396">
        <w:rPr>
          <w:rFonts w:ascii="Times New Roman" w:eastAsia="SchoolBookSanPin" w:hAnsi="Times New Roman" w:cs="Times New Roman"/>
          <w:kern w:val="0"/>
          <w:sz w:val="25"/>
          <w:szCs w:val="25"/>
          <w:lang w:val="en-US"/>
          <w14:ligatures w14:val="none"/>
        </w:rPr>
        <w:t>II</w:t>
      </w:r>
      <w:r w:rsidRPr="00F11396">
        <w:rPr>
          <w:rFonts w:ascii="Times New Roman" w:eastAsia="SchoolBookSanPin" w:hAnsi="Times New Roman" w:cs="Times New Roman"/>
          <w:kern w:val="0"/>
          <w:sz w:val="25"/>
          <w:szCs w:val="25"/>
          <w14:ligatures w14:val="none"/>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43A0DE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150.3.3.9. Древний Рим. </w:t>
      </w:r>
    </w:p>
    <w:p w14:paraId="52348C1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150.3.3.9.1.</w:t>
      </w:r>
      <w:r w:rsidRPr="00F11396">
        <w:rPr>
          <w:rFonts w:ascii="Times New Roman" w:eastAsia="SchoolBookSanPin" w:hAnsi="Times New Roman" w:cs="Times New Roman"/>
          <w:kern w:val="0"/>
          <w:sz w:val="25"/>
          <w:szCs w:val="25"/>
          <w14:ligatures w14:val="none"/>
        </w:rPr>
        <w:t xml:space="preserve"> Возникновение Римского государства. </w:t>
      </w:r>
    </w:p>
    <w:p w14:paraId="44EF568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CD647E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150.3.3.9.2. Римские завоевания в Средиземноморье</w:t>
      </w:r>
      <w:r w:rsidRPr="00F11396">
        <w:rPr>
          <w:rFonts w:ascii="Times New Roman" w:eastAsia="SchoolBookSanPin" w:hAnsi="Times New Roman" w:cs="Times New Roman"/>
          <w:kern w:val="0"/>
          <w:sz w:val="25"/>
          <w:szCs w:val="25"/>
          <w14:ligatures w14:val="none"/>
        </w:rPr>
        <w:t xml:space="preserve">. </w:t>
      </w:r>
    </w:p>
    <w:p w14:paraId="3391A69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14:paraId="75AFB1E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150.3.3.9.3. Поздняя Римская республика. Гражданские войны. </w:t>
      </w:r>
    </w:p>
    <w:p w14:paraId="7048278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B22678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150.3.3.9.4. Расцвет и падение Римской империи. </w:t>
      </w:r>
    </w:p>
    <w:p w14:paraId="11EB548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F11396">
        <w:rPr>
          <w:rFonts w:ascii="Times New Roman" w:eastAsia="SchoolBookSanPin" w:hAnsi="Times New Roman" w:cs="Times New Roman"/>
          <w:kern w:val="0"/>
          <w:sz w:val="25"/>
          <w:szCs w:val="25"/>
          <w:lang w:val="en-US"/>
          <w14:ligatures w14:val="none"/>
        </w:rPr>
        <w:t>I</w:t>
      </w:r>
      <w:r w:rsidRPr="00F11396">
        <w:rPr>
          <w:rFonts w:ascii="Times New Roman" w:eastAsia="SchoolBookSanPin" w:hAnsi="Times New Roman" w:cs="Times New Roman"/>
          <w:kern w:val="0"/>
          <w:sz w:val="25"/>
          <w:szCs w:val="25"/>
          <w14:ligatures w14:val="none"/>
        </w:rPr>
        <w:t>, перенос столицы в Константинополь. Разделение Римской империи на Западную и Восточную части.</w:t>
      </w:r>
    </w:p>
    <w:p w14:paraId="0C16A3C0"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Начало Великого переселения народов. Рим и варвары. Падение Западной Римской империи.</w:t>
      </w:r>
    </w:p>
    <w:p w14:paraId="5B94B505"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150.3.3.9.5. Культура Древнего Рима. </w:t>
      </w:r>
    </w:p>
    <w:p w14:paraId="72F16A76"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28E356B"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150.3.3.9.6. Обобщение. </w:t>
      </w:r>
    </w:p>
    <w:p w14:paraId="14A409C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Историческое и культурное наследие цивилизаций Древнего мира.</w:t>
      </w:r>
    </w:p>
    <w:p w14:paraId="50F4562F" w14:textId="77777777" w:rsidR="00BE1AB5"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p>
    <w:p w14:paraId="74183B88" w14:textId="3EF87277"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F11396" w:rsidRPr="00F11396">
        <w:rPr>
          <w:rFonts w:ascii="Times New Roman" w:eastAsia="SchoolBookSanPin" w:hAnsi="Times New Roman" w:cs="Times New Roman"/>
          <w:b/>
          <w:bCs/>
          <w:kern w:val="0"/>
          <w:sz w:val="25"/>
          <w:szCs w:val="25"/>
          <w14:ligatures w14:val="none"/>
        </w:rPr>
        <w:t>150.4. Содержание обучения в 6 классе.</w:t>
      </w:r>
    </w:p>
    <w:p w14:paraId="60B0D69A"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 Всеобщая история. История Средних веков. </w:t>
      </w:r>
    </w:p>
    <w:p w14:paraId="7B25B812"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150.4.1.1. Введение. </w:t>
      </w:r>
    </w:p>
    <w:p w14:paraId="71137A7B"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Средние века: понятие, хронологические рамки и периодизация Средневековья.</w:t>
      </w:r>
    </w:p>
    <w:p w14:paraId="134EA8E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150.4.1.2.</w:t>
      </w:r>
      <w:r w:rsidRPr="00F11396">
        <w:rPr>
          <w:rFonts w:ascii="Times New Roman" w:eastAsia="SchoolBookSanPin" w:hAnsi="Times New Roman" w:cs="Times New Roman"/>
          <w:kern w:val="0"/>
          <w:sz w:val="25"/>
          <w:szCs w:val="25"/>
          <w14:ligatures w14:val="none"/>
        </w:rPr>
        <w:t xml:space="preserve"> Народы Европы в раннее Средневековье. </w:t>
      </w:r>
    </w:p>
    <w:p w14:paraId="4BB2BF9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36D18F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 xml:space="preserve">Франкское государство в </w:t>
      </w:r>
      <w:r w:rsidRPr="00F11396">
        <w:rPr>
          <w:rFonts w:ascii="Times New Roman" w:eastAsia="SchoolBookSanPin" w:hAnsi="Times New Roman" w:cs="Times New Roman"/>
          <w:kern w:val="0"/>
          <w:sz w:val="25"/>
          <w:szCs w:val="25"/>
          <w:lang w:val="en-US"/>
          <w14:ligatures w14:val="none"/>
        </w:rPr>
        <w:t>VIII</w:t>
      </w:r>
      <w:r w:rsidRPr="00F11396">
        <w:rPr>
          <w:rFonts w:ascii="Times New Roman" w:eastAsia="SchoolBookSanPin" w:hAnsi="Times New Roman" w:cs="Times New Roman"/>
          <w:kern w:val="0"/>
          <w:sz w:val="25"/>
          <w:szCs w:val="25"/>
          <w14:ligatures w14:val="none"/>
        </w:rPr>
        <w:t>‒</w:t>
      </w:r>
      <w:r w:rsidRPr="00F11396">
        <w:rPr>
          <w:rFonts w:ascii="Times New Roman" w:eastAsia="SchoolBookSanPin" w:hAnsi="Times New Roman" w:cs="Times New Roman"/>
          <w:kern w:val="0"/>
          <w:sz w:val="25"/>
          <w:szCs w:val="25"/>
          <w:lang w:val="en-US"/>
          <w14:ligatures w14:val="none"/>
        </w:rPr>
        <w:t>IX</w:t>
      </w:r>
      <w:r w:rsidRPr="00F11396">
        <w:rPr>
          <w:rFonts w:ascii="Times New Roman" w:eastAsia="SchoolBookSanPin" w:hAnsi="Times New Roman" w:cs="Times New Roman"/>
          <w:kern w:val="0"/>
          <w:sz w:val="25"/>
          <w:szCs w:val="25"/>
          <w14:ligatures w14:val="none"/>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B63810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35A3726"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150.4.1.3. Византийская империя в </w:t>
      </w:r>
      <w:r w:rsidRPr="00F11396">
        <w:rPr>
          <w:rFonts w:ascii="Times New Roman" w:eastAsia="SchoolBookSanPin" w:hAnsi="Times New Roman" w:cs="Times New Roman"/>
          <w:b/>
          <w:bCs/>
          <w:kern w:val="0"/>
          <w:sz w:val="25"/>
          <w:szCs w:val="25"/>
          <w:lang w:val="en-US"/>
          <w14:ligatures w14:val="none"/>
        </w:rPr>
        <w:t>VI</w:t>
      </w:r>
      <w:r w:rsidRPr="00F11396">
        <w:rPr>
          <w:rFonts w:ascii="Times New Roman" w:eastAsia="SchoolBookSanPin" w:hAnsi="Times New Roman" w:cs="Times New Roman"/>
          <w:b/>
          <w:bCs/>
          <w:kern w:val="0"/>
          <w:sz w:val="25"/>
          <w:szCs w:val="25"/>
          <w14:ligatures w14:val="none"/>
        </w:rPr>
        <w:t>‒Х</w:t>
      </w:r>
      <w:r w:rsidRPr="00F11396">
        <w:rPr>
          <w:rFonts w:ascii="Times New Roman" w:eastAsia="SchoolBookSanPin" w:hAnsi="Times New Roman" w:cs="Times New Roman"/>
          <w:b/>
          <w:bCs/>
          <w:kern w:val="0"/>
          <w:sz w:val="25"/>
          <w:szCs w:val="25"/>
          <w:lang w:val="en-US"/>
          <w14:ligatures w14:val="none"/>
        </w:rPr>
        <w:t>I</w:t>
      </w:r>
      <w:r w:rsidRPr="00F11396">
        <w:rPr>
          <w:rFonts w:ascii="Times New Roman" w:eastAsia="SchoolBookSanPin" w:hAnsi="Times New Roman" w:cs="Times New Roman"/>
          <w:b/>
          <w:bCs/>
          <w:kern w:val="0"/>
          <w:sz w:val="25"/>
          <w:szCs w:val="25"/>
          <w14:ligatures w14:val="none"/>
        </w:rPr>
        <w:t xml:space="preserve"> вв. </w:t>
      </w:r>
    </w:p>
    <w:p w14:paraId="5702707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3A15FE6"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150.4.1.4. Арабы в </w:t>
      </w:r>
      <w:r w:rsidRPr="00F11396">
        <w:rPr>
          <w:rFonts w:ascii="Times New Roman" w:eastAsia="SchoolBookSanPin" w:hAnsi="Times New Roman" w:cs="Times New Roman"/>
          <w:b/>
          <w:bCs/>
          <w:kern w:val="0"/>
          <w:sz w:val="25"/>
          <w:szCs w:val="25"/>
          <w:lang w:val="en-US"/>
          <w14:ligatures w14:val="none"/>
        </w:rPr>
        <w:t>VI</w:t>
      </w:r>
      <w:r w:rsidRPr="00F11396">
        <w:rPr>
          <w:rFonts w:ascii="Times New Roman" w:eastAsia="SchoolBookSanPin" w:hAnsi="Times New Roman" w:cs="Times New Roman"/>
          <w:b/>
          <w:bCs/>
          <w:kern w:val="0"/>
          <w:sz w:val="25"/>
          <w:szCs w:val="25"/>
          <w14:ligatures w14:val="none"/>
        </w:rPr>
        <w:t>‒Х</w:t>
      </w:r>
      <w:r w:rsidRPr="00F11396">
        <w:rPr>
          <w:rFonts w:ascii="Times New Roman" w:eastAsia="SchoolBookSanPin" w:hAnsi="Times New Roman" w:cs="Times New Roman"/>
          <w:b/>
          <w:bCs/>
          <w:kern w:val="0"/>
          <w:sz w:val="25"/>
          <w:szCs w:val="25"/>
          <w:lang w:val="en-US"/>
          <w14:ligatures w14:val="none"/>
        </w:rPr>
        <w:t>I</w:t>
      </w:r>
      <w:r w:rsidRPr="00F11396">
        <w:rPr>
          <w:rFonts w:ascii="Times New Roman" w:eastAsia="SchoolBookSanPin" w:hAnsi="Times New Roman" w:cs="Times New Roman"/>
          <w:b/>
          <w:bCs/>
          <w:kern w:val="0"/>
          <w:sz w:val="25"/>
          <w:szCs w:val="25"/>
          <w14:ligatures w14:val="none"/>
        </w:rPr>
        <w:t xml:space="preserve"> вв. </w:t>
      </w:r>
    </w:p>
    <w:p w14:paraId="30E8A5C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82D08C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lastRenderedPageBreak/>
        <w:t xml:space="preserve">150.4.1.5. Средневековое европейское общество. </w:t>
      </w:r>
    </w:p>
    <w:p w14:paraId="22B7992F"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87C6B7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83310A3"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A1232C7"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150.4.1.6. Государства Европы в Х</w:t>
      </w:r>
      <w:r w:rsidRPr="00F11396">
        <w:rPr>
          <w:rFonts w:ascii="Times New Roman" w:eastAsia="SchoolBookSanPin" w:hAnsi="Times New Roman" w:cs="Times New Roman"/>
          <w:b/>
          <w:bCs/>
          <w:kern w:val="0"/>
          <w:sz w:val="25"/>
          <w:szCs w:val="25"/>
          <w:lang w:val="en-US"/>
          <w14:ligatures w14:val="none"/>
        </w:rPr>
        <w:t>II</w:t>
      </w:r>
      <w:r w:rsidRPr="00F11396">
        <w:rPr>
          <w:rFonts w:ascii="Times New Roman" w:eastAsia="SchoolBookSanPin" w:hAnsi="Times New Roman" w:cs="Times New Roman"/>
          <w:b/>
          <w:bCs/>
          <w:kern w:val="0"/>
          <w:sz w:val="25"/>
          <w:szCs w:val="25"/>
          <w14:ligatures w14:val="none"/>
        </w:rPr>
        <w:t>‒Х</w:t>
      </w:r>
      <w:r w:rsidRPr="00F11396">
        <w:rPr>
          <w:rFonts w:ascii="Times New Roman" w:eastAsia="SchoolBookSanPin" w:hAnsi="Times New Roman" w:cs="Times New Roman"/>
          <w:b/>
          <w:bCs/>
          <w:kern w:val="0"/>
          <w:sz w:val="25"/>
          <w:szCs w:val="25"/>
          <w:lang w:val="en-US"/>
          <w14:ligatures w14:val="none"/>
        </w:rPr>
        <w:t>V</w:t>
      </w:r>
      <w:r w:rsidRPr="00F11396">
        <w:rPr>
          <w:rFonts w:ascii="Times New Roman" w:eastAsia="SchoolBookSanPin" w:hAnsi="Times New Roman" w:cs="Times New Roman"/>
          <w:b/>
          <w:bCs/>
          <w:kern w:val="0"/>
          <w:sz w:val="25"/>
          <w:szCs w:val="25"/>
          <w14:ligatures w14:val="none"/>
        </w:rPr>
        <w:t xml:space="preserve"> вв. </w:t>
      </w:r>
    </w:p>
    <w:p w14:paraId="6732D5E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F11396">
        <w:rPr>
          <w:rFonts w:ascii="Times New Roman" w:eastAsia="SchoolBookSanPin" w:hAnsi="Times New Roman" w:cs="Times New Roman"/>
          <w:kern w:val="0"/>
          <w:sz w:val="25"/>
          <w:szCs w:val="25"/>
          <w:lang w:val="en-US"/>
          <w14:ligatures w14:val="none"/>
        </w:rPr>
        <w:t>II</w:t>
      </w:r>
      <w:r w:rsidRPr="00F11396">
        <w:rPr>
          <w:rFonts w:ascii="Times New Roman" w:eastAsia="SchoolBookSanPin" w:hAnsi="Times New Roman" w:cs="Times New Roman"/>
          <w:kern w:val="0"/>
          <w:sz w:val="25"/>
          <w:szCs w:val="25"/>
          <w14:ligatures w14:val="none"/>
        </w:rPr>
        <w:t>‒Х</w:t>
      </w:r>
      <w:r w:rsidRPr="00F11396">
        <w:rPr>
          <w:rFonts w:ascii="Times New Roman" w:eastAsia="SchoolBookSanPin" w:hAnsi="Times New Roman" w:cs="Times New Roman"/>
          <w:kern w:val="0"/>
          <w:sz w:val="25"/>
          <w:szCs w:val="25"/>
          <w:lang w:val="en-US"/>
          <w14:ligatures w14:val="none"/>
        </w:rPr>
        <w:t>V</w:t>
      </w:r>
      <w:r w:rsidRPr="00F11396">
        <w:rPr>
          <w:rFonts w:ascii="Times New Roman" w:eastAsia="SchoolBookSanPin" w:hAnsi="Times New Roman" w:cs="Times New Roman"/>
          <w:kern w:val="0"/>
          <w:sz w:val="25"/>
          <w:szCs w:val="25"/>
          <w14:ligatures w14:val="none"/>
        </w:rPr>
        <w:t xml:space="preserve"> вв. Польско-литовское государство в </w:t>
      </w:r>
      <w:r w:rsidRPr="00F11396">
        <w:rPr>
          <w:rFonts w:ascii="Times New Roman" w:eastAsia="SchoolBookSanPin" w:hAnsi="Times New Roman" w:cs="Times New Roman"/>
          <w:kern w:val="0"/>
          <w:sz w:val="25"/>
          <w:szCs w:val="25"/>
          <w:lang w:val="en-US"/>
          <w14:ligatures w14:val="none"/>
        </w:rPr>
        <w:t>XIV</w:t>
      </w:r>
      <w:r w:rsidRPr="00F11396">
        <w:rPr>
          <w:rFonts w:ascii="Times New Roman" w:eastAsia="SchoolBookSanPin" w:hAnsi="Times New Roman" w:cs="Times New Roman"/>
          <w:kern w:val="0"/>
          <w:sz w:val="25"/>
          <w:szCs w:val="25"/>
          <w14:ligatures w14:val="none"/>
        </w:rPr>
        <w:t>‒</w:t>
      </w:r>
      <w:r w:rsidRPr="00F11396">
        <w:rPr>
          <w:rFonts w:ascii="Times New Roman" w:eastAsia="SchoolBookSanPin" w:hAnsi="Times New Roman" w:cs="Times New Roman"/>
          <w:kern w:val="0"/>
          <w:sz w:val="25"/>
          <w:szCs w:val="25"/>
          <w:lang w:val="en-US"/>
          <w14:ligatures w14:val="none"/>
        </w:rPr>
        <w:t>XV</w:t>
      </w:r>
      <w:r w:rsidRPr="00F11396">
        <w:rPr>
          <w:rFonts w:ascii="Times New Roman" w:eastAsia="SchoolBookSanPin" w:hAnsi="Times New Roman" w:cs="Times New Roman"/>
          <w:kern w:val="0"/>
          <w:sz w:val="25"/>
          <w:szCs w:val="25"/>
          <w14:ligatures w14:val="none"/>
        </w:rPr>
        <w:t xml:space="preserve"> вв. Реконкиста и образование централизованных государств на Пиренейском полуострове. Итальянские государства в </w:t>
      </w:r>
      <w:r w:rsidRPr="00F11396">
        <w:rPr>
          <w:rFonts w:ascii="Times New Roman" w:eastAsia="SchoolBookSanPin" w:hAnsi="Times New Roman" w:cs="Times New Roman"/>
          <w:kern w:val="0"/>
          <w:sz w:val="25"/>
          <w:szCs w:val="25"/>
          <w:lang w:val="en-US"/>
          <w14:ligatures w14:val="none"/>
        </w:rPr>
        <w:t>XII</w:t>
      </w:r>
      <w:r w:rsidRPr="00F11396">
        <w:rPr>
          <w:rFonts w:ascii="Times New Roman" w:eastAsia="SchoolBookSanPin" w:hAnsi="Times New Roman" w:cs="Times New Roman"/>
          <w:kern w:val="0"/>
          <w:sz w:val="25"/>
          <w:szCs w:val="25"/>
          <w14:ligatures w14:val="none"/>
        </w:rPr>
        <w:t>‒</w:t>
      </w:r>
      <w:r w:rsidRPr="00F11396">
        <w:rPr>
          <w:rFonts w:ascii="Times New Roman" w:eastAsia="SchoolBookSanPin" w:hAnsi="Times New Roman" w:cs="Times New Roman"/>
          <w:kern w:val="0"/>
          <w:sz w:val="25"/>
          <w:szCs w:val="25"/>
          <w:lang w:val="en-US"/>
          <w14:ligatures w14:val="none"/>
        </w:rPr>
        <w:t>XV</w:t>
      </w:r>
      <w:r w:rsidRPr="00F11396">
        <w:rPr>
          <w:rFonts w:ascii="Times New Roman" w:eastAsia="SchoolBookSanPin" w:hAnsi="Times New Roman" w:cs="Times New Roman"/>
          <w:kern w:val="0"/>
          <w:sz w:val="25"/>
          <w:szCs w:val="25"/>
          <w14:ligatures w14:val="none"/>
        </w:rPr>
        <w:t xml:space="preserve"> вв. Развитие экономики в европейских странах в период зрелого Средневековья. Обострение социальных противоречий в Х</w:t>
      </w:r>
      <w:r w:rsidRPr="00F11396">
        <w:rPr>
          <w:rFonts w:ascii="Times New Roman" w:eastAsia="SchoolBookSanPin" w:hAnsi="Times New Roman" w:cs="Times New Roman"/>
          <w:kern w:val="0"/>
          <w:sz w:val="25"/>
          <w:szCs w:val="25"/>
          <w:lang w:val="en-US"/>
          <w14:ligatures w14:val="none"/>
        </w:rPr>
        <w:t>IV</w:t>
      </w:r>
      <w:r w:rsidRPr="00F11396">
        <w:rPr>
          <w:rFonts w:ascii="Times New Roman" w:eastAsia="SchoolBookSanPin" w:hAnsi="Times New Roman" w:cs="Times New Roman"/>
          <w:kern w:val="0"/>
          <w:sz w:val="25"/>
          <w:szCs w:val="25"/>
          <w14:ligatures w14:val="none"/>
        </w:rPr>
        <w:t xml:space="preserve"> в. (Жакерия, восстание Уота Тайлера). Гуситское движение в Чехии.</w:t>
      </w:r>
    </w:p>
    <w:p w14:paraId="2445086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Византийская империя и славянские государства в Х</w:t>
      </w:r>
      <w:r w:rsidRPr="00F11396">
        <w:rPr>
          <w:rFonts w:ascii="Times New Roman" w:eastAsia="SchoolBookSanPin" w:hAnsi="Times New Roman" w:cs="Times New Roman"/>
          <w:kern w:val="0"/>
          <w:sz w:val="25"/>
          <w:szCs w:val="25"/>
          <w:lang w:val="en-US"/>
          <w14:ligatures w14:val="none"/>
        </w:rPr>
        <w:t>II</w:t>
      </w:r>
      <w:r w:rsidRPr="00F11396">
        <w:rPr>
          <w:rFonts w:ascii="Times New Roman" w:eastAsia="SchoolBookSanPin" w:hAnsi="Times New Roman" w:cs="Times New Roman"/>
          <w:kern w:val="0"/>
          <w:sz w:val="25"/>
          <w:szCs w:val="25"/>
          <w14:ligatures w14:val="none"/>
        </w:rPr>
        <w:t>‒Х</w:t>
      </w:r>
      <w:r w:rsidRPr="00F11396">
        <w:rPr>
          <w:rFonts w:ascii="Times New Roman" w:eastAsia="SchoolBookSanPin" w:hAnsi="Times New Roman" w:cs="Times New Roman"/>
          <w:kern w:val="0"/>
          <w:sz w:val="25"/>
          <w:szCs w:val="25"/>
          <w:lang w:val="en-US"/>
          <w14:ligatures w14:val="none"/>
        </w:rPr>
        <w:t>V</w:t>
      </w:r>
      <w:r w:rsidRPr="00F11396">
        <w:rPr>
          <w:rFonts w:ascii="Times New Roman" w:eastAsia="SchoolBookSanPin" w:hAnsi="Times New Roman" w:cs="Times New Roman"/>
          <w:kern w:val="0"/>
          <w:sz w:val="25"/>
          <w:szCs w:val="25"/>
          <w14:ligatures w14:val="none"/>
        </w:rPr>
        <w:t xml:space="preserve"> вв. Экспансия турок-османов. Османские завоевания на Балканах. Падение Константинополя.</w:t>
      </w:r>
    </w:p>
    <w:p w14:paraId="076089E7"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150.4.1.7. Культура средневековой Европы. </w:t>
      </w:r>
    </w:p>
    <w:p w14:paraId="1D9709A9"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65A485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150.4.1.8. Страны Востока в Средние века. </w:t>
      </w:r>
    </w:p>
    <w:p w14:paraId="109661C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Cs/>
          <w:kern w:val="0"/>
          <w:sz w:val="25"/>
          <w:szCs w:val="25"/>
          <w14:ligatures w14:val="none"/>
        </w:rPr>
        <w:t>Османская империя</w:t>
      </w:r>
      <w:r w:rsidRPr="00F11396">
        <w:rPr>
          <w:rFonts w:ascii="Times New Roman" w:eastAsia="SchoolBookSanPin" w:hAnsi="Times New Roman" w:cs="Times New Roman"/>
          <w:kern w:val="0"/>
          <w:sz w:val="25"/>
          <w:szCs w:val="25"/>
          <w14:ligatures w14:val="none"/>
        </w:rPr>
        <w:t xml:space="preserve">: завоевания турок-османов (Балканы, падение Византии), управление империей, положение покоренных народов. </w:t>
      </w:r>
      <w:r w:rsidRPr="00F11396">
        <w:rPr>
          <w:rFonts w:ascii="Times New Roman" w:eastAsia="SchoolBookSanPin" w:hAnsi="Times New Roman" w:cs="Times New Roman"/>
          <w:bCs/>
          <w:kern w:val="0"/>
          <w:sz w:val="25"/>
          <w:szCs w:val="25"/>
          <w14:ligatures w14:val="none"/>
        </w:rPr>
        <w:t>Монгольская держава</w:t>
      </w:r>
      <w:r w:rsidRPr="00F11396">
        <w:rPr>
          <w:rFonts w:ascii="Times New Roman" w:eastAsia="SchoolBookSanPin" w:hAnsi="Times New Roman" w:cs="Times New Roman"/>
          <w:kern w:val="0"/>
          <w:sz w:val="25"/>
          <w:szCs w:val="25"/>
          <w14:ligatures w14:val="none"/>
        </w:rPr>
        <w:t xml:space="preserve">: общественный строй монгольских племен, завоевания Чингисхана и его потомков, управление подчиненными территориями. </w:t>
      </w:r>
      <w:r w:rsidRPr="00F11396">
        <w:rPr>
          <w:rFonts w:ascii="Times New Roman" w:eastAsia="SchoolBookSanPin" w:hAnsi="Times New Roman" w:cs="Times New Roman"/>
          <w:bCs/>
          <w:kern w:val="0"/>
          <w:sz w:val="25"/>
          <w:szCs w:val="25"/>
          <w14:ligatures w14:val="none"/>
        </w:rPr>
        <w:t>Китай</w:t>
      </w:r>
      <w:r w:rsidRPr="00F11396">
        <w:rPr>
          <w:rFonts w:ascii="Times New Roman" w:eastAsia="SchoolBookSanPin" w:hAnsi="Times New Roman" w:cs="Times New Roman"/>
          <w:kern w:val="0"/>
          <w:sz w:val="25"/>
          <w:szCs w:val="25"/>
          <w14:ligatures w14:val="none"/>
        </w:rPr>
        <w:t xml:space="preserve">: империи, правители и подданные, борьба против завоевателей. </w:t>
      </w:r>
      <w:r w:rsidRPr="00F11396">
        <w:rPr>
          <w:rFonts w:ascii="Times New Roman" w:eastAsia="SchoolBookSanPin" w:hAnsi="Times New Roman" w:cs="Times New Roman"/>
          <w:bCs/>
          <w:kern w:val="0"/>
          <w:sz w:val="25"/>
          <w:szCs w:val="25"/>
          <w14:ligatures w14:val="none"/>
        </w:rPr>
        <w:t xml:space="preserve">Япония </w:t>
      </w:r>
      <w:r w:rsidRPr="00F11396">
        <w:rPr>
          <w:rFonts w:ascii="Times New Roman" w:eastAsia="SchoolBookSanPin" w:hAnsi="Times New Roman" w:cs="Times New Roman"/>
          <w:kern w:val="0"/>
          <w:sz w:val="25"/>
          <w:szCs w:val="25"/>
          <w14:ligatures w14:val="none"/>
        </w:rPr>
        <w:t xml:space="preserve">в Средние века: образование государства, власть императоров и управление сёгунов. </w:t>
      </w:r>
      <w:r w:rsidRPr="00F11396">
        <w:rPr>
          <w:rFonts w:ascii="Times New Roman" w:eastAsia="SchoolBookSanPin" w:hAnsi="Times New Roman" w:cs="Times New Roman"/>
          <w:bCs/>
          <w:kern w:val="0"/>
          <w:sz w:val="25"/>
          <w:szCs w:val="25"/>
          <w14:ligatures w14:val="none"/>
        </w:rPr>
        <w:t>Индия</w:t>
      </w:r>
      <w:r w:rsidRPr="00F11396">
        <w:rPr>
          <w:rFonts w:ascii="Times New Roman" w:eastAsia="SchoolBookSanPin" w:hAnsi="Times New Roman" w:cs="Times New Roman"/>
          <w:kern w:val="0"/>
          <w:sz w:val="25"/>
          <w:szCs w:val="25"/>
          <w14:ligatures w14:val="none"/>
        </w:rPr>
        <w:t>: раздробленность индийских княжеств, вторжение мусульман, Делийский султанат.</w:t>
      </w:r>
    </w:p>
    <w:p w14:paraId="7431511A"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Культура народов Востока. Литература. Архитектура. Традиционные искусства и ремесла.</w:t>
      </w:r>
    </w:p>
    <w:p w14:paraId="2301356D"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 xml:space="preserve">150.4.1.9. Государства доколумбовой Америки в Средние века. </w:t>
      </w:r>
    </w:p>
    <w:p w14:paraId="006B6E7E"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Цивилизации майя, ацтеков и инков: общественный строй, религиозные верования, культура. Появление европейских завоевателей.</w:t>
      </w:r>
    </w:p>
    <w:p w14:paraId="347A8DB9" w14:textId="77777777"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14:ligatures w14:val="none"/>
        </w:rPr>
      </w:pPr>
      <w:r w:rsidRPr="00F11396">
        <w:rPr>
          <w:rFonts w:ascii="Times New Roman" w:eastAsia="SchoolBookSanPin" w:hAnsi="Times New Roman" w:cs="Times New Roman"/>
          <w:b/>
          <w:bCs/>
          <w:kern w:val="0"/>
          <w:sz w:val="25"/>
          <w:szCs w:val="25"/>
          <w14:ligatures w14:val="none"/>
        </w:rPr>
        <w:t>150.4.1.10. Обобщение.</w:t>
      </w:r>
    </w:p>
    <w:p w14:paraId="5C9BC3A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Историческое и культурное наследие Средних веков.</w:t>
      </w:r>
    </w:p>
    <w:p w14:paraId="5EADD404"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b/>
          <w:bCs/>
          <w:kern w:val="0"/>
          <w:sz w:val="25"/>
          <w:szCs w:val="25"/>
          <w14:ligatures w14:val="none"/>
        </w:rPr>
        <w:t>150.4.2. История России. От Руси к Российскому государству</w:t>
      </w:r>
      <w:r w:rsidRPr="00F11396">
        <w:rPr>
          <w:rFonts w:ascii="Times New Roman" w:eastAsia="SchoolBookSanPin" w:hAnsi="Times New Roman" w:cs="Times New Roman"/>
          <w:kern w:val="0"/>
          <w:sz w:val="25"/>
          <w:szCs w:val="25"/>
          <w14:ligatures w14:val="none"/>
        </w:rPr>
        <w:t xml:space="preserve">. </w:t>
      </w:r>
    </w:p>
    <w:p w14:paraId="4DAB86A7"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150.4.2.1. </w:t>
      </w:r>
      <w:r w:rsidRPr="00F11396">
        <w:rPr>
          <w:rFonts w:ascii="Times New Roman" w:eastAsia="SchoolBookSanPin" w:hAnsi="Times New Roman" w:cs="Times New Roman"/>
          <w:bCs/>
          <w:kern w:val="0"/>
          <w:sz w:val="25"/>
          <w:szCs w:val="25"/>
          <w14:ligatures w14:val="none"/>
        </w:rPr>
        <w:t>Введение</w:t>
      </w:r>
      <w:r w:rsidRPr="00F11396">
        <w:rPr>
          <w:rFonts w:ascii="Times New Roman" w:eastAsia="SchoolBookSanPin" w:hAnsi="Times New Roman" w:cs="Times New Roman"/>
          <w:kern w:val="0"/>
          <w:sz w:val="25"/>
          <w:szCs w:val="25"/>
          <w14:ligatures w14:val="none"/>
        </w:rPr>
        <w:t xml:space="preserve">. </w:t>
      </w:r>
    </w:p>
    <w:p w14:paraId="48598F68" w14:textId="77777777"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14:ligatures w14:val="none"/>
        </w:rPr>
      </w:pPr>
      <w:r w:rsidRPr="00F11396">
        <w:rPr>
          <w:rFonts w:ascii="Times New Roman" w:eastAsia="SchoolBookSanPin" w:hAnsi="Times New Roman" w:cs="Times New Roman"/>
          <w:kern w:val="0"/>
          <w:sz w:val="25"/>
          <w:szCs w:val="25"/>
          <w14:ligatures w14:val="none"/>
        </w:rPr>
        <w:t>Роль и место России в мировой истории. Проблемы периодизации российской истории. Источники по истории России.</w:t>
      </w:r>
    </w:p>
    <w:p w14:paraId="003B736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150.4.2.2</w:t>
      </w:r>
      <w:r w:rsidRPr="00C205D7">
        <w:rPr>
          <w:rFonts w:ascii="Times New Roman" w:eastAsia="SchoolBookSanPin" w:hAnsi="Times New Roman" w:cs="Times New Roman"/>
          <w:kern w:val="0"/>
          <w:sz w:val="25"/>
          <w:szCs w:val="25"/>
          <w14:ligatures w14:val="none"/>
        </w:rPr>
        <w:t xml:space="preserve">. Народы и государства на территории нашей страны в древности. Восточная </w:t>
      </w:r>
      <w:r w:rsidRPr="00C205D7">
        <w:rPr>
          <w:rFonts w:ascii="Times New Roman" w:eastAsia="SchoolBookSanPin" w:hAnsi="Times New Roman" w:cs="Times New Roman"/>
          <w:kern w:val="0"/>
          <w:sz w:val="25"/>
          <w:szCs w:val="25"/>
          <w14:ligatures w14:val="none"/>
        </w:rPr>
        <w:lastRenderedPageBreak/>
        <w:t xml:space="preserve">Европа в середине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тыс. н. э. </w:t>
      </w:r>
    </w:p>
    <w:p w14:paraId="03C7FC5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2A29252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Народы, проживавшие на этой территории до середины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0782A9D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ABB22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Страны и народы Восточной Европы, Сибири и Дальнего Востока, Тюркский каганат, Хазарский каганат, Волжская Булгария.</w:t>
      </w:r>
    </w:p>
    <w:p w14:paraId="38271B7F"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150.4.2.3. Русь в </w:t>
      </w:r>
      <w:r w:rsidRPr="00C205D7">
        <w:rPr>
          <w:rFonts w:ascii="Times New Roman" w:eastAsia="SchoolBookSanPin" w:hAnsi="Times New Roman" w:cs="Times New Roman"/>
          <w:b/>
          <w:bCs/>
          <w:kern w:val="0"/>
          <w:sz w:val="25"/>
          <w:szCs w:val="25"/>
          <w:lang w:val="en-US"/>
          <w14:ligatures w14:val="none"/>
        </w:rPr>
        <w:t>IX</w:t>
      </w:r>
      <w:r w:rsidRPr="00C205D7">
        <w:rPr>
          <w:rFonts w:ascii="Times New Roman" w:eastAsia="SchoolBookSanPin" w:hAnsi="Times New Roman" w:cs="Times New Roman"/>
          <w:b/>
          <w:bCs/>
          <w:kern w:val="0"/>
          <w:sz w:val="25"/>
          <w:szCs w:val="25"/>
          <w14:ligatures w14:val="none"/>
        </w:rPr>
        <w:t xml:space="preserve"> ‒ начале </w:t>
      </w:r>
      <w:r w:rsidRPr="00C205D7">
        <w:rPr>
          <w:rFonts w:ascii="Times New Roman" w:eastAsia="SchoolBookSanPin" w:hAnsi="Times New Roman" w:cs="Times New Roman"/>
          <w:b/>
          <w:bCs/>
          <w:kern w:val="0"/>
          <w:sz w:val="25"/>
          <w:szCs w:val="25"/>
          <w:lang w:val="en-US"/>
          <w14:ligatures w14:val="none"/>
        </w:rPr>
        <w:t>XII</w:t>
      </w:r>
      <w:r w:rsidRPr="00C205D7">
        <w:rPr>
          <w:rFonts w:ascii="Times New Roman" w:eastAsia="SchoolBookSanPin" w:hAnsi="Times New Roman" w:cs="Times New Roman"/>
          <w:b/>
          <w:bCs/>
          <w:kern w:val="0"/>
          <w:sz w:val="25"/>
          <w:szCs w:val="25"/>
          <w14:ligatures w14:val="none"/>
        </w:rPr>
        <w:t xml:space="preserve"> в. </w:t>
      </w:r>
    </w:p>
    <w:p w14:paraId="4F569F8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150.4.2.3.1</w:t>
      </w:r>
      <w:r w:rsidRPr="00C205D7">
        <w:rPr>
          <w:rFonts w:ascii="Times New Roman" w:eastAsia="SchoolBookSanPin" w:hAnsi="Times New Roman" w:cs="Times New Roman"/>
          <w:kern w:val="0"/>
          <w:sz w:val="25"/>
          <w:szCs w:val="25"/>
          <w14:ligatures w14:val="none"/>
        </w:rPr>
        <w:t xml:space="preserve">.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тыс. н. э. Формирование новой политической и этнической карты континента.</w:t>
      </w:r>
    </w:p>
    <w:p w14:paraId="493276A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Первые известия о Руси. Проблема образования государства.</w:t>
      </w:r>
    </w:p>
    <w:p w14:paraId="2FFDB2A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Русь. Скандинавы на Руси. Начало династии Рюриковичей.</w:t>
      </w:r>
    </w:p>
    <w:p w14:paraId="32BB013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C205D7">
        <w:rPr>
          <w:rFonts w:ascii="Times New Roman" w:eastAsia="SchoolBookSanPin" w:hAnsi="Times New Roman" w:cs="Times New Roman"/>
          <w:kern w:val="0"/>
          <w:sz w:val="25"/>
          <w:szCs w:val="25"/>
          <w14:ligatures w14:val="none"/>
        </w:rPr>
        <w:t>из варяг</w:t>
      </w:r>
      <w:proofErr w:type="gramEnd"/>
      <w:r w:rsidRPr="00C205D7">
        <w:rPr>
          <w:rFonts w:ascii="Times New Roman" w:eastAsia="SchoolBookSanPin" w:hAnsi="Times New Roman" w:cs="Times New Roman"/>
          <w:kern w:val="0"/>
          <w:sz w:val="25"/>
          <w:szCs w:val="25"/>
          <w14:ligatures w14:val="none"/>
        </w:rPr>
        <w:t xml:space="preserve"> в греки». Волжский торговый путь. Языческий пантеон.</w:t>
      </w:r>
    </w:p>
    <w:p w14:paraId="4B2B5BD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Принятие христианства и его значение. Византийское наследие на Руси.</w:t>
      </w:r>
    </w:p>
    <w:p w14:paraId="596E7F3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150.4.2.3.2.</w:t>
      </w:r>
      <w:r w:rsidRPr="00C205D7">
        <w:rPr>
          <w:rFonts w:ascii="Times New Roman" w:eastAsia="SchoolBookSanPin" w:hAnsi="Times New Roman" w:cs="Times New Roman"/>
          <w:kern w:val="0"/>
          <w:sz w:val="25"/>
          <w:szCs w:val="25"/>
          <w14:ligatures w14:val="none"/>
        </w:rPr>
        <w:t xml:space="preserve"> Русь в конце </w:t>
      </w:r>
      <w:r w:rsidRPr="00C205D7">
        <w:rPr>
          <w:rFonts w:ascii="Times New Roman" w:eastAsia="SchoolBookSanPin" w:hAnsi="Times New Roman" w:cs="Times New Roman"/>
          <w:kern w:val="0"/>
          <w:sz w:val="25"/>
          <w:szCs w:val="25"/>
          <w:lang w:val="en-US"/>
          <w14:ligatures w14:val="none"/>
        </w:rPr>
        <w:t>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XII</w:t>
      </w:r>
      <w:r w:rsidRPr="00C205D7">
        <w:rPr>
          <w:rFonts w:ascii="Times New Roman" w:eastAsia="SchoolBookSanPin" w:hAnsi="Times New Roman" w:cs="Times New Roman"/>
          <w:kern w:val="0"/>
          <w:sz w:val="25"/>
          <w:szCs w:val="25"/>
          <w14:ligatures w14:val="none"/>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F148CA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Общественный строй Руси: дискуссии в исторической науке.</w:t>
      </w:r>
    </w:p>
    <w:p w14:paraId="526574D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Князья, дружина. Духовенство. Городское население. Купцы.</w:t>
      </w:r>
    </w:p>
    <w:p w14:paraId="193FDAD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Категории рядового и зависимого населения. Древнерусское право: Русская Правда, церковные уставы.</w:t>
      </w:r>
    </w:p>
    <w:p w14:paraId="41BAF3D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C2996D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150.4.2.3.3.</w:t>
      </w:r>
      <w:r w:rsidRPr="00C205D7">
        <w:rPr>
          <w:rFonts w:ascii="Times New Roman" w:eastAsia="SchoolBookSanPin" w:hAnsi="Times New Roman" w:cs="Times New Roman"/>
          <w:kern w:val="0"/>
          <w:sz w:val="25"/>
          <w:szCs w:val="25"/>
          <w14:ligatures w14:val="none"/>
        </w:rPr>
        <w:t>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28C62C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7EB5B6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lastRenderedPageBreak/>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C29CFD0"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150.4.2.4. Русь в середине </w:t>
      </w:r>
      <w:r w:rsidRPr="00C205D7">
        <w:rPr>
          <w:rFonts w:ascii="Times New Roman" w:eastAsia="SchoolBookSanPin" w:hAnsi="Times New Roman" w:cs="Times New Roman"/>
          <w:b/>
          <w:bCs/>
          <w:kern w:val="0"/>
          <w:sz w:val="25"/>
          <w:szCs w:val="25"/>
          <w:lang w:val="en-US"/>
          <w14:ligatures w14:val="none"/>
        </w:rPr>
        <w:t>XII</w:t>
      </w:r>
      <w:r w:rsidRPr="00C205D7">
        <w:rPr>
          <w:rFonts w:ascii="Times New Roman" w:eastAsia="SchoolBookSanPin" w:hAnsi="Times New Roman" w:cs="Times New Roman"/>
          <w:b/>
          <w:bCs/>
          <w:kern w:val="0"/>
          <w:sz w:val="25"/>
          <w:szCs w:val="25"/>
          <w14:ligatures w14:val="none"/>
        </w:rPr>
        <w:t xml:space="preserve"> ‒ начале </w:t>
      </w:r>
      <w:r w:rsidRPr="00C205D7">
        <w:rPr>
          <w:rFonts w:ascii="Times New Roman" w:eastAsia="SchoolBookSanPin" w:hAnsi="Times New Roman" w:cs="Times New Roman"/>
          <w:b/>
          <w:bCs/>
          <w:kern w:val="0"/>
          <w:sz w:val="25"/>
          <w:szCs w:val="25"/>
          <w:lang w:val="en-US"/>
          <w14:ligatures w14:val="none"/>
        </w:rPr>
        <w:t>XIII</w:t>
      </w:r>
      <w:r w:rsidRPr="00C205D7">
        <w:rPr>
          <w:rFonts w:ascii="Times New Roman" w:eastAsia="SchoolBookSanPin" w:hAnsi="Times New Roman" w:cs="Times New Roman"/>
          <w:b/>
          <w:bCs/>
          <w:kern w:val="0"/>
          <w:sz w:val="25"/>
          <w:szCs w:val="25"/>
          <w14:ligatures w14:val="none"/>
        </w:rPr>
        <w:t xml:space="preserve"> в. </w:t>
      </w:r>
    </w:p>
    <w:p w14:paraId="0B16313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D6AA5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F5C2B3E"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150.4.2.5. Русские земли и их соседи в середине </w:t>
      </w:r>
      <w:r w:rsidRPr="00C205D7">
        <w:rPr>
          <w:rFonts w:ascii="Times New Roman" w:eastAsia="SchoolBookSanPin" w:hAnsi="Times New Roman" w:cs="Times New Roman"/>
          <w:b/>
          <w:bCs/>
          <w:kern w:val="0"/>
          <w:sz w:val="25"/>
          <w:szCs w:val="25"/>
          <w:lang w:val="en-US"/>
          <w14:ligatures w14:val="none"/>
        </w:rPr>
        <w:t>XIII</w:t>
      </w:r>
      <w:r w:rsidRPr="00C205D7">
        <w:rPr>
          <w:rFonts w:ascii="Times New Roman" w:eastAsia="SchoolBookSanPin" w:hAnsi="Times New Roman" w:cs="Times New Roman"/>
          <w:b/>
          <w:bCs/>
          <w:kern w:val="0"/>
          <w:sz w:val="25"/>
          <w:szCs w:val="25"/>
          <w14:ligatures w14:val="none"/>
        </w:rPr>
        <w:t xml:space="preserve"> ‒ </w:t>
      </w:r>
      <w:r w:rsidRPr="00C205D7">
        <w:rPr>
          <w:rFonts w:ascii="Times New Roman" w:eastAsia="SchoolBookSanPin" w:hAnsi="Times New Roman" w:cs="Times New Roman"/>
          <w:b/>
          <w:bCs/>
          <w:kern w:val="0"/>
          <w:sz w:val="25"/>
          <w:szCs w:val="25"/>
          <w:lang w:val="en-US"/>
          <w14:ligatures w14:val="none"/>
        </w:rPr>
        <w:t>XIV</w:t>
      </w:r>
      <w:r w:rsidRPr="00C205D7">
        <w:rPr>
          <w:rFonts w:ascii="Times New Roman" w:eastAsia="SchoolBookSanPin" w:hAnsi="Times New Roman" w:cs="Times New Roman"/>
          <w:b/>
          <w:bCs/>
          <w:kern w:val="0"/>
          <w:sz w:val="25"/>
          <w:szCs w:val="25"/>
          <w14:ligatures w14:val="none"/>
        </w:rPr>
        <w:t xml:space="preserve"> в. </w:t>
      </w:r>
    </w:p>
    <w:p w14:paraId="7DF3BA3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A3BE83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74923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0BD97BA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16A959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150.4.2.5.1.</w:t>
      </w:r>
      <w:r w:rsidRPr="00C205D7">
        <w:rPr>
          <w:rFonts w:ascii="Times New Roman" w:eastAsia="SchoolBookSanPin" w:hAnsi="Times New Roman" w:cs="Times New Roman"/>
          <w:kern w:val="0"/>
          <w:sz w:val="25"/>
          <w:szCs w:val="25"/>
          <w14:ligatures w14:val="none"/>
        </w:rPr>
        <w:t xml:space="preserve"> Народы и государства степной зоны Восточной Европы и Сибири в </w:t>
      </w:r>
      <w:r w:rsidRPr="00C205D7">
        <w:rPr>
          <w:rFonts w:ascii="Times New Roman" w:eastAsia="SchoolBookSanPin" w:hAnsi="Times New Roman" w:cs="Times New Roman"/>
          <w:kern w:val="0"/>
          <w:sz w:val="25"/>
          <w:szCs w:val="25"/>
          <w:lang w:val="en-US"/>
          <w14:ligatures w14:val="none"/>
        </w:rPr>
        <w:t>XIII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C205D7">
        <w:rPr>
          <w:rFonts w:ascii="Times New Roman" w:eastAsia="SchoolBookSanPin" w:hAnsi="Times New Roman" w:cs="Times New Roman"/>
          <w:kern w:val="0"/>
          <w:sz w:val="25"/>
          <w:szCs w:val="25"/>
          <w:lang w:val="en-US"/>
          <w14:ligatures w14:val="none"/>
        </w:rPr>
        <w:t>XIV</w:t>
      </w:r>
      <w:r w:rsidRPr="00C205D7">
        <w:rPr>
          <w:rFonts w:ascii="Times New Roman" w:eastAsia="SchoolBookSanPin" w:hAnsi="Times New Roman" w:cs="Times New Roman"/>
          <w:kern w:val="0"/>
          <w:sz w:val="25"/>
          <w:szCs w:val="25"/>
          <w14:ligatures w14:val="none"/>
        </w:rPr>
        <w:t xml:space="preserve"> в., нашествие Тимура.</w:t>
      </w:r>
    </w:p>
    <w:p w14:paraId="60FA3B8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7ACA197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150.4.2.5.2.</w:t>
      </w:r>
      <w:r w:rsidRPr="00C205D7">
        <w:rPr>
          <w:rFonts w:ascii="Times New Roman" w:eastAsia="SchoolBookSanPin" w:hAnsi="Times New Roman" w:cs="Times New Roman"/>
          <w:kern w:val="0"/>
          <w:sz w:val="25"/>
          <w:szCs w:val="25"/>
          <w14:ligatures w14:val="none"/>
        </w:rPr>
        <w:t xml:space="preserve">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36407E6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150.4.2.6. Формирование единого Русского государства в </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 xml:space="preserve"> в. </w:t>
      </w:r>
    </w:p>
    <w:p w14:paraId="633E96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w:t>
      </w:r>
      <w:r w:rsidRPr="00C205D7">
        <w:rPr>
          <w:rFonts w:ascii="Times New Roman" w:eastAsia="SchoolBookSanPin" w:hAnsi="Times New Roman" w:cs="Times New Roman"/>
          <w:kern w:val="0"/>
          <w:sz w:val="25"/>
          <w:szCs w:val="25"/>
          <w14:ligatures w14:val="none"/>
        </w:rPr>
        <w:lastRenderedPageBreak/>
        <w:t xml:space="preserve">четверти </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 xml:space="preserve"> в. Василий Темный. Новгород и Псков в </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3293ED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05C1C0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150.4.2.7.</w:t>
      </w:r>
      <w:r w:rsidRPr="00C205D7">
        <w:rPr>
          <w:rFonts w:ascii="Times New Roman" w:eastAsia="SchoolBookSanPin" w:hAnsi="Times New Roman" w:cs="Times New Roman"/>
          <w:kern w:val="0"/>
          <w:sz w:val="25"/>
          <w:szCs w:val="25"/>
          <w14:ligatures w14:val="none"/>
        </w:rPr>
        <w:t xml:space="preserve"> Наш край с древнейших времен до конца </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 xml:space="preserve"> в. Материал по истории своего края привлекается при рассмотрении ключевых событий и процессов отечественной истории.</w:t>
      </w:r>
    </w:p>
    <w:p w14:paraId="38AB8691"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150.4.2.8</w:t>
      </w:r>
      <w:r w:rsidRPr="00C205D7">
        <w:rPr>
          <w:rFonts w:ascii="Times New Roman" w:eastAsia="SchoolBookSanPin" w:hAnsi="Times New Roman" w:cs="Times New Roman"/>
          <w:kern w:val="0"/>
          <w:sz w:val="25"/>
          <w:szCs w:val="25"/>
          <w14:ligatures w14:val="none"/>
        </w:rPr>
        <w:t xml:space="preserve">. Обобщение. </w:t>
      </w:r>
    </w:p>
    <w:p w14:paraId="043D2768" w14:textId="77777777" w:rsidR="00E07727" w:rsidRPr="00C205D7" w:rsidRDefault="00E0772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27563C99" w14:textId="4F7E1677" w:rsidR="00C205D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C205D7" w:rsidRPr="00C205D7">
        <w:rPr>
          <w:rFonts w:ascii="Times New Roman" w:eastAsia="SchoolBookSanPin" w:hAnsi="Times New Roman" w:cs="Times New Roman"/>
          <w:b/>
          <w:bCs/>
          <w:kern w:val="0"/>
          <w:sz w:val="25"/>
          <w:szCs w:val="25"/>
          <w14:ligatures w14:val="none"/>
        </w:rPr>
        <w:t>150.5. Содержание обучения в 7 классе.</w:t>
      </w:r>
    </w:p>
    <w:p w14:paraId="325F7DD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 Всеобщая история. История Нового времени. Конец </w:t>
      </w:r>
      <w:r w:rsidRPr="00C205D7">
        <w:rPr>
          <w:rFonts w:ascii="Times New Roman" w:eastAsia="SchoolBookSanPin" w:hAnsi="Times New Roman" w:cs="Times New Roman"/>
          <w:b/>
          <w:bCs/>
          <w:kern w:val="0"/>
          <w:sz w:val="25"/>
          <w:szCs w:val="25"/>
          <w:lang w:val="en-US"/>
          <w14:ligatures w14:val="none"/>
        </w:rPr>
        <w:t>XV</w:t>
      </w:r>
      <w:r w:rsidRPr="00C205D7">
        <w:rPr>
          <w:rFonts w:ascii="Times New Roman" w:eastAsia="SchoolBookSanPin" w:hAnsi="Times New Roman" w:cs="Times New Roman"/>
          <w:b/>
          <w:bCs/>
          <w:kern w:val="0"/>
          <w:sz w:val="25"/>
          <w:szCs w:val="25"/>
          <w14:ligatures w14:val="none"/>
        </w:rPr>
        <w:t xml:space="preserve"> ‒ </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 </w:t>
      </w:r>
    </w:p>
    <w:p w14:paraId="146B8D2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150.5.1.1. Введение. </w:t>
      </w:r>
    </w:p>
    <w:p w14:paraId="7D12E82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Понятие «Новое время». Хронологические рамки и периодизация истории Нового времени.</w:t>
      </w:r>
    </w:p>
    <w:p w14:paraId="5961425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150.5.1.2.</w:t>
      </w:r>
      <w:r w:rsidRPr="00C205D7">
        <w:rPr>
          <w:rFonts w:ascii="Times New Roman" w:eastAsia="SchoolBookSanPin" w:hAnsi="Times New Roman" w:cs="Times New Roman"/>
          <w:kern w:val="0"/>
          <w:sz w:val="25"/>
          <w:szCs w:val="25"/>
          <w14:ligatures w14:val="none"/>
        </w:rPr>
        <w:t xml:space="preserve"> Великие географические открытия. </w:t>
      </w:r>
    </w:p>
    <w:p w14:paraId="0339D39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205D7">
        <w:rPr>
          <w:rFonts w:ascii="Times New Roman" w:eastAsia="SchoolBookSanPin" w:hAnsi="Times New Roman" w:cs="Times New Roman"/>
          <w:kern w:val="0"/>
          <w:sz w:val="25"/>
          <w:szCs w:val="25"/>
          <w:lang w:val="en-US"/>
          <w14:ligatures w14:val="none"/>
        </w:rPr>
        <w:t>XV</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 xml:space="preserve"> в.</w:t>
      </w:r>
    </w:p>
    <w:p w14:paraId="5C777AE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150.5.1.3.</w:t>
      </w:r>
      <w:r w:rsidRPr="00C205D7">
        <w:rPr>
          <w:rFonts w:ascii="Times New Roman" w:eastAsia="SchoolBookSanPin" w:hAnsi="Times New Roman" w:cs="Times New Roman"/>
          <w:kern w:val="0"/>
          <w:sz w:val="25"/>
          <w:szCs w:val="25"/>
          <w14:ligatures w14:val="none"/>
        </w:rPr>
        <w:t xml:space="preserve"> Изменения в европейском обществе в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w:t>
      </w:r>
    </w:p>
    <w:p w14:paraId="6EB4014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AA3266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150.5.1.4</w:t>
      </w:r>
      <w:r w:rsidRPr="00C205D7">
        <w:rPr>
          <w:rFonts w:ascii="Times New Roman" w:eastAsia="SchoolBookSanPin" w:hAnsi="Times New Roman" w:cs="Times New Roman"/>
          <w:kern w:val="0"/>
          <w:sz w:val="25"/>
          <w:szCs w:val="25"/>
          <w14:ligatures w14:val="none"/>
        </w:rPr>
        <w:t xml:space="preserve">. Реформация и контрреформация в Европе. </w:t>
      </w:r>
    </w:p>
    <w:p w14:paraId="30058DF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02343CB"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150.5.1.5. Государства Европы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вв. </w:t>
      </w:r>
    </w:p>
    <w:p w14:paraId="43ECBC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C08811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w:t>
      </w:r>
      <w:r w:rsidRPr="00C205D7">
        <w:rPr>
          <w:rFonts w:ascii="Times New Roman" w:eastAsia="SchoolBookSanPin" w:hAnsi="Times New Roman" w:cs="Times New Roman"/>
          <w:kern w:val="0"/>
          <w:sz w:val="25"/>
          <w:szCs w:val="25"/>
          <w14:ligatures w14:val="none"/>
        </w:rPr>
        <w:lastRenderedPageBreak/>
        <w:t>участники, формы борьбы. Итоги и значение Нидерландской революции.</w:t>
      </w:r>
    </w:p>
    <w:p w14:paraId="1D4C721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C205D7">
        <w:rPr>
          <w:rFonts w:ascii="Times New Roman" w:eastAsia="SchoolBookSanPin" w:hAnsi="Times New Roman" w:cs="Times New Roman"/>
          <w:kern w:val="0"/>
          <w:sz w:val="25"/>
          <w:szCs w:val="25"/>
          <w:lang w:val="en-US"/>
          <w14:ligatures w14:val="none"/>
        </w:rPr>
        <w:t>IV</w:t>
      </w:r>
      <w:r w:rsidRPr="00C205D7">
        <w:rPr>
          <w:rFonts w:ascii="Times New Roman" w:eastAsia="SchoolBookSanPin" w:hAnsi="Times New Roman" w:cs="Times New Roman"/>
          <w:kern w:val="0"/>
          <w:sz w:val="25"/>
          <w:szCs w:val="25"/>
          <w14:ligatures w14:val="none"/>
        </w:rPr>
        <w:t xml:space="preserve">. Нантский эдикт 1598 г. Людовик </w:t>
      </w:r>
      <w:r w:rsidRPr="00C205D7">
        <w:rPr>
          <w:rFonts w:ascii="Times New Roman" w:eastAsia="SchoolBookSanPin" w:hAnsi="Times New Roman" w:cs="Times New Roman"/>
          <w:kern w:val="0"/>
          <w:sz w:val="25"/>
          <w:szCs w:val="25"/>
          <w:lang w:val="en-US"/>
          <w14:ligatures w14:val="none"/>
        </w:rPr>
        <w:t>XIII</w:t>
      </w:r>
      <w:r w:rsidRPr="00C205D7">
        <w:rPr>
          <w:rFonts w:ascii="Times New Roman" w:eastAsia="SchoolBookSanPin" w:hAnsi="Times New Roman" w:cs="Times New Roman"/>
          <w:kern w:val="0"/>
          <w:sz w:val="25"/>
          <w:szCs w:val="25"/>
          <w14:ligatures w14:val="none"/>
        </w:rPr>
        <w:t xml:space="preserve"> и кардинал Ришелье. Фронда. Французский абсолютизм при Людовике </w:t>
      </w:r>
      <w:r w:rsidRPr="00C205D7">
        <w:rPr>
          <w:rFonts w:ascii="Times New Roman" w:eastAsia="SchoolBookSanPin" w:hAnsi="Times New Roman" w:cs="Times New Roman"/>
          <w:kern w:val="0"/>
          <w:sz w:val="25"/>
          <w:szCs w:val="25"/>
          <w:lang w:val="en-US"/>
          <w14:ligatures w14:val="none"/>
        </w:rPr>
        <w:t>XIV</w:t>
      </w:r>
      <w:r w:rsidRPr="00C205D7">
        <w:rPr>
          <w:rFonts w:ascii="Times New Roman" w:eastAsia="SchoolBookSanPin" w:hAnsi="Times New Roman" w:cs="Times New Roman"/>
          <w:kern w:val="0"/>
          <w:sz w:val="25"/>
          <w:szCs w:val="25"/>
          <w14:ligatures w14:val="none"/>
        </w:rPr>
        <w:t>.</w:t>
      </w:r>
    </w:p>
    <w:p w14:paraId="18C0F0F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C205D7">
        <w:rPr>
          <w:rFonts w:ascii="Times New Roman" w:eastAsia="SchoolBookSanPin" w:hAnsi="Times New Roman" w:cs="Times New Roman"/>
          <w:kern w:val="0"/>
          <w:sz w:val="25"/>
          <w:szCs w:val="25"/>
          <w:lang w:val="en-US"/>
          <w14:ligatures w14:val="none"/>
        </w:rPr>
        <w:t>VIII</w:t>
      </w:r>
      <w:r w:rsidRPr="00C205D7">
        <w:rPr>
          <w:rFonts w:ascii="Times New Roman" w:eastAsia="SchoolBookSanPin" w:hAnsi="Times New Roman" w:cs="Times New Roman"/>
          <w:kern w:val="0"/>
          <w:sz w:val="25"/>
          <w:szCs w:val="25"/>
          <w14:ligatures w14:val="none"/>
        </w:rPr>
        <w:t xml:space="preserve"> и королевская реформация. «Золотой век» Елизаветы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w:t>
      </w:r>
    </w:p>
    <w:p w14:paraId="3CE9C23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Английская революция середины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ECCD3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42EA44E5"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150.5.1.6. Международные отношения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вв. </w:t>
      </w:r>
    </w:p>
    <w:p w14:paraId="3061E85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71A778B"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150.5.1.7. Европейская культура в раннее Новое время. </w:t>
      </w:r>
    </w:p>
    <w:p w14:paraId="0D68DC9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0AE3AFE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150.5.1.8. Страны Востока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вв. </w:t>
      </w:r>
    </w:p>
    <w:p w14:paraId="5BDFEDF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Османская империя: на вершине могущества. Сулейман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38B9B7C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«Закрытие» страны для иноземцев. Культура и искусство стран Востока в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w:t>
      </w:r>
    </w:p>
    <w:p w14:paraId="47CD63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150.5.1.9. Обобщение</w:t>
      </w:r>
      <w:r w:rsidRPr="00C205D7">
        <w:rPr>
          <w:rFonts w:ascii="Times New Roman" w:eastAsia="SchoolBookSanPin" w:hAnsi="Times New Roman" w:cs="Times New Roman"/>
          <w:kern w:val="0"/>
          <w:sz w:val="25"/>
          <w:szCs w:val="25"/>
          <w14:ligatures w14:val="none"/>
        </w:rPr>
        <w:t xml:space="preserve">. </w:t>
      </w:r>
    </w:p>
    <w:p w14:paraId="2D62B38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Историческое и культурное наследие Раннего Нового времени.</w:t>
      </w:r>
    </w:p>
    <w:p w14:paraId="3E8E176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150.5.2. История России. Россия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вв.: от Великого княжества к царству.</w:t>
      </w:r>
    </w:p>
    <w:p w14:paraId="6C24068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150.5.2.1. Россия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 xml:space="preserve"> в. </w:t>
      </w:r>
    </w:p>
    <w:p w14:paraId="3D1B79E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150.5.2.1.1.</w:t>
      </w:r>
      <w:r w:rsidRPr="00C205D7">
        <w:rPr>
          <w:rFonts w:ascii="Times New Roman" w:eastAsia="SchoolBookSanPin" w:hAnsi="Times New Roman" w:cs="Times New Roman"/>
          <w:kern w:val="0"/>
          <w:sz w:val="25"/>
          <w:szCs w:val="25"/>
          <w14:ligatures w14:val="none"/>
        </w:rPr>
        <w:t xml:space="preserve"> Завершение объединения русских земель. Княжение Василия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 xml:space="preserve"> в.: война с Великим княжеством Литовским, отношения с Крымским и Казанским ханствами, посольства в европейские государства.</w:t>
      </w:r>
    </w:p>
    <w:p w14:paraId="621F8AE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6F2165E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lastRenderedPageBreak/>
        <w:t>150.5.2.1.2.</w:t>
      </w:r>
      <w:r w:rsidRPr="00C205D7">
        <w:rPr>
          <w:rFonts w:ascii="Times New Roman" w:eastAsia="SchoolBookSanPin" w:hAnsi="Times New Roman" w:cs="Times New Roman"/>
          <w:kern w:val="0"/>
          <w:sz w:val="25"/>
          <w:szCs w:val="25"/>
          <w14:ligatures w14:val="none"/>
        </w:rPr>
        <w:t xml:space="preserve"> Царствование Ивана </w:t>
      </w:r>
      <w:r w:rsidRPr="00C205D7">
        <w:rPr>
          <w:rFonts w:ascii="Times New Roman" w:eastAsia="SchoolBookSanPin" w:hAnsi="Times New Roman" w:cs="Times New Roman"/>
          <w:kern w:val="0"/>
          <w:sz w:val="25"/>
          <w:szCs w:val="25"/>
          <w:lang w:val="en-US"/>
          <w14:ligatures w14:val="none"/>
        </w:rPr>
        <w:t>IV</w:t>
      </w:r>
      <w:r w:rsidRPr="00C205D7">
        <w:rPr>
          <w:rFonts w:ascii="Times New Roman" w:eastAsia="SchoolBookSanPin" w:hAnsi="Times New Roman" w:cs="Times New Roman"/>
          <w:kern w:val="0"/>
          <w:sz w:val="25"/>
          <w:szCs w:val="25"/>
          <w14:ligatures w14:val="none"/>
        </w:rPr>
        <w:t>. Регентство Елены Глинской. Сопротивление удельных князей великокняжеской власти. Унификация денежной системы.</w:t>
      </w:r>
    </w:p>
    <w:p w14:paraId="6F5078B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Период боярского правления. Борьба за власть между боярскими кланами. Губная реформа. Московское восстание 1547 г. Ереси.</w:t>
      </w:r>
    </w:p>
    <w:p w14:paraId="7D34A85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Принятие Иваном </w:t>
      </w:r>
      <w:r w:rsidRPr="00C205D7">
        <w:rPr>
          <w:rFonts w:ascii="Times New Roman" w:eastAsia="SchoolBookSanPin" w:hAnsi="Times New Roman" w:cs="Times New Roman"/>
          <w:kern w:val="0"/>
          <w:sz w:val="25"/>
          <w:szCs w:val="25"/>
          <w:lang w:val="en-US"/>
          <w14:ligatures w14:val="none"/>
        </w:rPr>
        <w:t>IV</w:t>
      </w:r>
      <w:r w:rsidRPr="00C205D7">
        <w:rPr>
          <w:rFonts w:ascii="Times New Roman" w:eastAsia="SchoolBookSanPin" w:hAnsi="Times New Roman" w:cs="Times New Roman"/>
          <w:kern w:val="0"/>
          <w:sz w:val="25"/>
          <w:szCs w:val="25"/>
          <w14:ligatures w14:val="none"/>
        </w:rPr>
        <w:t xml:space="preserve"> царского титула. Реформы середины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682A64D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Внешняя политика России в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D6CAE6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D6C8FA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8CEA28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A3EC24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150.5.2.1.3.</w:t>
      </w:r>
      <w:r w:rsidRPr="00C205D7">
        <w:rPr>
          <w:rFonts w:ascii="Times New Roman" w:eastAsia="SchoolBookSanPin" w:hAnsi="Times New Roman" w:cs="Times New Roman"/>
          <w:kern w:val="0"/>
          <w:sz w:val="25"/>
          <w:szCs w:val="25"/>
          <w14:ligatures w14:val="none"/>
        </w:rPr>
        <w:t xml:space="preserve"> Россия в конце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64AF18F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150.5.2.2. Смута в России. </w:t>
      </w:r>
    </w:p>
    <w:p w14:paraId="2C5CD3E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150.5.2.2.1.</w:t>
      </w:r>
      <w:r w:rsidRPr="00C205D7">
        <w:rPr>
          <w:rFonts w:ascii="Times New Roman" w:eastAsia="SchoolBookSanPin" w:hAnsi="Times New Roman" w:cs="Times New Roman"/>
          <w:kern w:val="0"/>
          <w:sz w:val="25"/>
          <w:szCs w:val="25"/>
          <w14:ligatures w14:val="none"/>
        </w:rPr>
        <w:t>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039420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150.5.2.2.2.</w:t>
      </w:r>
      <w:r w:rsidRPr="00C205D7">
        <w:rPr>
          <w:rFonts w:ascii="Times New Roman" w:eastAsia="SchoolBookSanPin" w:hAnsi="Times New Roman" w:cs="Times New Roman"/>
          <w:kern w:val="0"/>
          <w:sz w:val="25"/>
          <w:szCs w:val="25"/>
          <w14:ligatures w14:val="none"/>
        </w:rPr>
        <w:t xml:space="preserve"> Смутное время начала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Дискуссия о его причинах. Самозванцы и самозванство. Личность Лжедмитрия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и его политика. Восстание 1606 г. и убийство самозванца.</w:t>
      </w:r>
    </w:p>
    <w:p w14:paraId="2FA6872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Царь Василий Шуйский. Восстание Ивана Болотникова. Перерастание внутреннего кризиса в гражданскую войну. Лжедмитрий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229B5B4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w:t>
      </w:r>
      <w:r w:rsidRPr="00C205D7">
        <w:rPr>
          <w:rFonts w:ascii="Times New Roman" w:eastAsia="SchoolBookSanPin" w:hAnsi="Times New Roman" w:cs="Times New Roman"/>
          <w:kern w:val="0"/>
          <w:sz w:val="25"/>
          <w:szCs w:val="25"/>
          <w14:ligatures w14:val="none"/>
        </w:rPr>
        <w:lastRenderedPageBreak/>
        <w:t>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3D0A7E6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150.5.2.2.3</w:t>
      </w:r>
      <w:r w:rsidRPr="00C205D7">
        <w:rPr>
          <w:rFonts w:ascii="Times New Roman" w:eastAsia="SchoolBookSanPin" w:hAnsi="Times New Roman" w:cs="Times New Roman"/>
          <w:kern w:val="0"/>
          <w:sz w:val="25"/>
          <w:szCs w:val="25"/>
          <w14:ligatures w14:val="none"/>
        </w:rPr>
        <w:t>.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56A0F330"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150.5.2.3. Россия в </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 </w:t>
      </w:r>
    </w:p>
    <w:p w14:paraId="779E5F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150.5.2.3.1.</w:t>
      </w:r>
      <w:r w:rsidRPr="00C205D7">
        <w:rPr>
          <w:rFonts w:ascii="Times New Roman" w:eastAsia="SchoolBookSanPin" w:hAnsi="Times New Roman" w:cs="Times New Roman"/>
          <w:kern w:val="0"/>
          <w:sz w:val="25"/>
          <w:szCs w:val="25"/>
          <w14:ligatures w14:val="none"/>
        </w:rPr>
        <w:t>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1B8891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F7020C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150.5.2.3.2.</w:t>
      </w:r>
      <w:r w:rsidRPr="00C205D7">
        <w:rPr>
          <w:rFonts w:ascii="Times New Roman" w:eastAsia="SchoolBookSanPin" w:hAnsi="Times New Roman" w:cs="Times New Roman"/>
          <w:kern w:val="0"/>
          <w:sz w:val="25"/>
          <w:szCs w:val="25"/>
          <w14:ligatures w14:val="none"/>
        </w:rPr>
        <w:t xml:space="preserve"> Экономическое развитие России в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3BA661F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150.5.2.3.3.</w:t>
      </w:r>
      <w:r w:rsidRPr="00C205D7">
        <w:rPr>
          <w:rFonts w:ascii="Times New Roman" w:eastAsia="SchoolBookSanPin" w:hAnsi="Times New Roman" w:cs="Times New Roman"/>
          <w:kern w:val="0"/>
          <w:sz w:val="25"/>
          <w:szCs w:val="25"/>
          <w14:ligatures w14:val="none"/>
        </w:rPr>
        <w:t xml:space="preserve">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Городские восстания середины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908008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150.5.2.3.4.</w:t>
      </w:r>
      <w:r w:rsidRPr="00C205D7">
        <w:rPr>
          <w:rFonts w:ascii="Times New Roman" w:eastAsia="SchoolBookSanPin" w:hAnsi="Times New Roman" w:cs="Times New Roman"/>
          <w:kern w:val="0"/>
          <w:sz w:val="25"/>
          <w:szCs w:val="25"/>
          <w14:ligatures w14:val="none"/>
        </w:rPr>
        <w:t xml:space="preserve"> Внешняя политика России в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43098B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039473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150.5.2.3.5.</w:t>
      </w:r>
      <w:r w:rsidRPr="00C205D7">
        <w:rPr>
          <w:rFonts w:ascii="Times New Roman" w:eastAsia="SchoolBookSanPin" w:hAnsi="Times New Roman" w:cs="Times New Roman"/>
          <w:kern w:val="0"/>
          <w:sz w:val="25"/>
          <w:szCs w:val="25"/>
          <w14:ligatures w14:val="none"/>
        </w:rPr>
        <w:t xml:space="preserve"> Освоение новых территорий. Народы России в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w:t>
      </w:r>
      <w:r w:rsidRPr="00C205D7">
        <w:rPr>
          <w:rFonts w:ascii="Times New Roman" w:eastAsia="SchoolBookSanPin" w:hAnsi="Times New Roman" w:cs="Times New Roman"/>
          <w:kern w:val="0"/>
          <w:sz w:val="25"/>
          <w:szCs w:val="25"/>
          <w14:ligatures w14:val="none"/>
        </w:rPr>
        <w:lastRenderedPageBreak/>
        <w:t>Межэтнические отношения. Формирование многонациональной элиты.</w:t>
      </w:r>
    </w:p>
    <w:p w14:paraId="106D54F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150.5.2.4.</w:t>
      </w:r>
      <w:r w:rsidRPr="00C205D7">
        <w:rPr>
          <w:rFonts w:ascii="Times New Roman" w:eastAsia="SchoolBookSanPin" w:hAnsi="Times New Roman" w:cs="Times New Roman"/>
          <w:kern w:val="0"/>
          <w:sz w:val="25"/>
          <w:szCs w:val="25"/>
          <w14:ligatures w14:val="none"/>
        </w:rPr>
        <w:t xml:space="preserve"> Культурное пространство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w:t>
      </w:r>
    </w:p>
    <w:p w14:paraId="4D61F8C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Изменения в картине мира человека в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4291AAB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694FA9D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w:t>
      </w:r>
    </w:p>
    <w:p w14:paraId="30346CA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6386B86"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150.5.2.5. Наш край в </w:t>
      </w:r>
      <w:r w:rsidRPr="00C205D7">
        <w:rPr>
          <w:rFonts w:ascii="Times New Roman" w:eastAsia="SchoolBookSanPin" w:hAnsi="Times New Roman" w:cs="Times New Roman"/>
          <w:b/>
          <w:bCs/>
          <w:kern w:val="0"/>
          <w:sz w:val="25"/>
          <w:szCs w:val="25"/>
          <w:lang w:val="en-US"/>
          <w14:ligatures w14:val="none"/>
        </w:rPr>
        <w:t>XVI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 xml:space="preserve"> вв.</w:t>
      </w:r>
    </w:p>
    <w:p w14:paraId="1D81EA5E"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150.5.2.6. Обобщение</w:t>
      </w:r>
      <w:r w:rsidRPr="00C205D7">
        <w:rPr>
          <w:rFonts w:ascii="Times New Roman" w:eastAsia="SchoolBookSanPin" w:hAnsi="Times New Roman" w:cs="Times New Roman"/>
          <w:kern w:val="0"/>
          <w:sz w:val="25"/>
          <w:szCs w:val="25"/>
          <w14:ligatures w14:val="none"/>
        </w:rPr>
        <w:t xml:space="preserve">. </w:t>
      </w:r>
    </w:p>
    <w:p w14:paraId="6D3B7F68" w14:textId="77777777" w:rsidR="00E07727" w:rsidRPr="00C205D7" w:rsidRDefault="00E0772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1C08E733" w14:textId="437EE917" w:rsidR="00C205D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C205D7" w:rsidRPr="00C205D7">
        <w:rPr>
          <w:rFonts w:ascii="Times New Roman" w:eastAsia="SchoolBookSanPin" w:hAnsi="Times New Roman" w:cs="Times New Roman"/>
          <w:b/>
          <w:bCs/>
          <w:kern w:val="0"/>
          <w:sz w:val="25"/>
          <w:szCs w:val="25"/>
          <w14:ligatures w14:val="none"/>
        </w:rPr>
        <w:t>150.6. Содержание обучения в 8 классе.</w:t>
      </w:r>
    </w:p>
    <w:p w14:paraId="1C9A5B35"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 Всеобщая история. История Нового времени.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w:t>
      </w:r>
    </w:p>
    <w:p w14:paraId="68A9C54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150.6.1.1. Введение. </w:t>
      </w:r>
    </w:p>
    <w:p w14:paraId="5401805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150.6.1.2. Век Просвещения. </w:t>
      </w:r>
    </w:p>
    <w:p w14:paraId="58A5841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0CA25B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150.6.1.3.</w:t>
      </w:r>
      <w:r w:rsidRPr="00C205D7">
        <w:rPr>
          <w:rFonts w:ascii="Times New Roman" w:eastAsia="SchoolBookSanPin" w:hAnsi="Times New Roman" w:cs="Times New Roman"/>
          <w:kern w:val="0"/>
          <w:sz w:val="25"/>
          <w:szCs w:val="25"/>
          <w14:ligatures w14:val="none"/>
        </w:rPr>
        <w:t xml:space="preserve"> Государства Европы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w:t>
      </w:r>
    </w:p>
    <w:p w14:paraId="461523B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150.6.1.3.1</w:t>
      </w:r>
      <w:r w:rsidRPr="00C205D7">
        <w:rPr>
          <w:rFonts w:ascii="Times New Roman" w:eastAsia="SchoolBookSanPin" w:hAnsi="Times New Roman" w:cs="Times New Roman"/>
          <w:kern w:val="0"/>
          <w:sz w:val="25"/>
          <w:szCs w:val="25"/>
          <w14:ligatures w14:val="none"/>
        </w:rPr>
        <w:t xml:space="preserve">. Монархии в Европе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407D5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150.6.1.3.2</w:t>
      </w:r>
      <w:r w:rsidRPr="00C205D7">
        <w:rPr>
          <w:rFonts w:ascii="Times New Roman" w:eastAsia="SchoolBookSanPin" w:hAnsi="Times New Roman" w:cs="Times New Roman"/>
          <w:kern w:val="0"/>
          <w:sz w:val="25"/>
          <w:szCs w:val="25"/>
          <w14:ligatures w14:val="none"/>
        </w:rPr>
        <w:t xml:space="preserve">. Великобритания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2B8C29A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150.6.1.3.3.</w:t>
      </w:r>
      <w:r w:rsidRPr="00C205D7">
        <w:rPr>
          <w:rFonts w:ascii="Times New Roman" w:eastAsia="SchoolBookSanPin" w:hAnsi="Times New Roman" w:cs="Times New Roman"/>
          <w:kern w:val="0"/>
          <w:sz w:val="25"/>
          <w:szCs w:val="25"/>
          <w14:ligatures w14:val="none"/>
        </w:rPr>
        <w:t> Франция. Абсолютная монархия: политика сохранения старого порядка. Попытки проведения реформ. Королевская власть и сословия.</w:t>
      </w:r>
    </w:p>
    <w:p w14:paraId="3B26B0C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150.6.1.3.4.</w:t>
      </w:r>
      <w:r w:rsidRPr="00C205D7">
        <w:rPr>
          <w:rFonts w:ascii="Times New Roman" w:eastAsia="SchoolBookSanPin" w:hAnsi="Times New Roman" w:cs="Times New Roman"/>
          <w:kern w:val="0"/>
          <w:sz w:val="25"/>
          <w:szCs w:val="25"/>
          <w14:ligatures w14:val="none"/>
        </w:rPr>
        <w:t xml:space="preserve"> Германские государства, монархия Габсбургов, итальянские земли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Раздробленность Германии. Возвышение Пруссии. Фридрих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xml:space="preserve"> Великий. Габсбургская монархия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Правление Марии Терезии и Иосифа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5657A1B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lastRenderedPageBreak/>
        <w:t>150.6.1.3.5.</w:t>
      </w:r>
      <w:r w:rsidRPr="00C205D7">
        <w:rPr>
          <w:rFonts w:ascii="Times New Roman" w:eastAsia="SchoolBookSanPin" w:hAnsi="Times New Roman" w:cs="Times New Roman"/>
          <w:kern w:val="0"/>
          <w:sz w:val="25"/>
          <w:szCs w:val="25"/>
          <w14:ligatures w14:val="none"/>
        </w:rPr>
        <w:t> </w:t>
      </w:r>
      <w:r w:rsidRPr="00C205D7">
        <w:rPr>
          <w:rFonts w:ascii="Times New Roman" w:eastAsia="SchoolBookSanPin" w:hAnsi="Times New Roman" w:cs="Times New Roman"/>
          <w:b/>
          <w:bCs/>
          <w:kern w:val="0"/>
          <w:sz w:val="25"/>
          <w:szCs w:val="25"/>
          <w14:ligatures w14:val="none"/>
        </w:rPr>
        <w:t>Государства Пиренейского полуострова.</w:t>
      </w:r>
      <w:r w:rsidRPr="00C205D7">
        <w:rPr>
          <w:rFonts w:ascii="Times New Roman" w:eastAsia="SchoolBookSanPin" w:hAnsi="Times New Roman" w:cs="Times New Roman"/>
          <w:kern w:val="0"/>
          <w:sz w:val="25"/>
          <w:szCs w:val="25"/>
          <w14:ligatures w14:val="none"/>
        </w:rPr>
        <w:t xml:space="preserve"> Испания: проблемы внутреннего развития, ослабление международных позиций. Реформы в правление Карла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AE4063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150.6.1.4.</w:t>
      </w:r>
      <w:r w:rsidRPr="00C205D7">
        <w:rPr>
          <w:rFonts w:ascii="Times New Roman" w:eastAsia="SchoolBookSanPin" w:hAnsi="Times New Roman" w:cs="Times New Roman"/>
          <w:kern w:val="0"/>
          <w:sz w:val="25"/>
          <w:szCs w:val="25"/>
          <w14:ligatures w14:val="none"/>
        </w:rPr>
        <w:t> </w:t>
      </w:r>
      <w:r w:rsidRPr="00C205D7">
        <w:rPr>
          <w:rFonts w:ascii="Times New Roman" w:eastAsia="SchoolBookSanPin" w:hAnsi="Times New Roman" w:cs="Times New Roman"/>
          <w:b/>
          <w:bCs/>
          <w:kern w:val="0"/>
          <w:sz w:val="25"/>
          <w:szCs w:val="25"/>
          <w14:ligatures w14:val="none"/>
        </w:rPr>
        <w:t>Британские колонии в Северной Америке:</w:t>
      </w:r>
      <w:r w:rsidRPr="00C205D7">
        <w:rPr>
          <w:rFonts w:ascii="Times New Roman" w:eastAsia="SchoolBookSanPin" w:hAnsi="Times New Roman" w:cs="Times New Roman"/>
          <w:kern w:val="0"/>
          <w:sz w:val="25"/>
          <w:szCs w:val="25"/>
          <w14:ligatures w14:val="none"/>
        </w:rPr>
        <w:t xml:space="preserve"> борьба за независимость. </w:t>
      </w:r>
    </w:p>
    <w:p w14:paraId="18CFDEF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79A9D2B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150.6.1.5. Французская революция конца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w:t>
      </w:r>
    </w:p>
    <w:p w14:paraId="0304C12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8727132"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150.6.1.6. Европейская культура в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w:t>
      </w:r>
    </w:p>
    <w:p w14:paraId="096D735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6EDC756"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150.6.1.7. Международные отношения в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w:t>
      </w:r>
    </w:p>
    <w:p w14:paraId="2B05111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Проблемы европейского баланса сил и дипломатия. Участие России в международных отношениях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C6CCFC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150.6.1.8. Страны Востока в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w:t>
      </w:r>
    </w:p>
    <w:p w14:paraId="756C093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Османская империя: от могущества к упадку. Положение населения. Попытки проведения реформ; Селим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Сёгуны и дайме. Положение сословий. Культура стран Востока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w:t>
      </w:r>
    </w:p>
    <w:p w14:paraId="4CAB646B" w14:textId="77777777" w:rsid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150.6.1.9. Обобщение. Историческое и культурное наследие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w:t>
      </w:r>
    </w:p>
    <w:p w14:paraId="6D3A1BB6" w14:textId="77777777" w:rsidR="00E0772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14:ligatures w14:val="none"/>
        </w:rPr>
      </w:pPr>
    </w:p>
    <w:p w14:paraId="66382F1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150.6.2. История России. Россия в конце </w:t>
      </w:r>
      <w:r w:rsidRPr="00C205D7">
        <w:rPr>
          <w:rFonts w:ascii="Times New Roman" w:eastAsia="SchoolBookSanPin" w:hAnsi="Times New Roman" w:cs="Times New Roman"/>
          <w:b/>
          <w:bCs/>
          <w:kern w:val="0"/>
          <w:sz w:val="25"/>
          <w:szCs w:val="25"/>
          <w:lang w:val="en-US"/>
          <w14:ligatures w14:val="none"/>
        </w:rPr>
        <w:t>XVII</w:t>
      </w:r>
      <w:r w:rsidRPr="00C205D7">
        <w:rPr>
          <w:rFonts w:ascii="Times New Roman" w:eastAsia="SchoolBookSanPin" w:hAnsi="Times New Roman" w:cs="Times New Roman"/>
          <w:b/>
          <w:bCs/>
          <w:kern w:val="0"/>
          <w:sz w:val="25"/>
          <w:szCs w:val="25"/>
          <w14:ligatures w14:val="none"/>
        </w:rPr>
        <w:t>‒</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 от царства к империи. </w:t>
      </w:r>
    </w:p>
    <w:p w14:paraId="147282FC"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150.6.2.1. Введение.</w:t>
      </w:r>
    </w:p>
    <w:p w14:paraId="0817AEEE"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lastRenderedPageBreak/>
        <w:t xml:space="preserve">150.6.2.2. Россия в эпоху преобразований Петра </w:t>
      </w:r>
      <w:r w:rsidRPr="00C205D7">
        <w:rPr>
          <w:rFonts w:ascii="Times New Roman" w:eastAsia="SchoolBookSanPin" w:hAnsi="Times New Roman" w:cs="Times New Roman"/>
          <w:b/>
          <w:bCs/>
          <w:kern w:val="0"/>
          <w:sz w:val="25"/>
          <w:szCs w:val="25"/>
          <w:lang w:val="en-US"/>
          <w14:ligatures w14:val="none"/>
        </w:rPr>
        <w:t>I</w:t>
      </w:r>
      <w:r w:rsidRPr="00C205D7">
        <w:rPr>
          <w:rFonts w:ascii="Times New Roman" w:eastAsia="SchoolBookSanPin" w:hAnsi="Times New Roman" w:cs="Times New Roman"/>
          <w:b/>
          <w:bCs/>
          <w:kern w:val="0"/>
          <w:sz w:val="25"/>
          <w:szCs w:val="25"/>
          <w14:ligatures w14:val="none"/>
        </w:rPr>
        <w:t xml:space="preserve">. </w:t>
      </w:r>
    </w:p>
    <w:p w14:paraId="0F9E887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150.6.2.2.1.</w:t>
      </w:r>
      <w:r w:rsidRPr="00C205D7">
        <w:rPr>
          <w:rFonts w:ascii="Times New Roman" w:eastAsia="SchoolBookSanPin" w:hAnsi="Times New Roman" w:cs="Times New Roman"/>
          <w:kern w:val="0"/>
          <w:sz w:val="25"/>
          <w:szCs w:val="25"/>
          <w14:ligatures w14:val="none"/>
        </w:rPr>
        <w:t xml:space="preserve"> Причины и предпосылки преобразований. Россия и Европа в конце </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 Модернизация как жизненно важная национальная задача. Начало царствования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w:t>
      </w:r>
    </w:p>
    <w:p w14:paraId="4FE663A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150.6.2.2.2.</w:t>
      </w:r>
      <w:r w:rsidRPr="00C205D7">
        <w:rPr>
          <w:rFonts w:ascii="Times New Roman" w:eastAsia="SchoolBookSanPin" w:hAnsi="Times New Roman" w:cs="Times New Roman"/>
          <w:kern w:val="0"/>
          <w:sz w:val="25"/>
          <w:szCs w:val="25"/>
          <w14:ligatures w14:val="none"/>
        </w:rPr>
        <w:t>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4899B0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150.6.2.2.3.</w:t>
      </w:r>
      <w:r w:rsidRPr="00C205D7">
        <w:rPr>
          <w:rFonts w:ascii="Times New Roman" w:eastAsia="SchoolBookSanPin" w:hAnsi="Times New Roman" w:cs="Times New Roman"/>
          <w:kern w:val="0"/>
          <w:sz w:val="25"/>
          <w:szCs w:val="25"/>
          <w14:ligatures w14:val="none"/>
        </w:rPr>
        <w:t>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E0DB04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150.6.2.2.4.</w:t>
      </w:r>
      <w:r w:rsidRPr="00C205D7">
        <w:rPr>
          <w:rFonts w:ascii="Times New Roman" w:eastAsia="SchoolBookSanPin" w:hAnsi="Times New Roman" w:cs="Times New Roman"/>
          <w:kern w:val="0"/>
          <w:sz w:val="25"/>
          <w:szCs w:val="25"/>
          <w14:ligatures w14:val="none"/>
        </w:rPr>
        <w:t>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E2FEE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Первые гвардейские полки. Создание регулярной армии, военного флота. Рекрутские наборы.</w:t>
      </w:r>
    </w:p>
    <w:p w14:paraId="7FD12D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150.6.2.2.5</w:t>
      </w:r>
      <w:r w:rsidRPr="00C205D7">
        <w:rPr>
          <w:rFonts w:ascii="Times New Roman" w:eastAsia="SchoolBookSanPin" w:hAnsi="Times New Roman" w:cs="Times New Roman"/>
          <w:kern w:val="0"/>
          <w:sz w:val="25"/>
          <w:szCs w:val="25"/>
          <w14:ligatures w14:val="none"/>
        </w:rPr>
        <w:t>. Церковная реформа. Упразднение патриаршества, учреждение Синода. Положение инославных конфессий.</w:t>
      </w:r>
    </w:p>
    <w:p w14:paraId="16CBA30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150.6.2.2.6.</w:t>
      </w:r>
      <w:r w:rsidRPr="00C205D7">
        <w:rPr>
          <w:rFonts w:ascii="Times New Roman" w:eastAsia="SchoolBookSanPin" w:hAnsi="Times New Roman" w:cs="Times New Roman"/>
          <w:kern w:val="0"/>
          <w:sz w:val="25"/>
          <w:szCs w:val="25"/>
          <w14:ligatures w14:val="none"/>
        </w:rPr>
        <w:t xml:space="preserve"> Оппозиция реформам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Социальные движения в первой четверти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Восстания в Астрахани, Башкирии, на Дону. Дело царевича Алексея.</w:t>
      </w:r>
    </w:p>
    <w:p w14:paraId="1D3B06D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150.6.2.2.7.</w:t>
      </w:r>
      <w:r w:rsidRPr="00C205D7">
        <w:rPr>
          <w:rFonts w:ascii="Times New Roman" w:eastAsia="SchoolBookSanPin" w:hAnsi="Times New Roman" w:cs="Times New Roman"/>
          <w:kern w:val="0"/>
          <w:sz w:val="25"/>
          <w:szCs w:val="25"/>
          <w14:ligatures w14:val="none"/>
        </w:rPr>
        <w:t xml:space="preserve">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w:t>
      </w:r>
    </w:p>
    <w:p w14:paraId="7C82F74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150.6.2.2.8.</w:t>
      </w:r>
      <w:r w:rsidRPr="00C205D7">
        <w:rPr>
          <w:rFonts w:ascii="Times New Roman" w:eastAsia="SchoolBookSanPin" w:hAnsi="Times New Roman" w:cs="Times New Roman"/>
          <w:kern w:val="0"/>
          <w:sz w:val="25"/>
          <w:szCs w:val="25"/>
          <w14:ligatures w14:val="none"/>
        </w:rPr>
        <w:t xml:space="preserve"> Преобразования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755DC2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3EA966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Итоги, последствия и значение петровских преобразований. Образ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в русской культуре.</w:t>
      </w:r>
    </w:p>
    <w:p w14:paraId="19990B5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150.6.2.3.</w:t>
      </w:r>
      <w:r w:rsidRPr="00C205D7">
        <w:rPr>
          <w:rFonts w:ascii="Times New Roman" w:eastAsia="SchoolBookSanPin" w:hAnsi="Times New Roman" w:cs="Times New Roman"/>
          <w:kern w:val="0"/>
          <w:sz w:val="25"/>
          <w:szCs w:val="25"/>
          <w14:ligatures w14:val="none"/>
        </w:rPr>
        <w:t xml:space="preserve"> Россия после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Дворцовые перевороты. </w:t>
      </w:r>
    </w:p>
    <w:p w14:paraId="1F55EB1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w:t>
      </w:r>
      <w:r w:rsidRPr="00C205D7">
        <w:rPr>
          <w:rFonts w:ascii="Times New Roman" w:eastAsia="SchoolBookSanPin" w:hAnsi="Times New Roman" w:cs="Times New Roman"/>
          <w:kern w:val="0"/>
          <w:sz w:val="25"/>
          <w:szCs w:val="25"/>
          <w14:ligatures w14:val="none"/>
        </w:rPr>
        <w:lastRenderedPageBreak/>
        <w:t>Э. Бирона, А.И. Остермана, А.П. Волынского, Б.Х. Миниха в управлении и политической жизни страны.</w:t>
      </w:r>
    </w:p>
    <w:p w14:paraId="3E28B84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3B33783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409743F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Петр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Манифест о вольности дворянства. Причины переворота 28 июня 1762 г.</w:t>
      </w:r>
    </w:p>
    <w:p w14:paraId="0618771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150.6.2.4. Россия в 1760-1790-х гг. Правление Екатерины </w:t>
      </w:r>
      <w:r w:rsidRPr="00C205D7">
        <w:rPr>
          <w:rFonts w:ascii="Times New Roman" w:eastAsia="SchoolBookSanPin" w:hAnsi="Times New Roman" w:cs="Times New Roman"/>
          <w:b/>
          <w:bCs/>
          <w:kern w:val="0"/>
          <w:sz w:val="25"/>
          <w:szCs w:val="25"/>
          <w:lang w:val="en-US"/>
          <w14:ligatures w14:val="none"/>
        </w:rPr>
        <w:t>II</w:t>
      </w:r>
      <w:r w:rsidRPr="00C205D7">
        <w:rPr>
          <w:rFonts w:ascii="Times New Roman" w:eastAsia="SchoolBookSanPin" w:hAnsi="Times New Roman" w:cs="Times New Roman"/>
          <w:b/>
          <w:bCs/>
          <w:kern w:val="0"/>
          <w:sz w:val="25"/>
          <w:szCs w:val="25"/>
          <w14:ligatures w14:val="none"/>
        </w:rPr>
        <w:t xml:space="preserve"> и Павла </w:t>
      </w:r>
      <w:r w:rsidRPr="00C205D7">
        <w:rPr>
          <w:rFonts w:ascii="Times New Roman" w:eastAsia="SchoolBookSanPin" w:hAnsi="Times New Roman" w:cs="Times New Roman"/>
          <w:b/>
          <w:bCs/>
          <w:kern w:val="0"/>
          <w:sz w:val="25"/>
          <w:szCs w:val="25"/>
          <w:lang w:val="en-US"/>
          <w14:ligatures w14:val="none"/>
        </w:rPr>
        <w:t>I</w:t>
      </w:r>
      <w:r w:rsidRPr="00C205D7">
        <w:rPr>
          <w:rFonts w:ascii="Times New Roman" w:eastAsia="SchoolBookSanPin" w:hAnsi="Times New Roman" w:cs="Times New Roman"/>
          <w:b/>
          <w:bCs/>
          <w:kern w:val="0"/>
          <w:sz w:val="25"/>
          <w:szCs w:val="25"/>
          <w14:ligatures w14:val="none"/>
        </w:rPr>
        <w:t xml:space="preserve">. </w:t>
      </w:r>
    </w:p>
    <w:p w14:paraId="739C6A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150.6.2.4.1. </w:t>
      </w:r>
      <w:r w:rsidRPr="00C205D7">
        <w:rPr>
          <w:rFonts w:ascii="Times New Roman" w:eastAsia="SchoolBookSanPin" w:hAnsi="Times New Roman" w:cs="Times New Roman"/>
          <w:kern w:val="0"/>
          <w:sz w:val="25"/>
          <w:szCs w:val="25"/>
          <w14:ligatures w14:val="none"/>
        </w:rPr>
        <w:t xml:space="preserve">Внутренняя политика Екатерины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29EE6E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Национальная политика и народы России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50DBB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150.6.2.4.2.</w:t>
      </w:r>
      <w:r w:rsidRPr="00C205D7">
        <w:rPr>
          <w:rFonts w:ascii="Times New Roman" w:eastAsia="SchoolBookSanPin" w:hAnsi="Times New Roman" w:cs="Times New Roman"/>
          <w:kern w:val="0"/>
          <w:sz w:val="25"/>
          <w:szCs w:val="25"/>
          <w14:ligatures w14:val="none"/>
        </w:rPr>
        <w:t xml:space="preserve"> Экономическое развитие России во второй половине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AD4BBE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E3A1F6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Внутренняя и внешняя торговля. Торговые пути внутри страны. </w:t>
      </w:r>
      <w:proofErr w:type="gramStart"/>
      <w:r w:rsidRPr="00C205D7">
        <w:rPr>
          <w:rFonts w:ascii="Times New Roman" w:eastAsia="SchoolBookSanPin" w:hAnsi="Times New Roman" w:cs="Times New Roman"/>
          <w:kern w:val="0"/>
          <w:sz w:val="25"/>
          <w:szCs w:val="25"/>
          <w14:ligatures w14:val="none"/>
        </w:rPr>
        <w:t>Водно-транспортные</w:t>
      </w:r>
      <w:proofErr w:type="gramEnd"/>
      <w:r w:rsidRPr="00C205D7">
        <w:rPr>
          <w:rFonts w:ascii="Times New Roman" w:eastAsia="SchoolBookSanPin" w:hAnsi="Times New Roman" w:cs="Times New Roman"/>
          <w:kern w:val="0"/>
          <w:sz w:val="25"/>
          <w:szCs w:val="25"/>
          <w14:ligatures w14:val="none"/>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6D2B3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150.6.2.4.3.</w:t>
      </w:r>
      <w:r w:rsidRPr="00C205D7">
        <w:rPr>
          <w:rFonts w:ascii="Times New Roman" w:eastAsia="SchoolBookSanPin" w:hAnsi="Times New Roman" w:cs="Times New Roman"/>
          <w:kern w:val="0"/>
          <w:sz w:val="25"/>
          <w:szCs w:val="25"/>
          <w14:ligatures w14:val="none"/>
        </w:rPr>
        <w:t>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C3F87B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150.6.2.4.4.</w:t>
      </w:r>
      <w:r w:rsidRPr="00C205D7">
        <w:rPr>
          <w:rFonts w:ascii="Times New Roman" w:eastAsia="SchoolBookSanPin" w:hAnsi="Times New Roman" w:cs="Times New Roman"/>
          <w:kern w:val="0"/>
          <w:sz w:val="25"/>
          <w:szCs w:val="25"/>
          <w14:ligatures w14:val="none"/>
        </w:rPr>
        <w:t xml:space="preserve"> Внешняя политика России второй половины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её основные задачи. Н.И. </w:t>
      </w:r>
      <w:r w:rsidRPr="00C205D7">
        <w:rPr>
          <w:rFonts w:ascii="Times New Roman" w:eastAsia="SchoolBookSanPin" w:hAnsi="Times New Roman" w:cs="Times New Roman"/>
          <w:kern w:val="0"/>
          <w:sz w:val="25"/>
          <w:szCs w:val="25"/>
          <w14:ligatures w14:val="none"/>
        </w:rPr>
        <w:lastRenderedPageBreak/>
        <w:t xml:space="preserve">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xml:space="preserve"> на юг в 1787 г.</w:t>
      </w:r>
    </w:p>
    <w:p w14:paraId="1C470AC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74E86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150.6.2.4.5.</w:t>
      </w:r>
      <w:r w:rsidRPr="00C205D7">
        <w:rPr>
          <w:rFonts w:ascii="Times New Roman" w:eastAsia="SchoolBookSanPin" w:hAnsi="Times New Roman" w:cs="Times New Roman"/>
          <w:kern w:val="0"/>
          <w:sz w:val="25"/>
          <w:szCs w:val="25"/>
          <w14:ligatures w14:val="none"/>
        </w:rPr>
        <w:t xml:space="preserve"> Россия при Павле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Личность Павла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C03AFA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1476480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150.6.2.5.</w:t>
      </w:r>
      <w:r w:rsidRPr="00C205D7">
        <w:rPr>
          <w:rFonts w:ascii="Times New Roman" w:eastAsia="SchoolBookSanPin" w:hAnsi="Times New Roman" w:cs="Times New Roman"/>
          <w:kern w:val="0"/>
          <w:sz w:val="25"/>
          <w:szCs w:val="25"/>
          <w14:ligatures w14:val="none"/>
        </w:rPr>
        <w:t xml:space="preserve"> Культурное пространство Российской империи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w:t>
      </w:r>
    </w:p>
    <w:p w14:paraId="18B6DEE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Идеи Просвещения в российской общественной мысли, публицистике и литературе. Литература народов России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3A924F5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Русская культура и культура народов России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Развитие новой светской культуры после преобразований Петра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9FB578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Культура и быт российских сословий. Дворянство: жизнь и быт дворянской усадьбы. Духовенство. Купечество. Крестьянство.</w:t>
      </w:r>
    </w:p>
    <w:p w14:paraId="5A59F7D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Российская наука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4884C69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Образование в России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8C4965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Русская архитектура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18C8FDA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lastRenderedPageBreak/>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Новые веяния в изобразительном искусстве в конце столетия.</w:t>
      </w:r>
    </w:p>
    <w:p w14:paraId="71B87670"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150.6.2.6. Наш край в </w:t>
      </w:r>
      <w:r w:rsidRPr="00C205D7">
        <w:rPr>
          <w:rFonts w:ascii="Times New Roman" w:eastAsia="SchoolBookSanPin" w:hAnsi="Times New Roman" w:cs="Times New Roman"/>
          <w:b/>
          <w:bCs/>
          <w:kern w:val="0"/>
          <w:sz w:val="25"/>
          <w:szCs w:val="25"/>
          <w:lang w:val="en-US"/>
          <w14:ligatures w14:val="none"/>
        </w:rPr>
        <w:t>XVIII</w:t>
      </w:r>
      <w:r w:rsidRPr="00C205D7">
        <w:rPr>
          <w:rFonts w:ascii="Times New Roman" w:eastAsia="SchoolBookSanPin" w:hAnsi="Times New Roman" w:cs="Times New Roman"/>
          <w:b/>
          <w:bCs/>
          <w:kern w:val="0"/>
          <w:sz w:val="25"/>
          <w:szCs w:val="25"/>
          <w14:ligatures w14:val="none"/>
        </w:rPr>
        <w:t xml:space="preserve"> в.</w:t>
      </w:r>
    </w:p>
    <w:p w14:paraId="4CA4A76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150.6.2.7. Обобщение</w:t>
      </w:r>
      <w:r w:rsidRPr="00C205D7">
        <w:rPr>
          <w:rFonts w:ascii="Times New Roman" w:eastAsia="SchoolBookSanPin" w:hAnsi="Times New Roman" w:cs="Times New Roman"/>
          <w:kern w:val="0"/>
          <w:sz w:val="25"/>
          <w:szCs w:val="25"/>
          <w14:ligatures w14:val="none"/>
        </w:rPr>
        <w:t>.</w:t>
      </w:r>
    </w:p>
    <w:p w14:paraId="7686A3A3" w14:textId="77777777" w:rsidR="00E07727" w:rsidRPr="00A37B18" w:rsidRDefault="00E0772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p>
    <w:p w14:paraId="63B769BE" w14:textId="212B4FD9" w:rsidR="00C205D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r w:rsidR="00C205D7" w:rsidRPr="00C205D7">
        <w:rPr>
          <w:rFonts w:ascii="Times New Roman" w:eastAsia="SchoolBookSanPin" w:hAnsi="Times New Roman" w:cs="Times New Roman"/>
          <w:b/>
          <w:bCs/>
          <w:kern w:val="0"/>
          <w:sz w:val="25"/>
          <w:szCs w:val="25"/>
          <w14:ligatures w14:val="none"/>
        </w:rPr>
        <w:t>150.7. Содержание обучения в 9 классе.</w:t>
      </w:r>
    </w:p>
    <w:p w14:paraId="0E608EDE"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150.7.1. Всеобщая история. История Нового времени. </w:t>
      </w:r>
      <w:r w:rsidRPr="00C205D7">
        <w:rPr>
          <w:rFonts w:ascii="Times New Roman" w:eastAsia="SchoolBookSanPin" w:hAnsi="Times New Roman" w:cs="Times New Roman"/>
          <w:b/>
          <w:bCs/>
          <w:kern w:val="0"/>
          <w:sz w:val="25"/>
          <w:szCs w:val="25"/>
          <w:lang w:val="en-US"/>
          <w14:ligatures w14:val="none"/>
        </w:rPr>
        <w:t>XIX</w:t>
      </w:r>
      <w:r w:rsidRPr="00C205D7">
        <w:rPr>
          <w:rFonts w:ascii="Times New Roman" w:eastAsia="SchoolBookSanPin" w:hAnsi="Times New Roman" w:cs="Times New Roman"/>
          <w:b/>
          <w:bCs/>
          <w:kern w:val="0"/>
          <w:sz w:val="25"/>
          <w:szCs w:val="25"/>
          <w14:ligatures w14:val="none"/>
        </w:rPr>
        <w:t xml:space="preserve"> ‒ начало ХХ в. </w:t>
      </w:r>
    </w:p>
    <w:p w14:paraId="2955A34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150.7.1.1. Введение. </w:t>
      </w:r>
    </w:p>
    <w:p w14:paraId="5564CED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150.7.1.2. Европа в начале </w:t>
      </w:r>
      <w:r w:rsidRPr="00C205D7">
        <w:rPr>
          <w:rFonts w:ascii="Times New Roman" w:eastAsia="SchoolBookSanPin" w:hAnsi="Times New Roman" w:cs="Times New Roman"/>
          <w:b/>
          <w:bCs/>
          <w:kern w:val="0"/>
          <w:sz w:val="25"/>
          <w:szCs w:val="25"/>
          <w:lang w:val="en-US"/>
          <w14:ligatures w14:val="none"/>
        </w:rPr>
        <w:t>XIX</w:t>
      </w:r>
      <w:r w:rsidRPr="00C205D7">
        <w:rPr>
          <w:rFonts w:ascii="Times New Roman" w:eastAsia="SchoolBookSanPin" w:hAnsi="Times New Roman" w:cs="Times New Roman"/>
          <w:b/>
          <w:bCs/>
          <w:kern w:val="0"/>
          <w:sz w:val="25"/>
          <w:szCs w:val="25"/>
          <w14:ligatures w14:val="none"/>
        </w:rPr>
        <w:t xml:space="preserve"> в. </w:t>
      </w:r>
    </w:p>
    <w:p w14:paraId="175F692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Провозглашение империи Наполеона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2525B6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150.7.1.3.</w:t>
      </w:r>
      <w:r w:rsidRPr="00C205D7">
        <w:rPr>
          <w:rFonts w:ascii="Times New Roman" w:eastAsia="SchoolBookSanPin" w:hAnsi="Times New Roman" w:cs="Times New Roman"/>
          <w:kern w:val="0"/>
          <w:sz w:val="25"/>
          <w:szCs w:val="25"/>
          <w14:ligatures w14:val="none"/>
        </w:rPr>
        <w:t xml:space="preserve"> Развитие индустриального общества в первой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экономика, социальные отношения, политические процессы. </w:t>
      </w:r>
    </w:p>
    <w:p w14:paraId="6C8974E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055BC3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150.7.1.4.</w:t>
      </w:r>
      <w:r w:rsidRPr="00C205D7">
        <w:rPr>
          <w:rFonts w:ascii="Times New Roman" w:eastAsia="SchoolBookSanPin" w:hAnsi="Times New Roman" w:cs="Times New Roman"/>
          <w:kern w:val="0"/>
          <w:sz w:val="25"/>
          <w:szCs w:val="25"/>
          <w14:ligatures w14:val="none"/>
        </w:rPr>
        <w:t xml:space="preserve"> Политическое развитие европейских стран в 1815-1840-е гг. </w:t>
      </w:r>
    </w:p>
    <w:p w14:paraId="242394E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0415326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w:t>
      </w:r>
      <w:r w:rsidRPr="00C205D7">
        <w:rPr>
          <w:rFonts w:ascii="Times New Roman" w:eastAsia="SchoolBookSanPin" w:hAnsi="Times New Roman" w:cs="Times New Roman"/>
          <w:kern w:val="0"/>
          <w:sz w:val="25"/>
          <w:szCs w:val="25"/>
          <w14:ligatures w14:val="none"/>
        </w:rPr>
        <w:t> Страны Европы и Северной Америки в середине Х</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Х ‒ начале ХХ в. </w:t>
      </w:r>
    </w:p>
    <w:p w14:paraId="3C3C296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150.7.1.5.1</w:t>
      </w:r>
      <w:r w:rsidRPr="00C205D7">
        <w:rPr>
          <w:rFonts w:ascii="Times New Roman" w:eastAsia="SchoolBookSanPin" w:hAnsi="Times New Roman" w:cs="Times New Roman"/>
          <w:kern w:val="0"/>
          <w:sz w:val="25"/>
          <w:szCs w:val="25"/>
          <w14:ligatures w14:val="none"/>
        </w:rPr>
        <w:t>.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6B0D624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150.7.1.5.2.</w:t>
      </w:r>
      <w:r w:rsidRPr="00C205D7">
        <w:rPr>
          <w:rFonts w:ascii="Times New Roman" w:eastAsia="SchoolBookSanPin" w:hAnsi="Times New Roman" w:cs="Times New Roman"/>
          <w:kern w:val="0"/>
          <w:sz w:val="25"/>
          <w:szCs w:val="25"/>
          <w14:ligatures w14:val="none"/>
        </w:rPr>
        <w:t xml:space="preserve"> Франция. Империя Наполеона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внутренняя и внешняя политика. Активизация колониальной экспансии. Франко-германская война 1870-1871 гг. Парижская коммуна.</w:t>
      </w:r>
    </w:p>
    <w:p w14:paraId="7B7F51E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150.7.1.5.3</w:t>
      </w:r>
      <w:r w:rsidRPr="00C205D7">
        <w:rPr>
          <w:rFonts w:ascii="Times New Roman" w:eastAsia="SchoolBookSanPin" w:hAnsi="Times New Roman" w:cs="Times New Roman"/>
          <w:kern w:val="0"/>
          <w:sz w:val="25"/>
          <w:szCs w:val="25"/>
          <w14:ligatures w14:val="none"/>
        </w:rPr>
        <w:t xml:space="preserve">. Италия. Подъём борьбы за независимость итальянских земель. К. Кавур, Д. Гарибальди. Образование единого государства. Король Виктор Эммануил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w:t>
      </w:r>
    </w:p>
    <w:p w14:paraId="5E75A8D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150.7.1.5.4</w:t>
      </w:r>
      <w:r w:rsidRPr="00C205D7">
        <w:rPr>
          <w:rFonts w:ascii="Times New Roman" w:eastAsia="SchoolBookSanPin" w:hAnsi="Times New Roman" w:cs="Times New Roman"/>
          <w:kern w:val="0"/>
          <w:sz w:val="25"/>
          <w:szCs w:val="25"/>
          <w14:ligatures w14:val="none"/>
        </w:rPr>
        <w:t>.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2DA1FA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150.7.1.5.5</w:t>
      </w:r>
      <w:r w:rsidRPr="00C205D7">
        <w:rPr>
          <w:rFonts w:ascii="Times New Roman" w:eastAsia="SchoolBookSanPin" w:hAnsi="Times New Roman" w:cs="Times New Roman"/>
          <w:kern w:val="0"/>
          <w:sz w:val="25"/>
          <w:szCs w:val="25"/>
          <w14:ligatures w14:val="none"/>
        </w:rPr>
        <w:t xml:space="preserve">. Страны Центральной и Юго-Восточной Европы во второй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64FE5A8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150.7.1.5.6.</w:t>
      </w:r>
      <w:r w:rsidRPr="00C205D7">
        <w:rPr>
          <w:rFonts w:ascii="Times New Roman" w:eastAsia="SchoolBookSanPin" w:hAnsi="Times New Roman" w:cs="Times New Roman"/>
          <w:kern w:val="0"/>
          <w:sz w:val="25"/>
          <w:szCs w:val="25"/>
          <w14:ligatures w14:val="none"/>
        </w:rPr>
        <w:t xml:space="preserve">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w:t>
      </w:r>
    </w:p>
    <w:p w14:paraId="0CE40B1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lastRenderedPageBreak/>
        <w:t>150.7.1.5.7.</w:t>
      </w:r>
      <w:r w:rsidRPr="00C205D7">
        <w:rPr>
          <w:rFonts w:ascii="Times New Roman" w:eastAsia="SchoolBookSanPin" w:hAnsi="Times New Roman" w:cs="Times New Roman"/>
          <w:kern w:val="0"/>
          <w:sz w:val="25"/>
          <w:szCs w:val="25"/>
          <w14:ligatures w14:val="none"/>
        </w:rPr>
        <w:t xml:space="preserve"> Экономическое и социально-политическое развитие стран Европы и США в конце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ХХ в.</w:t>
      </w:r>
    </w:p>
    <w:p w14:paraId="238968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96AF6D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150.7.1.6.</w:t>
      </w:r>
      <w:r w:rsidRPr="00C205D7">
        <w:rPr>
          <w:rFonts w:ascii="Times New Roman" w:eastAsia="SchoolBookSanPin" w:hAnsi="Times New Roman" w:cs="Times New Roman"/>
          <w:kern w:val="0"/>
          <w:sz w:val="25"/>
          <w:szCs w:val="25"/>
          <w14:ligatures w14:val="none"/>
        </w:rPr>
        <w:t xml:space="preserve"> Страны Латинской Америки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ХХ в. </w:t>
      </w:r>
    </w:p>
    <w:p w14:paraId="478BC68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584C2CF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w:t>
      </w:r>
      <w:r w:rsidRPr="00C205D7">
        <w:rPr>
          <w:rFonts w:ascii="Times New Roman" w:eastAsia="SchoolBookSanPin" w:hAnsi="Times New Roman" w:cs="Times New Roman"/>
          <w:kern w:val="0"/>
          <w:sz w:val="25"/>
          <w:szCs w:val="25"/>
          <w14:ligatures w14:val="none"/>
        </w:rPr>
        <w:t> Страны Азии в Х</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Х ‒ начале ХХ в. </w:t>
      </w:r>
    </w:p>
    <w:p w14:paraId="7D66E1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150.7.1.7.1</w:t>
      </w:r>
      <w:r w:rsidRPr="00C205D7">
        <w:rPr>
          <w:rFonts w:ascii="Times New Roman" w:eastAsia="SchoolBookSanPin" w:hAnsi="Times New Roman" w:cs="Times New Roman"/>
          <w:kern w:val="0"/>
          <w:sz w:val="25"/>
          <w:szCs w:val="25"/>
          <w14:ligatures w14:val="none"/>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ED620D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150.7.1.7.2. </w:t>
      </w:r>
      <w:r w:rsidRPr="00C205D7">
        <w:rPr>
          <w:rFonts w:ascii="Times New Roman" w:eastAsia="SchoolBookSanPin" w:hAnsi="Times New Roman" w:cs="Times New Roman"/>
          <w:kern w:val="0"/>
          <w:sz w:val="25"/>
          <w:szCs w:val="25"/>
          <w14:ligatures w14:val="none"/>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27B7EC0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150.7.1.7.3.</w:t>
      </w:r>
      <w:r w:rsidRPr="00C205D7">
        <w:rPr>
          <w:rFonts w:ascii="Times New Roman" w:eastAsia="SchoolBookSanPin" w:hAnsi="Times New Roman" w:cs="Times New Roman"/>
          <w:kern w:val="0"/>
          <w:sz w:val="25"/>
          <w:szCs w:val="25"/>
          <w14:ligatures w14:val="none"/>
        </w:rPr>
        <w:t> Османская империя. Традиционные устои и попытки проведения реформ. Политика Танзимата. Принятие конституции. Младотурецкая революция 1908-1909 гг.</w:t>
      </w:r>
    </w:p>
    <w:p w14:paraId="55E7448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150.7.1.7.4.</w:t>
      </w:r>
      <w:r w:rsidRPr="00C205D7">
        <w:rPr>
          <w:rFonts w:ascii="Times New Roman" w:eastAsia="SchoolBookSanPin" w:hAnsi="Times New Roman" w:cs="Times New Roman"/>
          <w:kern w:val="0"/>
          <w:sz w:val="25"/>
          <w:szCs w:val="25"/>
          <w14:ligatures w14:val="none"/>
        </w:rPr>
        <w:t> Революция 1905-1911 г. в Иране.</w:t>
      </w:r>
    </w:p>
    <w:p w14:paraId="243CC36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150.7.1.7.5.</w:t>
      </w:r>
      <w:r w:rsidRPr="00C205D7">
        <w:rPr>
          <w:rFonts w:ascii="Times New Roman" w:eastAsia="SchoolBookSanPin" w:hAnsi="Times New Roman" w:cs="Times New Roman"/>
          <w:kern w:val="0"/>
          <w:sz w:val="25"/>
          <w:szCs w:val="25"/>
          <w14:ligatures w14:val="none"/>
        </w:rPr>
        <w:t xml:space="preserve">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Создание Индийского национального конгресса. Б. Тилак, М.К. Ганди.</w:t>
      </w:r>
    </w:p>
    <w:p w14:paraId="4A21813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150.7.1.8.</w:t>
      </w:r>
      <w:r w:rsidRPr="00C205D7">
        <w:rPr>
          <w:rFonts w:ascii="Times New Roman" w:eastAsia="SchoolBookSanPin" w:hAnsi="Times New Roman" w:cs="Times New Roman"/>
          <w:kern w:val="0"/>
          <w:sz w:val="25"/>
          <w:szCs w:val="25"/>
          <w14:ligatures w14:val="none"/>
        </w:rPr>
        <w:t> Народы Африки в Х</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Х ‒ начале ХХ в. </w:t>
      </w:r>
    </w:p>
    <w:p w14:paraId="0266EE4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41D0D93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150.7.1.9.</w:t>
      </w:r>
      <w:r w:rsidRPr="00C205D7">
        <w:rPr>
          <w:rFonts w:ascii="Times New Roman" w:eastAsia="SchoolBookSanPin" w:hAnsi="Times New Roman" w:cs="Times New Roman"/>
          <w:kern w:val="0"/>
          <w:sz w:val="25"/>
          <w:szCs w:val="25"/>
          <w14:ligatures w14:val="none"/>
        </w:rPr>
        <w:t xml:space="preserve"> Развитие культуры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ХХ в. </w:t>
      </w:r>
    </w:p>
    <w:p w14:paraId="0429D34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Научные открытия и технические изобретения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ХХ в. Революция в физике. Достижения естествознания и медицины. Развитие философии, психологии и социологии.</w:t>
      </w:r>
    </w:p>
    <w:p w14:paraId="539AE91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8EBF35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150.7.1.10.</w:t>
      </w:r>
      <w:r w:rsidRPr="00C205D7">
        <w:rPr>
          <w:rFonts w:ascii="Times New Roman" w:eastAsia="SchoolBookSanPin" w:hAnsi="Times New Roman" w:cs="Times New Roman"/>
          <w:kern w:val="0"/>
          <w:sz w:val="25"/>
          <w:szCs w:val="25"/>
          <w14:ligatures w14:val="none"/>
        </w:rPr>
        <w:t xml:space="preserve"> Международные отношения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w:t>
      </w:r>
    </w:p>
    <w:p w14:paraId="0EE312FF"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ХХ в. (испано-американская война, русско-японская война, боснийский кризис). Балканские войны.</w:t>
      </w:r>
    </w:p>
    <w:p w14:paraId="2005145D" w14:textId="77777777" w:rsidR="00E07727" w:rsidRPr="00C205D7" w:rsidRDefault="00E0772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385C71B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lastRenderedPageBreak/>
        <w:t xml:space="preserve">150.7.1.11. Обобщение. Историческое и культурное наследие </w:t>
      </w:r>
      <w:r w:rsidRPr="00C205D7">
        <w:rPr>
          <w:rFonts w:ascii="Times New Roman" w:eastAsia="SchoolBookSanPin" w:hAnsi="Times New Roman" w:cs="Times New Roman"/>
          <w:b/>
          <w:bCs/>
          <w:kern w:val="0"/>
          <w:sz w:val="25"/>
          <w:szCs w:val="25"/>
          <w:lang w:val="en-US"/>
          <w14:ligatures w14:val="none"/>
        </w:rPr>
        <w:t>XIX</w:t>
      </w:r>
      <w:r w:rsidRPr="00C205D7">
        <w:rPr>
          <w:rFonts w:ascii="Times New Roman" w:eastAsia="SchoolBookSanPin" w:hAnsi="Times New Roman" w:cs="Times New Roman"/>
          <w:b/>
          <w:bCs/>
          <w:kern w:val="0"/>
          <w:sz w:val="25"/>
          <w:szCs w:val="25"/>
          <w14:ligatures w14:val="none"/>
        </w:rPr>
        <w:t xml:space="preserve"> в.</w:t>
      </w:r>
    </w:p>
    <w:p w14:paraId="4D83525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150.7.2. История России. Российская империя в </w:t>
      </w:r>
      <w:r w:rsidRPr="00C205D7">
        <w:rPr>
          <w:rFonts w:ascii="Times New Roman" w:eastAsia="SchoolBookSanPin" w:hAnsi="Times New Roman" w:cs="Times New Roman"/>
          <w:b/>
          <w:bCs/>
          <w:kern w:val="0"/>
          <w:sz w:val="25"/>
          <w:szCs w:val="25"/>
          <w:lang w:val="en-US"/>
          <w14:ligatures w14:val="none"/>
        </w:rPr>
        <w:t>XIX</w:t>
      </w:r>
      <w:r w:rsidRPr="00C205D7">
        <w:rPr>
          <w:rFonts w:ascii="Times New Roman" w:eastAsia="SchoolBookSanPin" w:hAnsi="Times New Roman" w:cs="Times New Roman"/>
          <w:b/>
          <w:bCs/>
          <w:kern w:val="0"/>
          <w:sz w:val="25"/>
          <w:szCs w:val="25"/>
          <w14:ligatures w14:val="none"/>
        </w:rPr>
        <w:t xml:space="preserve"> ‒ начале </w:t>
      </w:r>
      <w:r w:rsidRPr="00C205D7">
        <w:rPr>
          <w:rFonts w:ascii="Times New Roman" w:eastAsia="SchoolBookSanPin" w:hAnsi="Times New Roman" w:cs="Times New Roman"/>
          <w:b/>
          <w:bCs/>
          <w:kern w:val="0"/>
          <w:sz w:val="25"/>
          <w:szCs w:val="25"/>
          <w:lang w:val="en-US"/>
          <w14:ligatures w14:val="none"/>
        </w:rPr>
        <w:t>XX</w:t>
      </w:r>
      <w:r w:rsidRPr="00C205D7">
        <w:rPr>
          <w:rFonts w:ascii="Times New Roman" w:eastAsia="SchoolBookSanPin" w:hAnsi="Times New Roman" w:cs="Times New Roman"/>
          <w:b/>
          <w:bCs/>
          <w:kern w:val="0"/>
          <w:sz w:val="25"/>
          <w:szCs w:val="25"/>
          <w14:ligatures w14:val="none"/>
        </w:rPr>
        <w:t xml:space="preserve"> в. </w:t>
      </w:r>
    </w:p>
    <w:p w14:paraId="41FAE42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150.7.2.1. Введение. </w:t>
      </w:r>
    </w:p>
    <w:p w14:paraId="510F21A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150.7.2.2.</w:t>
      </w:r>
      <w:r w:rsidRPr="00C205D7">
        <w:rPr>
          <w:rFonts w:ascii="Times New Roman" w:eastAsia="SchoolBookSanPin" w:hAnsi="Times New Roman" w:cs="Times New Roman"/>
          <w:kern w:val="0"/>
          <w:sz w:val="25"/>
          <w:szCs w:val="25"/>
          <w14:ligatures w14:val="none"/>
        </w:rPr>
        <w:t xml:space="preserve"> Александровская эпоха: государственный либерализм. </w:t>
      </w:r>
    </w:p>
    <w:p w14:paraId="4C8BD9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Проекты либеральных реформ Александра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Внешние и внутренние факторы. Негласный комитет. Реформы государственного управления. М.М. Сперанский.</w:t>
      </w:r>
    </w:p>
    <w:p w14:paraId="2C2662D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7AAEA2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Либеральные и охранительные тенденции во внутренней политике. Польская конституция 1815 г. Военные поселения.</w:t>
      </w:r>
    </w:p>
    <w:p w14:paraId="52E5093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Дворянская оппозиция самодержавию. Тайные организации:</w:t>
      </w:r>
    </w:p>
    <w:p w14:paraId="37A0892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Союз спасения, Союз благоденствия, Северное и Южное общества. Восстание декабристов 14 декабря 1825 г.</w:t>
      </w:r>
    </w:p>
    <w:p w14:paraId="24B9AFA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150.7.2.3. </w:t>
      </w:r>
      <w:r w:rsidRPr="00C205D7">
        <w:rPr>
          <w:rFonts w:ascii="Times New Roman" w:eastAsia="SchoolBookSanPin" w:hAnsi="Times New Roman" w:cs="Times New Roman"/>
          <w:kern w:val="0"/>
          <w:sz w:val="25"/>
          <w:szCs w:val="25"/>
          <w14:ligatures w14:val="none"/>
        </w:rPr>
        <w:t xml:space="preserve">Николаевское самодержавие: государственный консерватизм. </w:t>
      </w:r>
    </w:p>
    <w:p w14:paraId="0293518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Реформаторские и консервативные тенденции в политике Николая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68ABC86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133731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4DD2B37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73A9C1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150.7.2.4.</w:t>
      </w:r>
      <w:r w:rsidRPr="00C205D7">
        <w:rPr>
          <w:rFonts w:ascii="Times New Roman" w:eastAsia="SchoolBookSanPin" w:hAnsi="Times New Roman" w:cs="Times New Roman"/>
          <w:kern w:val="0"/>
          <w:sz w:val="25"/>
          <w:szCs w:val="25"/>
          <w14:ligatures w14:val="none"/>
        </w:rPr>
        <w:t xml:space="preserve"> Культурное пространство империи в первой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w:t>
      </w:r>
    </w:p>
    <w:p w14:paraId="0E83E8D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589487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150.7.2.5.</w:t>
      </w:r>
      <w:r w:rsidRPr="00C205D7">
        <w:rPr>
          <w:rFonts w:ascii="Times New Roman" w:eastAsia="SchoolBookSanPin" w:hAnsi="Times New Roman" w:cs="Times New Roman"/>
          <w:kern w:val="0"/>
          <w:sz w:val="25"/>
          <w:szCs w:val="25"/>
          <w14:ligatures w14:val="none"/>
        </w:rPr>
        <w:t xml:space="preserve"> Народы России в первой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w:t>
      </w:r>
    </w:p>
    <w:p w14:paraId="2EACEEF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B576FF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150.7.2.6.</w:t>
      </w:r>
      <w:r w:rsidRPr="00C205D7">
        <w:rPr>
          <w:rFonts w:ascii="Times New Roman" w:eastAsia="SchoolBookSanPin" w:hAnsi="Times New Roman" w:cs="Times New Roman"/>
          <w:kern w:val="0"/>
          <w:sz w:val="25"/>
          <w:szCs w:val="25"/>
          <w14:ligatures w14:val="none"/>
        </w:rPr>
        <w:t xml:space="preserve"> Социальная и правовая модернизация страны при Александре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xml:space="preserve">. </w:t>
      </w:r>
    </w:p>
    <w:p w14:paraId="246E229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303254A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15E7257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150.7.2.7. Россия в 1880-1890-х гг. </w:t>
      </w:r>
    </w:p>
    <w:p w14:paraId="5F9473E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«Народное самодержавие» Александра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D2E8D6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5DF37C4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0F2F9F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646D757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150.7.2.8.</w:t>
      </w:r>
      <w:r w:rsidRPr="00C205D7">
        <w:rPr>
          <w:rFonts w:ascii="Times New Roman" w:eastAsia="SchoolBookSanPin" w:hAnsi="Times New Roman" w:cs="Times New Roman"/>
          <w:kern w:val="0"/>
          <w:sz w:val="25"/>
          <w:szCs w:val="25"/>
          <w14:ligatures w14:val="none"/>
        </w:rPr>
        <w:t xml:space="preserve"> Культурное пространство империи во второй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w:t>
      </w:r>
    </w:p>
    <w:p w14:paraId="563F46A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Культура и быт народов России во второй половине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486E70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150.7.2.9. Этнокультурный</w:t>
      </w:r>
      <w:r w:rsidRPr="00C205D7">
        <w:rPr>
          <w:rFonts w:ascii="Times New Roman" w:eastAsia="SchoolBookSanPin" w:hAnsi="Times New Roman" w:cs="Times New Roman"/>
          <w:kern w:val="0"/>
          <w:sz w:val="25"/>
          <w:szCs w:val="25"/>
          <w14:ligatures w14:val="none"/>
        </w:rPr>
        <w:t xml:space="preserve"> облик империи. </w:t>
      </w:r>
    </w:p>
    <w:p w14:paraId="565B1B9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w:t>
      </w:r>
      <w:r w:rsidRPr="00C205D7">
        <w:rPr>
          <w:rFonts w:ascii="Times New Roman" w:eastAsia="SchoolBookSanPin" w:hAnsi="Times New Roman" w:cs="Times New Roman"/>
          <w:kern w:val="0"/>
          <w:sz w:val="25"/>
          <w:szCs w:val="25"/>
          <w14:ligatures w14:val="none"/>
        </w:rPr>
        <w:lastRenderedPageBreak/>
        <w:t>Средняя Азия. Миссии Русской православной церкви и ее знаменитые миссионеры.</w:t>
      </w:r>
    </w:p>
    <w:p w14:paraId="003E545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150.7.2.10.</w:t>
      </w:r>
      <w:r w:rsidRPr="00C205D7">
        <w:rPr>
          <w:rFonts w:ascii="Times New Roman" w:eastAsia="SchoolBookSanPin" w:hAnsi="Times New Roman" w:cs="Times New Roman"/>
          <w:kern w:val="0"/>
          <w:sz w:val="25"/>
          <w:szCs w:val="25"/>
          <w14:ligatures w14:val="none"/>
        </w:rPr>
        <w:t xml:space="preserve"> Формирование гражданского общества и основные направления общественных движений. </w:t>
      </w:r>
    </w:p>
    <w:p w14:paraId="723630F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40190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съезд РСДРП.</w:t>
      </w:r>
    </w:p>
    <w:p w14:paraId="6B02475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150.7.2.11. Россия на пороге ХХ в. </w:t>
      </w:r>
    </w:p>
    <w:p w14:paraId="5177547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150.7.2.11.1.</w:t>
      </w:r>
      <w:r w:rsidRPr="00C205D7">
        <w:rPr>
          <w:rFonts w:ascii="Times New Roman" w:eastAsia="SchoolBookSanPin" w:hAnsi="Times New Roman" w:cs="Times New Roman"/>
          <w:kern w:val="0"/>
          <w:sz w:val="25"/>
          <w:szCs w:val="25"/>
          <w14:ligatures w14:val="none"/>
        </w:rPr>
        <w:t>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69EFD88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Имперский центр и регионы. Национальная политика, этнические элиты и национально-культурные движения.</w:t>
      </w:r>
    </w:p>
    <w:p w14:paraId="3153A77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150.7.2.11.2.</w:t>
      </w:r>
      <w:r w:rsidRPr="00C205D7">
        <w:rPr>
          <w:rFonts w:ascii="Times New Roman" w:eastAsia="SchoolBookSanPin" w:hAnsi="Times New Roman" w:cs="Times New Roman"/>
          <w:kern w:val="0"/>
          <w:sz w:val="25"/>
          <w:szCs w:val="25"/>
          <w14:ligatures w14:val="none"/>
        </w:rPr>
        <w:t> Россия в системе международных отношений. Политика на Дальнем Востоке. Русско-японская война 1904-1905 гг. Оборона Порт-Артура. Цусимское сражение.</w:t>
      </w:r>
    </w:p>
    <w:p w14:paraId="714B441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150.7.2.11.3.</w:t>
      </w:r>
      <w:r w:rsidRPr="00C205D7">
        <w:rPr>
          <w:rFonts w:ascii="Times New Roman" w:eastAsia="SchoolBookSanPin" w:hAnsi="Times New Roman" w:cs="Times New Roman"/>
          <w:kern w:val="0"/>
          <w:sz w:val="25"/>
          <w:szCs w:val="25"/>
          <w14:ligatures w14:val="none"/>
        </w:rPr>
        <w:t xml:space="preserve"> Первая российская революция 1905-1907 гг. Начало парламентаризма в России. Николай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F7FD60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641F8A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BECBDC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Избирательный закон 11 декабря 1905 г. Избирательная кампания в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Государственную думу. Основные государственные законы 23 апреля 1906 г. Деятельность </w:t>
      </w:r>
      <w:r w:rsidRPr="00C205D7">
        <w:rPr>
          <w:rFonts w:ascii="Times New Roman" w:eastAsia="SchoolBookSanPin" w:hAnsi="Times New Roman" w:cs="Times New Roman"/>
          <w:kern w:val="0"/>
          <w:sz w:val="25"/>
          <w:szCs w:val="25"/>
          <w:lang w:val="en-US"/>
          <w14:ligatures w14:val="none"/>
        </w:rPr>
        <w:t>I</w:t>
      </w:r>
      <w:r w:rsidRPr="00C205D7">
        <w:rPr>
          <w:rFonts w:ascii="Times New Roman" w:eastAsia="SchoolBookSanPin" w:hAnsi="Times New Roman" w:cs="Times New Roman"/>
          <w:kern w:val="0"/>
          <w:sz w:val="25"/>
          <w:szCs w:val="25"/>
          <w14:ligatures w14:val="none"/>
        </w:rPr>
        <w:t xml:space="preserve"> и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xml:space="preserve"> Государственной думы: итоги и уроки.</w:t>
      </w:r>
    </w:p>
    <w:p w14:paraId="4438CA4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150.7.2.11.4.</w:t>
      </w:r>
      <w:r w:rsidRPr="00C205D7">
        <w:rPr>
          <w:rFonts w:ascii="Times New Roman" w:eastAsia="SchoolBookSanPin" w:hAnsi="Times New Roman" w:cs="Times New Roman"/>
          <w:kern w:val="0"/>
          <w:sz w:val="25"/>
          <w:szCs w:val="25"/>
          <w14:ligatures w14:val="none"/>
        </w:rPr>
        <w:t xml:space="preserve"> Общество и власть после революции. Уроки революции: политическая </w:t>
      </w:r>
      <w:r w:rsidRPr="00C205D7">
        <w:rPr>
          <w:rFonts w:ascii="Times New Roman" w:eastAsia="SchoolBookSanPin" w:hAnsi="Times New Roman" w:cs="Times New Roman"/>
          <w:kern w:val="0"/>
          <w:sz w:val="25"/>
          <w:szCs w:val="25"/>
          <w14:ligatures w14:val="none"/>
        </w:rPr>
        <w:lastRenderedPageBreak/>
        <w:t xml:space="preserve">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C205D7">
        <w:rPr>
          <w:rFonts w:ascii="Times New Roman" w:eastAsia="SchoolBookSanPin" w:hAnsi="Times New Roman" w:cs="Times New Roman"/>
          <w:kern w:val="0"/>
          <w:sz w:val="25"/>
          <w:szCs w:val="25"/>
          <w:lang w:val="en-US"/>
          <w14:ligatures w14:val="none"/>
        </w:rPr>
        <w:t>III</w:t>
      </w:r>
      <w:r w:rsidRPr="00C205D7">
        <w:rPr>
          <w:rFonts w:ascii="Times New Roman" w:eastAsia="SchoolBookSanPin" w:hAnsi="Times New Roman" w:cs="Times New Roman"/>
          <w:kern w:val="0"/>
          <w:sz w:val="25"/>
          <w:szCs w:val="25"/>
          <w14:ligatures w14:val="none"/>
        </w:rPr>
        <w:t xml:space="preserve"> и </w:t>
      </w:r>
      <w:r w:rsidRPr="00C205D7">
        <w:rPr>
          <w:rFonts w:ascii="Times New Roman" w:eastAsia="SchoolBookSanPin" w:hAnsi="Times New Roman" w:cs="Times New Roman"/>
          <w:kern w:val="0"/>
          <w:sz w:val="25"/>
          <w:szCs w:val="25"/>
          <w:lang w:val="en-US"/>
          <w14:ligatures w14:val="none"/>
        </w:rPr>
        <w:t>IV</w:t>
      </w:r>
      <w:r w:rsidRPr="00C205D7">
        <w:rPr>
          <w:rFonts w:ascii="Times New Roman" w:eastAsia="SchoolBookSanPin" w:hAnsi="Times New Roman" w:cs="Times New Roman"/>
          <w:kern w:val="0"/>
          <w:sz w:val="25"/>
          <w:szCs w:val="25"/>
          <w14:ligatures w14:val="none"/>
        </w:rPr>
        <w:t xml:space="preserve"> Государственная дума. Идейно-политический спектр. Общественный и социальный подъём.</w:t>
      </w:r>
    </w:p>
    <w:p w14:paraId="51B55AD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Обострение международной обстановки. Блоковая система и участие в ней России. Россия в преддверии мировой катастрофы.</w:t>
      </w:r>
    </w:p>
    <w:p w14:paraId="3569C6EA" w14:textId="77777777" w:rsidR="00C205D7" w:rsidRPr="00C205D7" w:rsidRDefault="00C205D7" w:rsidP="007963D8">
      <w:pPr>
        <w:widowControl w:val="0"/>
        <w:spacing w:after="0" w:line="276" w:lineRule="auto"/>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150.7.2.11.5</w:t>
      </w:r>
      <w:r w:rsidRPr="00C205D7">
        <w:rPr>
          <w:rFonts w:ascii="Times New Roman" w:eastAsia="SchoolBookSanPin" w:hAnsi="Times New Roman" w:cs="Times New Roman"/>
          <w:kern w:val="0"/>
          <w:sz w:val="25"/>
          <w:szCs w:val="25"/>
          <w14:ligatures w14:val="none"/>
        </w:rPr>
        <w:t xml:space="preserve">.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Живопись.</w:t>
      </w:r>
    </w:p>
    <w:p w14:paraId="3600C15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60537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в мировую культуру.</w:t>
      </w:r>
    </w:p>
    <w:p w14:paraId="21202296"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150.7.2.12. Наш край в </w:t>
      </w:r>
      <w:r w:rsidRPr="00C205D7">
        <w:rPr>
          <w:rFonts w:ascii="Times New Roman" w:eastAsia="SchoolBookSanPin" w:hAnsi="Times New Roman" w:cs="Times New Roman"/>
          <w:b/>
          <w:bCs/>
          <w:kern w:val="0"/>
          <w:sz w:val="25"/>
          <w:szCs w:val="25"/>
          <w:lang w:val="en-US"/>
          <w14:ligatures w14:val="none"/>
        </w:rPr>
        <w:t>XIX</w:t>
      </w:r>
      <w:r w:rsidRPr="00C205D7">
        <w:rPr>
          <w:rFonts w:ascii="Times New Roman" w:eastAsia="SchoolBookSanPin" w:hAnsi="Times New Roman" w:cs="Times New Roman"/>
          <w:b/>
          <w:bCs/>
          <w:kern w:val="0"/>
          <w:sz w:val="25"/>
          <w:szCs w:val="25"/>
          <w14:ligatures w14:val="none"/>
        </w:rPr>
        <w:t xml:space="preserve"> ‒ начале ХХ в.</w:t>
      </w:r>
    </w:p>
    <w:p w14:paraId="68DBA02B"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150.7.2.13. Обобщение. </w:t>
      </w:r>
    </w:p>
    <w:p w14:paraId="7EF0B3C9" w14:textId="77777777" w:rsidR="0067667F" w:rsidRPr="00C205D7" w:rsidRDefault="0067667F"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4C9C7CFE" w14:textId="77777777" w:rsidR="00C205D7" w:rsidRPr="0067667F"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 Планируемые результаты освоения программы по истории на уровне основного общего образования.</w:t>
      </w:r>
    </w:p>
    <w:p w14:paraId="7282473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2A74014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 К важнейшим личностным результатам изучения истории относятся:</w:t>
      </w:r>
    </w:p>
    <w:p w14:paraId="3F61D4F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732D45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409606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56C3415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BAF0AE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5) в сфере эстетического воспитания: представление о культурном многообразии своей </w:t>
      </w:r>
      <w:r w:rsidRPr="00C205D7">
        <w:rPr>
          <w:rFonts w:ascii="Times New Roman" w:eastAsia="SchoolBookSanPin" w:hAnsi="Times New Roman" w:cs="Times New Roman"/>
          <w:kern w:val="0"/>
          <w:sz w:val="25"/>
          <w:szCs w:val="25"/>
          <w14:ligatures w14:val="none"/>
        </w:rPr>
        <w:lastRenderedPageBreak/>
        <w:t>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542781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205F65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9C7C48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FCBBBA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5EBA8A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w:t>
      </w:r>
      <w:r w:rsidRPr="00C205D7">
        <w:rPr>
          <w:rFonts w:ascii="Times New Roman" w:eastAsia="SchoolBookSanPin" w:hAnsi="Times New Roman" w:cs="Times New Roman"/>
          <w:kern w:val="0"/>
          <w:sz w:val="25"/>
          <w:szCs w:val="25"/>
          <w14:ligatures w14:val="none"/>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CB1C91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150.8.2.1. У</w:t>
      </w:r>
      <w:r w:rsidRPr="00C205D7">
        <w:rPr>
          <w:rFonts w:ascii="Times New Roman" w:eastAsia="SchoolBookSanPin" w:hAnsi="Times New Roman" w:cs="Times New Roman"/>
          <w:kern w:val="0"/>
          <w:sz w:val="25"/>
          <w:szCs w:val="25"/>
          <w14:ligatures w14:val="none"/>
        </w:rPr>
        <w:t xml:space="preserve"> обучающегося будут сформированы следующие базовые логические действия как часть познавательных универсальных учебных действий:</w:t>
      </w:r>
    </w:p>
    <w:p w14:paraId="0B7D2B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систематизировать и обобщать исторические факты (в форме таблиц, схем); </w:t>
      </w:r>
    </w:p>
    <w:p w14:paraId="5BEAC4C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характерные признаки исторических явлений; </w:t>
      </w:r>
    </w:p>
    <w:p w14:paraId="588B11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раскрывать причинно-следственные связи событий;</w:t>
      </w:r>
    </w:p>
    <w:p w14:paraId="6A1EEF3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сравнивать события, ситуации, выявляя общие черты и различия; формулировать и обосновывать выводы.</w:t>
      </w:r>
    </w:p>
    <w:p w14:paraId="3FCC2B8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150.8.2.2</w:t>
      </w:r>
      <w:r w:rsidRPr="00C205D7">
        <w:rPr>
          <w:rFonts w:ascii="Times New Roman" w:eastAsia="SchoolBookSanPin" w:hAnsi="Times New Roman" w:cs="Times New Roman"/>
          <w:kern w:val="0"/>
          <w:sz w:val="25"/>
          <w:szCs w:val="25"/>
          <w14:ligatures w14:val="none"/>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16AFDC3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определять познавательную задачу; </w:t>
      </w:r>
    </w:p>
    <w:p w14:paraId="6DC7B25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намечать путь её решения и осуществлять подбор исторического материала, объекта; </w:t>
      </w:r>
    </w:p>
    <w:p w14:paraId="21110F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систематизировать и анализировать исторические факты, осуществлять реконструкцию исторических событий; </w:t>
      </w:r>
    </w:p>
    <w:p w14:paraId="268C19A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соотносить полученный результат с имеющимся знанием; </w:t>
      </w:r>
    </w:p>
    <w:p w14:paraId="67C032E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определять новизну и обоснованность полученного результата; </w:t>
      </w:r>
    </w:p>
    <w:p w14:paraId="536E3DC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результаты своей деятельности в различных формах (сообщение, эссе, презентация, реферат, учебный проект и другие).</w:t>
      </w:r>
    </w:p>
    <w:p w14:paraId="474413E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150.8.2.3.</w:t>
      </w:r>
      <w:r w:rsidRPr="00C205D7">
        <w:rPr>
          <w:rFonts w:ascii="Times New Roman" w:eastAsia="SchoolBookSanPin" w:hAnsi="Times New Roman" w:cs="Times New Roman"/>
          <w:kern w:val="0"/>
          <w:sz w:val="25"/>
          <w:szCs w:val="25"/>
          <w14:ligatures w14:val="none"/>
        </w:rPr>
        <w:t> У обучающегося будут сформированы умения работать с информацией как часть познавательных универсальных учебных действий:</w:t>
      </w:r>
    </w:p>
    <w:p w14:paraId="19BBF88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w:t>
      </w:r>
      <w:r w:rsidRPr="00C205D7">
        <w:rPr>
          <w:rFonts w:ascii="Times New Roman" w:eastAsia="SchoolBookSanPin" w:hAnsi="Times New Roman" w:cs="Times New Roman"/>
          <w:kern w:val="0"/>
          <w:sz w:val="25"/>
          <w:szCs w:val="25"/>
          <w14:ligatures w14:val="none"/>
        </w:rPr>
        <w:lastRenderedPageBreak/>
        <w:t>извлекать информацию из источника;</w:t>
      </w:r>
    </w:p>
    <w:p w14:paraId="5B3B3A8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виды источников исторической информации;</w:t>
      </w:r>
    </w:p>
    <w:p w14:paraId="0A41FA5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202D50D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150.8.2.4. </w:t>
      </w:r>
      <w:r w:rsidRPr="00C205D7">
        <w:rPr>
          <w:rFonts w:ascii="Times New Roman" w:eastAsia="SchoolBookSanPin" w:hAnsi="Times New Roman" w:cs="Times New Roman"/>
          <w:kern w:val="0"/>
          <w:sz w:val="25"/>
          <w:szCs w:val="25"/>
          <w14:ligatures w14:val="none"/>
        </w:rPr>
        <w:t>У обучающегося будут сформированы умения общения как часть коммуникативных универсальных учебных действий:</w:t>
      </w:r>
    </w:p>
    <w:p w14:paraId="058235C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представлять особенности взаимодействия людей в исторических обществах и современном мире; </w:t>
      </w:r>
    </w:p>
    <w:p w14:paraId="6F55AA3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участвовать в обсуждении событий и личностей прошлого, раскрывать различие и сходство высказываемых оценок; </w:t>
      </w:r>
    </w:p>
    <w:p w14:paraId="4470168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выражать и аргументировать свою точку зрения в устном высказывании, письменном тексте;</w:t>
      </w:r>
    </w:p>
    <w:p w14:paraId="1B1C764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публично представлять результаты выполненного исследования, проекта; </w:t>
      </w:r>
    </w:p>
    <w:p w14:paraId="2DF2881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осваивать и применять правила межкультурного взаимодействия в школе и социальном окружении.</w:t>
      </w:r>
    </w:p>
    <w:p w14:paraId="4C5ABAD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150.8.2.5.</w:t>
      </w:r>
      <w:r w:rsidRPr="00C205D7">
        <w:rPr>
          <w:rFonts w:ascii="Times New Roman" w:eastAsia="SchoolBookSanPin" w:hAnsi="Times New Roman" w:cs="Times New Roman"/>
          <w:kern w:val="0"/>
          <w:sz w:val="25"/>
          <w:szCs w:val="25"/>
          <w14:ligatures w14:val="none"/>
        </w:rPr>
        <w:t> У обучающегося будут сформированы умения совместной деятельности:</w:t>
      </w:r>
    </w:p>
    <w:p w14:paraId="4FBE623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55CB5E0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планировать и осуществлять совместную работу, коллективные учебные проекты по истории, в том числе ‒ на региональном материале; </w:t>
      </w:r>
    </w:p>
    <w:p w14:paraId="75E22DC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определять свое участие в общей работе и координировать свои действия с другими членами команды.</w:t>
      </w:r>
    </w:p>
    <w:p w14:paraId="0102BD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150.8.2.6.</w:t>
      </w:r>
      <w:r w:rsidRPr="00C205D7">
        <w:rPr>
          <w:rFonts w:ascii="Times New Roman" w:eastAsia="SchoolBookSanPin" w:hAnsi="Times New Roman" w:cs="Times New Roman"/>
          <w:kern w:val="0"/>
          <w:sz w:val="25"/>
          <w:szCs w:val="25"/>
          <w14:ligatures w14:val="none"/>
        </w:rPr>
        <w:t> У обучающегося будут сформированы умения в части регулятивных универсальных учебных действий:</w:t>
      </w:r>
    </w:p>
    <w:p w14:paraId="612CB6B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0B6B1EF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владеть приёмами самоконтроля ‒ осуществление самоконтроля, рефлексии и самооценки полученных результатов;</w:t>
      </w:r>
    </w:p>
    <w:p w14:paraId="278FD8C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вносить коррективы в свою работу с учётом установленных ошибок, возникших трудностей.</w:t>
      </w:r>
    </w:p>
    <w:p w14:paraId="547C05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150.8.2.7</w:t>
      </w:r>
      <w:r w:rsidRPr="00C205D7">
        <w:rPr>
          <w:rFonts w:ascii="Times New Roman" w:eastAsia="SchoolBookSanPin" w:hAnsi="Times New Roman" w:cs="Times New Roman"/>
          <w:kern w:val="0"/>
          <w:sz w:val="25"/>
          <w:szCs w:val="25"/>
          <w14:ligatures w14:val="none"/>
        </w:rPr>
        <w:t>. У обучающегося будут сформированы умения в сфере эмоционального интеллекта, понимания себя и других:</w:t>
      </w:r>
    </w:p>
    <w:p w14:paraId="34DCF3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выявлять на примерах исторических ситуаций роль эмоций в отношениях между людьми;</w:t>
      </w:r>
    </w:p>
    <w:p w14:paraId="1B78C6D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ставить себя на место другого человека, понимать мотивы действий другого (в исторических ситуациях и окружающей действительности);</w:t>
      </w:r>
    </w:p>
    <w:p w14:paraId="0370CC5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регулировать способ выражения своих эмоций с учётом позиций и мнений других участников общения.</w:t>
      </w:r>
    </w:p>
    <w:p w14:paraId="195B31B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150.8.3.</w:t>
      </w:r>
      <w:r w:rsidRPr="00C205D7">
        <w:rPr>
          <w:rFonts w:ascii="Times New Roman" w:eastAsia="SchoolBookSanPin" w:hAnsi="Times New Roman" w:cs="Times New Roman"/>
          <w:kern w:val="0"/>
          <w:sz w:val="25"/>
          <w:szCs w:val="25"/>
          <w14:ligatures w14:val="none"/>
        </w:rPr>
        <w:t> Предметные результаты освоения программы по истории на уровне основного общего образования должны обеспечивать:</w:t>
      </w:r>
    </w:p>
    <w:p w14:paraId="5A8E2D3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B696FA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 умение выявлять особенности развития культуры, быта и нравов народов в различные исторические эпохи;</w:t>
      </w:r>
    </w:p>
    <w:p w14:paraId="36EBFC0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3) овладение историческими понятиями и их использование для решения учебных и практических задач;</w:t>
      </w:r>
    </w:p>
    <w:p w14:paraId="16308D8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lastRenderedPageBreak/>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FB17C7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5) умение выявлять существенные черты и характерные признаки исторических событий, явлений, процессов;</w:t>
      </w:r>
    </w:p>
    <w:p w14:paraId="3700723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72B70E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7) умение сравнивать исторические события, явления, процессы в различные исторические эпохи;</w:t>
      </w:r>
    </w:p>
    <w:p w14:paraId="4897AA4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7D6C6DD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9) умение различать основные типы исторических источников: письменные, вещественные, аудиовизуальные;</w:t>
      </w:r>
    </w:p>
    <w:p w14:paraId="43BF8BB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66053A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87736B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07BEC8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D2D677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31E6D5B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150.8.4.</w:t>
      </w:r>
      <w:r w:rsidRPr="00C205D7">
        <w:rPr>
          <w:rFonts w:ascii="Times New Roman" w:eastAsia="SchoolBookSanPin" w:hAnsi="Times New Roman" w:cs="Times New Roman"/>
          <w:kern w:val="0"/>
          <w:sz w:val="25"/>
          <w:szCs w:val="25"/>
          <w14:ligatures w14:val="none"/>
        </w:rPr>
        <w:t>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FA26C2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150.8.4.1.</w:t>
      </w:r>
      <w:r w:rsidRPr="00C205D7">
        <w:rPr>
          <w:rFonts w:ascii="Times New Roman" w:eastAsia="SchoolBookSanPin" w:hAnsi="Times New Roman" w:cs="Times New Roman"/>
          <w:kern w:val="0"/>
          <w:sz w:val="25"/>
          <w:szCs w:val="25"/>
          <w14:ligatures w14:val="none"/>
        </w:rPr>
        <w:t> Предметные результаты изучения учебного предмета «История» включают:</w:t>
      </w:r>
    </w:p>
    <w:p w14:paraId="151C12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7107151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2) базовые знания об основных этапах и ключевых событиях отечественной и всемирной </w:t>
      </w:r>
      <w:r w:rsidRPr="00C205D7">
        <w:rPr>
          <w:rFonts w:ascii="Times New Roman" w:eastAsia="SchoolBookSanPin" w:hAnsi="Times New Roman" w:cs="Times New Roman"/>
          <w:kern w:val="0"/>
          <w:sz w:val="25"/>
          <w:szCs w:val="25"/>
          <w14:ligatures w14:val="none"/>
        </w:rPr>
        <w:lastRenderedPageBreak/>
        <w:t>истории;</w:t>
      </w:r>
    </w:p>
    <w:p w14:paraId="37C174B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3A85EE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3D4CF75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CB9AC6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A16F50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7) владение приёмами оценки значения исторических событий и деятельности исторических личностей в отечественной и всемирной истории;</w:t>
      </w:r>
    </w:p>
    <w:p w14:paraId="2DC30E0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EFEA98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9) осознание необходимости сохранения исторических и культурных памятников своей страны и мира;</w:t>
      </w:r>
    </w:p>
    <w:p w14:paraId="7ABB026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10) умение устанавливать взаимосвязи событий, явлений, процессов прошлого с важнейшими событиями ХХ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w:t>
      </w:r>
    </w:p>
    <w:p w14:paraId="7357F92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150.8.5.</w:t>
      </w:r>
      <w:r w:rsidRPr="00C205D7">
        <w:rPr>
          <w:rFonts w:ascii="Times New Roman" w:eastAsia="SchoolBookSanPin" w:hAnsi="Times New Roman" w:cs="Times New Roman"/>
          <w:kern w:val="0"/>
          <w:sz w:val="25"/>
          <w:szCs w:val="25"/>
          <w14:ligatures w14:val="none"/>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10FDBE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150.8.6.</w:t>
      </w:r>
      <w:r w:rsidRPr="00C205D7">
        <w:rPr>
          <w:rFonts w:ascii="Times New Roman" w:eastAsia="SchoolBookSanPin" w:hAnsi="Times New Roman" w:cs="Times New Roman"/>
          <w:kern w:val="0"/>
          <w:sz w:val="25"/>
          <w:szCs w:val="25"/>
          <w14:ligatures w14:val="none"/>
        </w:rPr>
        <w:t>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7172FE8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150.8.7.</w:t>
      </w:r>
      <w:r w:rsidRPr="00C205D7">
        <w:rPr>
          <w:rFonts w:ascii="Times New Roman" w:eastAsia="SchoolBookSanPin" w:hAnsi="Times New Roman" w:cs="Times New Roman"/>
          <w:kern w:val="0"/>
          <w:sz w:val="25"/>
          <w:szCs w:val="25"/>
          <w14:ligatures w14:val="none"/>
        </w:rPr>
        <w:t>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639B706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D335CC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67C38A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6974FF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5E4828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0A6FC11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C507A7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676BD2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0444967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150.8.8.</w:t>
      </w:r>
      <w:r w:rsidRPr="00C205D7">
        <w:rPr>
          <w:rFonts w:ascii="Times New Roman" w:eastAsia="SchoolBookSanPin" w:hAnsi="Times New Roman" w:cs="Times New Roman"/>
          <w:kern w:val="0"/>
          <w:sz w:val="25"/>
          <w:szCs w:val="25"/>
          <w14:ligatures w14:val="none"/>
        </w:rPr>
        <w:t>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564CCCEF"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7F0B8DCF" w14:textId="77777777"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5B5EE322"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150.8.9. Предметные результаты изучения истории в 5 классе.</w:t>
      </w:r>
    </w:p>
    <w:p w14:paraId="623C8849"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150.8.9.1. Знание хронологии, работа с хронологией:</w:t>
      </w:r>
    </w:p>
    <w:p w14:paraId="474538C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смысл основных хронологических понятий (век, тысячелетие, до нашей эры, наша эра);</w:t>
      </w:r>
    </w:p>
    <w:p w14:paraId="45A0F9F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называть даты важнейших событий истории Древнего мира, по дате устанавливать принадлежность события к веку, тысячелетию;</w:t>
      </w:r>
    </w:p>
    <w:p w14:paraId="4BA295B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определять длительность и последовательность событий, периодов истории Древнего мира, вести счёт лет до нашей эры и нашей эры.</w:t>
      </w:r>
    </w:p>
    <w:p w14:paraId="375608D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150.8.9.2.</w:t>
      </w:r>
      <w:r w:rsidRPr="00C205D7">
        <w:rPr>
          <w:rFonts w:ascii="Times New Roman" w:eastAsia="SchoolBookSanPin" w:hAnsi="Times New Roman" w:cs="Times New Roman"/>
          <w:kern w:val="0"/>
          <w:sz w:val="25"/>
          <w:szCs w:val="25"/>
          <w14:ligatures w14:val="none"/>
        </w:rPr>
        <w:t> Знание исторических фактов, работа с фактами:</w:t>
      </w:r>
    </w:p>
    <w:p w14:paraId="7A9DC98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указывать (называть) место, обстоятельства, участников, результаты важнейших событий истории Древнего мира;</w:t>
      </w:r>
    </w:p>
    <w:p w14:paraId="12499E2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группировать, систематизировать факты по заданному признаку.</w:t>
      </w:r>
    </w:p>
    <w:p w14:paraId="2D44408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150.8.9.3.</w:t>
      </w:r>
      <w:r w:rsidRPr="00C205D7">
        <w:rPr>
          <w:rFonts w:ascii="Times New Roman" w:eastAsia="SchoolBookSanPin" w:hAnsi="Times New Roman" w:cs="Times New Roman"/>
          <w:kern w:val="0"/>
          <w:sz w:val="25"/>
          <w:szCs w:val="25"/>
          <w14:ligatures w14:val="none"/>
        </w:rPr>
        <w:t> Работа с исторической картой:</w:t>
      </w:r>
    </w:p>
    <w:p w14:paraId="2E6BCA5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83E42E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устанавливать на основе картографических сведений связь между условиями среды обитания людей и их занятиями.</w:t>
      </w:r>
    </w:p>
    <w:p w14:paraId="07993C7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150.8.9.4.</w:t>
      </w:r>
      <w:r w:rsidRPr="00C205D7">
        <w:rPr>
          <w:rFonts w:ascii="Times New Roman" w:eastAsia="SchoolBookSanPin" w:hAnsi="Times New Roman" w:cs="Times New Roman"/>
          <w:kern w:val="0"/>
          <w:sz w:val="25"/>
          <w:szCs w:val="25"/>
          <w14:ligatures w14:val="none"/>
        </w:rPr>
        <w:t> Работа с историческими источниками:</w:t>
      </w:r>
    </w:p>
    <w:p w14:paraId="1CB22D1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A78FFE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памятники культуры изучаемой эпохи и источники, созданные в последующие эпохи, приводить примеры;</w:t>
      </w:r>
    </w:p>
    <w:p w14:paraId="0EFF443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71E914C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150.8.9.5.</w:t>
      </w:r>
      <w:r w:rsidRPr="00C205D7">
        <w:rPr>
          <w:rFonts w:ascii="Times New Roman" w:eastAsia="SchoolBookSanPin" w:hAnsi="Times New Roman" w:cs="Times New Roman"/>
          <w:kern w:val="0"/>
          <w:sz w:val="25"/>
          <w:szCs w:val="25"/>
          <w14:ligatures w14:val="none"/>
        </w:rPr>
        <w:t> Историческое описание (реконструкция):</w:t>
      </w:r>
    </w:p>
    <w:p w14:paraId="15CFCB0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характеризовать условия жизни людей в древности;</w:t>
      </w:r>
    </w:p>
    <w:p w14:paraId="5FAB804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рассказывать о значительных событиях древней истории, их участниках;</w:t>
      </w:r>
    </w:p>
    <w:p w14:paraId="51646C3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рассказывать об исторических личностях Древнего мира (ключевых моментах их биографии, роли в исторических событиях);</w:t>
      </w:r>
    </w:p>
    <w:p w14:paraId="14979C8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давать краткое описание памятников культуры эпохи первобытности и древнейших цивилизаций.</w:t>
      </w:r>
    </w:p>
    <w:p w14:paraId="175D6D4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150.8.9.6.</w:t>
      </w:r>
      <w:r w:rsidRPr="00C205D7">
        <w:rPr>
          <w:rFonts w:ascii="Times New Roman" w:eastAsia="SchoolBookSanPin" w:hAnsi="Times New Roman" w:cs="Times New Roman"/>
          <w:kern w:val="0"/>
          <w:sz w:val="25"/>
          <w:szCs w:val="25"/>
          <w14:ligatures w14:val="none"/>
        </w:rPr>
        <w:t> Анализ, объяснение исторических событий, явлений:</w:t>
      </w:r>
    </w:p>
    <w:p w14:paraId="7636A63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29929EB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сравнивать исторические явления, определять их общие черты;</w:t>
      </w:r>
    </w:p>
    <w:p w14:paraId="78E072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иллюстрировать общие явления, черты конкретными примерами;</w:t>
      </w:r>
    </w:p>
    <w:p w14:paraId="559E410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причины и следствия важнейших событий древней истории.</w:t>
      </w:r>
    </w:p>
    <w:p w14:paraId="3330B1E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150.8.9.7.</w:t>
      </w:r>
      <w:r w:rsidRPr="00C205D7">
        <w:rPr>
          <w:rFonts w:ascii="Times New Roman" w:eastAsia="SchoolBookSanPin" w:hAnsi="Times New Roman" w:cs="Times New Roman"/>
          <w:kern w:val="0"/>
          <w:sz w:val="25"/>
          <w:szCs w:val="25"/>
          <w14:ligatures w14:val="none"/>
        </w:rPr>
        <w:t> Рассмотрение исторических версий и оценок, определение своего отношения к наиболее значимым событиям и личностям прошлого:</w:t>
      </w:r>
    </w:p>
    <w:p w14:paraId="6E2501D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излагать оценки наиболее значительных событий и личностей древней истории, приводимые в учебной литературе;</w:t>
      </w:r>
    </w:p>
    <w:p w14:paraId="1CC5888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высказывать на уровне эмоциональных оценок отношение к поступкам людей прошлого, к памятникам культуры.</w:t>
      </w:r>
    </w:p>
    <w:p w14:paraId="611365A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150.8.9.8.</w:t>
      </w:r>
      <w:r w:rsidRPr="00C205D7">
        <w:rPr>
          <w:rFonts w:ascii="Times New Roman" w:eastAsia="SchoolBookSanPin" w:hAnsi="Times New Roman" w:cs="Times New Roman"/>
          <w:kern w:val="0"/>
          <w:sz w:val="25"/>
          <w:szCs w:val="25"/>
          <w14:ligatures w14:val="none"/>
        </w:rPr>
        <w:t> Применение исторических знаний:</w:t>
      </w:r>
    </w:p>
    <w:p w14:paraId="402FA3D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раскрывать значение памятников древней истории и культуры, необходимость сохранения их в современном мире;</w:t>
      </w:r>
    </w:p>
    <w:p w14:paraId="7EAE3A36"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A7364A6" w14:textId="77777777"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7CFC1D2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150.8.10. Предметные результаты изучения истории в 6 классе.</w:t>
      </w:r>
    </w:p>
    <w:p w14:paraId="6EF764F7"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150.8.10.1. Знание хронологии, работа с хронологией:</w:t>
      </w:r>
    </w:p>
    <w:p w14:paraId="23E9450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называть даты важнейших событий Средневековья, определять их принадлежность к веку, историческому периоду;</w:t>
      </w:r>
    </w:p>
    <w:p w14:paraId="470ADE2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6F9ADF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устанавливать длительность и синхронность событий истории Руси и всеобщей истории.</w:t>
      </w:r>
    </w:p>
    <w:p w14:paraId="3393221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150.8.10.2.</w:t>
      </w:r>
      <w:r w:rsidRPr="00C205D7">
        <w:rPr>
          <w:rFonts w:ascii="Times New Roman" w:eastAsia="SchoolBookSanPin" w:hAnsi="Times New Roman" w:cs="Times New Roman"/>
          <w:kern w:val="0"/>
          <w:sz w:val="25"/>
          <w:szCs w:val="25"/>
          <w14:ligatures w14:val="none"/>
        </w:rPr>
        <w:t> Знание исторических фактов, работа с фактами:</w:t>
      </w:r>
    </w:p>
    <w:p w14:paraId="2E8E910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14:paraId="2E5EDC3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группировать, систематизировать факты по заданному признаку (составление систематических таблиц).</w:t>
      </w:r>
    </w:p>
    <w:p w14:paraId="0832EA9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150.8.10.3. Работа с исторической картой:</w:t>
      </w:r>
    </w:p>
    <w:p w14:paraId="245DAC8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находить и показывать на карте исторические объекты, используя легенду карты; давать словесное описание их местоположения;</w:t>
      </w:r>
    </w:p>
    <w:p w14:paraId="38B1319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0C8CA6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150.8.10.4.</w:t>
      </w:r>
      <w:r w:rsidRPr="00C205D7">
        <w:rPr>
          <w:rFonts w:ascii="Times New Roman" w:eastAsia="SchoolBookSanPin" w:hAnsi="Times New Roman" w:cs="Times New Roman"/>
          <w:kern w:val="0"/>
          <w:sz w:val="25"/>
          <w:szCs w:val="25"/>
          <w14:ligatures w14:val="none"/>
        </w:rPr>
        <w:t> Работа с историческими источниками:</w:t>
      </w:r>
    </w:p>
    <w:p w14:paraId="320867C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0782A2F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характеризовать авторство, время, место создания источника;</w:t>
      </w:r>
    </w:p>
    <w:p w14:paraId="39B21F3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163E4B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находить в визуальном источнике и вещественном памятнике ключевые символы, образы;</w:t>
      </w:r>
    </w:p>
    <w:p w14:paraId="704957E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характеризовать позицию автора письменного и визуального исторического источника.</w:t>
      </w:r>
    </w:p>
    <w:p w14:paraId="48BD3D1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150.8.10.5.</w:t>
      </w:r>
      <w:r w:rsidRPr="00C205D7">
        <w:rPr>
          <w:rFonts w:ascii="Times New Roman" w:eastAsia="SchoolBookSanPin" w:hAnsi="Times New Roman" w:cs="Times New Roman"/>
          <w:kern w:val="0"/>
          <w:sz w:val="25"/>
          <w:szCs w:val="25"/>
          <w14:ligatures w14:val="none"/>
        </w:rPr>
        <w:t> Историческое описание (реконструкция):</w:t>
      </w:r>
    </w:p>
    <w:p w14:paraId="1EDC6A9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рассказывать о ключевых событиях отечественной и всеобщей истории в эпоху Средневековья, их участниках;</w:t>
      </w:r>
    </w:p>
    <w:p w14:paraId="08F25CF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4E5C42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рассказывать об образе жизни различных групп населения в средневековых обществах на Руси и в других странах;</w:t>
      </w:r>
    </w:p>
    <w:p w14:paraId="0DA2E42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описание памятников материальной и художественной культуры изучаемой эпохи.</w:t>
      </w:r>
    </w:p>
    <w:p w14:paraId="3D16CFA2"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150.8.10.6. Анализ, объяснение исторических событий, явлений:</w:t>
      </w:r>
    </w:p>
    <w:p w14:paraId="2F2847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73F749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867DC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373D43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DA05A9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150.8.10.7. </w:t>
      </w:r>
      <w:r w:rsidRPr="00C205D7">
        <w:rPr>
          <w:rFonts w:ascii="Times New Roman" w:eastAsia="SchoolBookSanPin" w:hAnsi="Times New Roman" w:cs="Times New Roman"/>
          <w:kern w:val="0"/>
          <w:sz w:val="25"/>
          <w:szCs w:val="25"/>
          <w14:ligatures w14:val="none"/>
        </w:rPr>
        <w:t>Рассмотрение исторических версий и оценок, определение своего отношения к наиболее значимым событиям и личностям прошлого:</w:t>
      </w:r>
    </w:p>
    <w:p w14:paraId="3BBFC6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72EAAD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45BBBA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150.8.10.8.</w:t>
      </w:r>
      <w:r w:rsidRPr="00C205D7">
        <w:rPr>
          <w:rFonts w:ascii="Times New Roman" w:eastAsia="SchoolBookSanPin" w:hAnsi="Times New Roman" w:cs="Times New Roman"/>
          <w:kern w:val="0"/>
          <w:sz w:val="25"/>
          <w:szCs w:val="25"/>
          <w14:ligatures w14:val="none"/>
        </w:rPr>
        <w:t> Применение исторических знаний:</w:t>
      </w:r>
    </w:p>
    <w:p w14:paraId="2E3A406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14:paraId="0BC536EA"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выполнять учебные проекты по истории Средних веков (в том числе на региональном материале).</w:t>
      </w:r>
    </w:p>
    <w:p w14:paraId="06A1C739" w14:textId="77777777"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27D868C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150.8.11. Предметные результаты изучения истории в 7 классе.</w:t>
      </w:r>
    </w:p>
    <w:p w14:paraId="343875DB"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150.8.11.1. Знание хронологии, работа с хронологией:</w:t>
      </w:r>
    </w:p>
    <w:p w14:paraId="750E2B0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называть этапы отечественной и всеобщей истории Нового времени, их хронологические рамки;</w:t>
      </w:r>
    </w:p>
    <w:p w14:paraId="3B96590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локализовать во времени ключевые события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определять их принадлежность к части века (половина, треть, четверть);</w:t>
      </w:r>
    </w:p>
    <w:p w14:paraId="11E344E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устанавливать синхронность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w:t>
      </w:r>
    </w:p>
    <w:p w14:paraId="56D825F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150.8.11.2.</w:t>
      </w:r>
      <w:r w:rsidRPr="00C205D7">
        <w:rPr>
          <w:rFonts w:ascii="Times New Roman" w:eastAsia="SchoolBookSanPin" w:hAnsi="Times New Roman" w:cs="Times New Roman"/>
          <w:kern w:val="0"/>
          <w:sz w:val="25"/>
          <w:szCs w:val="25"/>
          <w14:ligatures w14:val="none"/>
        </w:rPr>
        <w:t xml:space="preserve"> Знание исторических фактов, работа с фактами:</w:t>
      </w:r>
    </w:p>
    <w:p w14:paraId="3D34735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указывать (называть) место, обстоятельства, участников, результаты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w:t>
      </w:r>
    </w:p>
    <w:p w14:paraId="2039431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FD0BB6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150.8.11.3</w:t>
      </w:r>
      <w:r w:rsidRPr="00C205D7">
        <w:rPr>
          <w:rFonts w:ascii="Times New Roman" w:eastAsia="SchoolBookSanPin" w:hAnsi="Times New Roman" w:cs="Times New Roman"/>
          <w:kern w:val="0"/>
          <w:sz w:val="25"/>
          <w:szCs w:val="25"/>
          <w14:ligatures w14:val="none"/>
        </w:rPr>
        <w:t>. Работа с исторической картой:</w:t>
      </w:r>
    </w:p>
    <w:p w14:paraId="15B3232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w:t>
      </w:r>
    </w:p>
    <w:p w14:paraId="1458983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5D431E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150.8.11.4.</w:t>
      </w:r>
      <w:r w:rsidRPr="00C205D7">
        <w:rPr>
          <w:rFonts w:ascii="Times New Roman" w:eastAsia="SchoolBookSanPin" w:hAnsi="Times New Roman" w:cs="Times New Roman"/>
          <w:kern w:val="0"/>
          <w:sz w:val="25"/>
          <w:szCs w:val="25"/>
          <w14:ligatures w14:val="none"/>
        </w:rPr>
        <w:t xml:space="preserve"> Работа с историческими источниками:</w:t>
      </w:r>
    </w:p>
    <w:p w14:paraId="588C109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виды письменных исторических источников (официальные, личные, литературные и другие);</w:t>
      </w:r>
    </w:p>
    <w:p w14:paraId="1064386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характеризовать обстоятельства и цель создания источника, раскрывать его информационную ценность;</w:t>
      </w:r>
    </w:p>
    <w:p w14:paraId="6FD3D9C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проводить поиск информации в тексте письменного источника, визуальных и вещественных памятниках эпохи;</w:t>
      </w:r>
    </w:p>
    <w:p w14:paraId="2D574AE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сопоставлять и систематизировать информацию из нескольких однотипных источников.</w:t>
      </w:r>
    </w:p>
    <w:p w14:paraId="08E1CAC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150.8.11.5</w:t>
      </w:r>
      <w:r w:rsidRPr="00C205D7">
        <w:rPr>
          <w:rFonts w:ascii="Times New Roman" w:eastAsia="SchoolBookSanPin" w:hAnsi="Times New Roman" w:cs="Times New Roman"/>
          <w:kern w:val="0"/>
          <w:sz w:val="25"/>
          <w:szCs w:val="25"/>
          <w14:ligatures w14:val="none"/>
        </w:rPr>
        <w:t>. Историческое описание (реконструкция):</w:t>
      </w:r>
    </w:p>
    <w:p w14:paraId="592BF62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рассказывать о ключевых событиях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их участниках;</w:t>
      </w:r>
    </w:p>
    <w:p w14:paraId="068E035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составлять краткую характеристику известных персоналий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(ключевые факты биографии, личные качества, деятельность);</w:t>
      </w:r>
    </w:p>
    <w:p w14:paraId="1121FE2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рассказывать об образе жизни различных групп населения в России и других странах в раннее Новое время;</w:t>
      </w:r>
    </w:p>
    <w:p w14:paraId="60204C8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описание памятников материальной и художественной культуры изучаемой эпохи.</w:t>
      </w:r>
    </w:p>
    <w:p w14:paraId="5224A48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150.8.11.6. </w:t>
      </w:r>
      <w:r w:rsidRPr="00C205D7">
        <w:rPr>
          <w:rFonts w:ascii="Times New Roman" w:eastAsia="SchoolBookSanPin" w:hAnsi="Times New Roman" w:cs="Times New Roman"/>
          <w:kern w:val="0"/>
          <w:sz w:val="25"/>
          <w:szCs w:val="25"/>
          <w14:ligatures w14:val="none"/>
        </w:rPr>
        <w:t>Анализ, объяснение исторических событий, явлений:</w:t>
      </w:r>
    </w:p>
    <w:p w14:paraId="62C8551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раскрывать существенные черты экономического, социального и политического развития России и других стран в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европейской реформации, новых веяний в духовной жизни общества, культуре, революций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в европейских странах;</w:t>
      </w:r>
    </w:p>
    <w:p w14:paraId="3A76085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D2B8E8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причины и следствия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(выявлять в историческом тексте и излагать суждения о причинах и </w:t>
      </w:r>
      <w:r w:rsidRPr="00C205D7">
        <w:rPr>
          <w:rFonts w:ascii="Times New Roman" w:eastAsia="SchoolBookSanPin" w:hAnsi="Times New Roman" w:cs="Times New Roman"/>
          <w:kern w:val="0"/>
          <w:sz w:val="25"/>
          <w:szCs w:val="25"/>
          <w14:ligatures w14:val="none"/>
        </w:rPr>
        <w:lastRenderedPageBreak/>
        <w:t>следствиях событий, систематизировать объяснение причин и следствий событий, представленное в нескольких текстах);</w:t>
      </w:r>
    </w:p>
    <w:p w14:paraId="6B08D55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CEC8EA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150.8.11.7. </w:t>
      </w:r>
      <w:r w:rsidRPr="00C205D7">
        <w:rPr>
          <w:rFonts w:ascii="Times New Roman" w:eastAsia="SchoolBookSanPin" w:hAnsi="Times New Roman" w:cs="Times New Roman"/>
          <w:kern w:val="0"/>
          <w:sz w:val="25"/>
          <w:szCs w:val="25"/>
          <w14:ligatures w14:val="none"/>
        </w:rPr>
        <w:t>Рассмотрение исторических версий и оценок, определение своего отношения к наиболее значимым событиям и личностям прошлого:</w:t>
      </w:r>
    </w:p>
    <w:p w14:paraId="2A2A14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излагать альтернативные оценки событий и личностей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представленные в учебной литературе; объяснять, на чем основываются отдельные мнения;</w:t>
      </w:r>
    </w:p>
    <w:p w14:paraId="2B70D9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выражать отношение к деятельности исторических личностей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с учётом обстоятельств изучаемой эпохи и в современной шкале ценностей.</w:t>
      </w:r>
    </w:p>
    <w:p w14:paraId="2354FFC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150.8.11.8.</w:t>
      </w:r>
      <w:r w:rsidRPr="00C205D7">
        <w:rPr>
          <w:rFonts w:ascii="Times New Roman" w:eastAsia="SchoolBookSanPin" w:hAnsi="Times New Roman" w:cs="Times New Roman"/>
          <w:kern w:val="0"/>
          <w:sz w:val="25"/>
          <w:szCs w:val="25"/>
          <w14:ligatures w14:val="none"/>
        </w:rPr>
        <w:t xml:space="preserve"> Применение исторических знаний:</w:t>
      </w:r>
    </w:p>
    <w:p w14:paraId="0EE668C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84ED6E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значение памятников истории и культуры России и других стран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для времени, когда они появились, и для современного общества;</w:t>
      </w:r>
    </w:p>
    <w:p w14:paraId="4396A39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выполнять учебные проекты по отечественной и всеобщей истории </w:t>
      </w:r>
      <w:r w:rsidRPr="00C205D7">
        <w:rPr>
          <w:rFonts w:ascii="Times New Roman" w:eastAsia="SchoolBookSanPin" w:hAnsi="Times New Roman" w:cs="Times New Roman"/>
          <w:kern w:val="0"/>
          <w:sz w:val="25"/>
          <w:szCs w:val="25"/>
          <w:lang w:val="en-US"/>
          <w14:ligatures w14:val="none"/>
        </w:rPr>
        <w:t>XVI</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XVII</w:t>
      </w:r>
      <w:r w:rsidRPr="00C205D7">
        <w:rPr>
          <w:rFonts w:ascii="Times New Roman" w:eastAsia="SchoolBookSanPin" w:hAnsi="Times New Roman" w:cs="Times New Roman"/>
          <w:kern w:val="0"/>
          <w:sz w:val="25"/>
          <w:szCs w:val="25"/>
          <w14:ligatures w14:val="none"/>
        </w:rPr>
        <w:t xml:space="preserve"> вв. (в том числе на региональном материале).</w:t>
      </w:r>
    </w:p>
    <w:p w14:paraId="050E017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150.8.12. Предметные результаты изучения истории в 8 классе.</w:t>
      </w:r>
    </w:p>
    <w:p w14:paraId="055AFB8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150.8.12.1. Знание хронологии, работа с хронологией:</w:t>
      </w:r>
    </w:p>
    <w:p w14:paraId="0E6F9CC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называть даты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определять их принадлежность к историческому периоду, этапу;</w:t>
      </w:r>
    </w:p>
    <w:p w14:paraId="6ADEE72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устанавливать синхронность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w:t>
      </w:r>
    </w:p>
    <w:p w14:paraId="04574B2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150.8.12.2.</w:t>
      </w:r>
      <w:r w:rsidRPr="00C205D7">
        <w:rPr>
          <w:rFonts w:ascii="Times New Roman" w:eastAsia="SchoolBookSanPin" w:hAnsi="Times New Roman" w:cs="Times New Roman"/>
          <w:kern w:val="0"/>
          <w:sz w:val="25"/>
          <w:szCs w:val="25"/>
          <w14:ligatures w14:val="none"/>
        </w:rPr>
        <w:t> Знание исторических фактов, работа с фактами:</w:t>
      </w:r>
    </w:p>
    <w:p w14:paraId="23EA7AE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указывать (называть) место, обстоятельства, участников, результаты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w:t>
      </w:r>
    </w:p>
    <w:p w14:paraId="757A773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63C5DC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150.8.12.3.</w:t>
      </w:r>
      <w:r w:rsidRPr="00C205D7">
        <w:rPr>
          <w:rFonts w:ascii="Times New Roman" w:eastAsia="SchoolBookSanPin" w:hAnsi="Times New Roman" w:cs="Times New Roman"/>
          <w:kern w:val="0"/>
          <w:sz w:val="25"/>
          <w:szCs w:val="25"/>
          <w14:ligatures w14:val="none"/>
        </w:rPr>
        <w:t xml:space="preserve"> Работа с исторической картой: </w:t>
      </w:r>
    </w:p>
    <w:p w14:paraId="04E5C12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w:t>
      </w:r>
    </w:p>
    <w:p w14:paraId="7D2FE1B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150.8.12.4. Работа</w:t>
      </w:r>
      <w:r w:rsidRPr="00C205D7">
        <w:rPr>
          <w:rFonts w:ascii="Times New Roman" w:eastAsia="SchoolBookSanPin" w:hAnsi="Times New Roman" w:cs="Times New Roman"/>
          <w:kern w:val="0"/>
          <w:sz w:val="25"/>
          <w:szCs w:val="25"/>
          <w14:ligatures w14:val="none"/>
        </w:rPr>
        <w:t xml:space="preserve"> с историческими источниками:</w:t>
      </w:r>
    </w:p>
    <w:p w14:paraId="30F3F11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973F81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назначение исторического источника, раскрывать его информационную ценность;</w:t>
      </w:r>
    </w:p>
    <w:p w14:paraId="1102295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извлекать, сопоставлять и систематизировать информацию о событиях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из взаимодополняющих письменных, визуальных и вещественных источников.</w:t>
      </w:r>
    </w:p>
    <w:p w14:paraId="1AF86F9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150.8.12.5.</w:t>
      </w:r>
      <w:r w:rsidRPr="00C205D7">
        <w:rPr>
          <w:rFonts w:ascii="Times New Roman" w:eastAsia="SchoolBookSanPin" w:hAnsi="Times New Roman" w:cs="Times New Roman"/>
          <w:kern w:val="0"/>
          <w:sz w:val="25"/>
          <w:szCs w:val="25"/>
          <w14:ligatures w14:val="none"/>
        </w:rPr>
        <w:t> Историческое описание (реконструкция):</w:t>
      </w:r>
    </w:p>
    <w:p w14:paraId="47DD687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рассказывать о ключевых событиях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их участниках;</w:t>
      </w:r>
    </w:p>
    <w:p w14:paraId="13FD860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составлять характеристику (исторический портрет) известных деятелей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на основе информации учебника и дополнительных материалов;</w:t>
      </w:r>
    </w:p>
    <w:p w14:paraId="000CA55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составлять описание образа жизни различных групп населения в России и других странах </w:t>
      </w:r>
      <w:r w:rsidRPr="00C205D7">
        <w:rPr>
          <w:rFonts w:ascii="Times New Roman" w:eastAsia="SchoolBookSanPin" w:hAnsi="Times New Roman" w:cs="Times New Roman"/>
          <w:kern w:val="0"/>
          <w:sz w:val="25"/>
          <w:szCs w:val="25"/>
          <w14:ligatures w14:val="none"/>
        </w:rPr>
        <w:lastRenderedPageBreak/>
        <w:t xml:space="preserve">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w:t>
      </w:r>
    </w:p>
    <w:p w14:paraId="00300E2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описание памятников материальной и художественной культуры изучаемой эпохи (в виде сообщения, аннотации).</w:t>
      </w:r>
    </w:p>
    <w:p w14:paraId="4E9B47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150.8.12.6</w:t>
      </w:r>
      <w:r w:rsidRPr="00C205D7">
        <w:rPr>
          <w:rFonts w:ascii="Times New Roman" w:eastAsia="SchoolBookSanPin" w:hAnsi="Times New Roman" w:cs="Times New Roman"/>
          <w:kern w:val="0"/>
          <w:sz w:val="25"/>
          <w:szCs w:val="25"/>
          <w14:ligatures w14:val="none"/>
        </w:rPr>
        <w:t>. Анализ, объяснение исторических событий, явлений:</w:t>
      </w:r>
    </w:p>
    <w:p w14:paraId="361311D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раскрывать существенные черты экономического, социального и политического развития России и других стран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изменений, происшедших в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внешней политики Российской империи в системе международных отношений рассматриваемого периода;</w:t>
      </w:r>
    </w:p>
    <w:p w14:paraId="14A08B8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E15576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причины и следствия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3C75F2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проводить сопоставление однотипных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(раскрывать повторяющиеся черты исторических ситуаций, выделять черты сходства и различия).</w:t>
      </w:r>
    </w:p>
    <w:p w14:paraId="5299B5A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150.8.12.7.</w:t>
      </w:r>
      <w:r w:rsidRPr="00C205D7">
        <w:rPr>
          <w:rFonts w:ascii="Times New Roman" w:eastAsia="SchoolBookSanPin" w:hAnsi="Times New Roman" w:cs="Times New Roman"/>
          <w:kern w:val="0"/>
          <w:sz w:val="25"/>
          <w:szCs w:val="25"/>
          <w14:ligatures w14:val="none"/>
        </w:rPr>
        <w:t> Рассмотрение исторических версий и оценок, определение своего отношения к наиболее значимым событиям и личностям прошлого:</w:t>
      </w:r>
    </w:p>
    <w:p w14:paraId="6DD9BB4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анализировать высказывания историков по спорным вопросам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(выявлять обсуждаемую проблему, мнение автора, приводимые аргументы, оценивать степень их убедительности);</w:t>
      </w:r>
    </w:p>
    <w:p w14:paraId="54F1775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различать в описаниях событий и личностей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ценностные категории, значимые для данной эпохи (в том числе для разных социальных слоев), выражать свое отношение к ним.</w:t>
      </w:r>
    </w:p>
    <w:p w14:paraId="4E7B3C0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150.8.12.8</w:t>
      </w:r>
      <w:r w:rsidRPr="00C205D7">
        <w:rPr>
          <w:rFonts w:ascii="Times New Roman" w:eastAsia="SchoolBookSanPin" w:hAnsi="Times New Roman" w:cs="Times New Roman"/>
          <w:kern w:val="0"/>
          <w:sz w:val="25"/>
          <w:szCs w:val="25"/>
          <w14:ligatures w14:val="none"/>
        </w:rPr>
        <w:t>. Применение исторических знаний:</w:t>
      </w:r>
    </w:p>
    <w:p w14:paraId="68BA13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раскрывать (объяснять), как сочетались в памятниках культуры России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европейские влияния и национальные традиции, показывать на примерах;</w:t>
      </w:r>
    </w:p>
    <w:p w14:paraId="459A9CCC"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выполнять учебные проекты по отечественной и всеобщей истории </w:t>
      </w:r>
      <w:r w:rsidRPr="00C205D7">
        <w:rPr>
          <w:rFonts w:ascii="Times New Roman" w:eastAsia="SchoolBookSanPin" w:hAnsi="Times New Roman" w:cs="Times New Roman"/>
          <w:kern w:val="0"/>
          <w:sz w:val="25"/>
          <w:szCs w:val="25"/>
          <w:lang w:val="en-US"/>
          <w14:ligatures w14:val="none"/>
        </w:rPr>
        <w:t>XVIII</w:t>
      </w:r>
      <w:r w:rsidRPr="00C205D7">
        <w:rPr>
          <w:rFonts w:ascii="Times New Roman" w:eastAsia="SchoolBookSanPin" w:hAnsi="Times New Roman" w:cs="Times New Roman"/>
          <w:kern w:val="0"/>
          <w:sz w:val="25"/>
          <w:szCs w:val="25"/>
          <w14:ligatures w14:val="none"/>
        </w:rPr>
        <w:t xml:space="preserve"> в. (в том числе на региональном материале).</w:t>
      </w:r>
    </w:p>
    <w:p w14:paraId="34E75928" w14:textId="77777777"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577E1F11"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 Предметные результаты изучения истории в 9 классе.</w:t>
      </w:r>
    </w:p>
    <w:p w14:paraId="1C7AAAAA"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150.8.13.1. Знание хронологии, работа с хронологией:</w:t>
      </w:r>
    </w:p>
    <w:p w14:paraId="28F20D4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называть даты (хронологические границы) важнейших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выделять этапы (периоды) в развитии ключевых событий и процессов;</w:t>
      </w:r>
    </w:p>
    <w:p w14:paraId="68F44E9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синхронность (асинхронность) исторических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w:t>
      </w:r>
    </w:p>
    <w:p w14:paraId="7F788D2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определять последовательность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на основе анализа причинно-следственных связей.</w:t>
      </w:r>
    </w:p>
    <w:p w14:paraId="4ECB691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150.8.13.2</w:t>
      </w:r>
      <w:r w:rsidRPr="00C205D7">
        <w:rPr>
          <w:rFonts w:ascii="Times New Roman" w:eastAsia="SchoolBookSanPin" w:hAnsi="Times New Roman" w:cs="Times New Roman"/>
          <w:kern w:val="0"/>
          <w:sz w:val="25"/>
          <w:szCs w:val="25"/>
          <w14:ligatures w14:val="none"/>
        </w:rPr>
        <w:t>. Знание исторических фактов, работа с фактами:</w:t>
      </w:r>
    </w:p>
    <w:p w14:paraId="6C8B1DB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характеризовать место, обстоятельства, участников, результаты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w:t>
      </w:r>
    </w:p>
    <w:p w14:paraId="30002C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1C78CF0"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150.8.13.3.</w:t>
      </w:r>
      <w:r w:rsidRPr="00C205D7">
        <w:rPr>
          <w:rFonts w:ascii="Times New Roman" w:eastAsia="SchoolBookSanPin" w:hAnsi="Times New Roman" w:cs="Times New Roman"/>
          <w:kern w:val="0"/>
          <w:sz w:val="25"/>
          <w:szCs w:val="25"/>
          <w14:ligatures w14:val="none"/>
        </w:rPr>
        <w:t> </w:t>
      </w:r>
      <w:r w:rsidRPr="00C205D7">
        <w:rPr>
          <w:rFonts w:ascii="Times New Roman" w:eastAsia="SchoolBookSanPin" w:hAnsi="Times New Roman" w:cs="Times New Roman"/>
          <w:b/>
          <w:bCs/>
          <w:kern w:val="0"/>
          <w:sz w:val="25"/>
          <w:szCs w:val="25"/>
          <w14:ligatures w14:val="none"/>
        </w:rPr>
        <w:t>Работа с исторической картой:</w:t>
      </w:r>
    </w:p>
    <w:p w14:paraId="2F767FB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w:t>
      </w:r>
    </w:p>
    <w:p w14:paraId="700DA57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определять на основе карты влияние географического фактора на развитие различных сфер жизни страны (группы стран).</w:t>
      </w:r>
    </w:p>
    <w:p w14:paraId="5691528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150.8.13.4. Работа с историческими источниками</w:t>
      </w:r>
      <w:r w:rsidRPr="00C205D7">
        <w:rPr>
          <w:rFonts w:ascii="Times New Roman" w:eastAsia="SchoolBookSanPin" w:hAnsi="Times New Roman" w:cs="Times New Roman"/>
          <w:kern w:val="0"/>
          <w:sz w:val="25"/>
          <w:szCs w:val="25"/>
          <w14:ligatures w14:val="none"/>
        </w:rPr>
        <w:t>:</w:t>
      </w:r>
    </w:p>
    <w:p w14:paraId="20178A1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4218682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определять тип и вид источника (письменного, визуального);</w:t>
      </w:r>
    </w:p>
    <w:p w14:paraId="3D612A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выявлять принадлежность источника определенному лицу, социальной группе, общественному течению и другим;</w:t>
      </w:r>
    </w:p>
    <w:p w14:paraId="5398807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извлекать, сопоставлять и систематизировать информацию о событиях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из разных письменных, визуальных и вещественных источников;</w:t>
      </w:r>
    </w:p>
    <w:p w14:paraId="1C85DD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различать в тексте письменных источников факты и интерпретации событий прошлого.</w:t>
      </w:r>
    </w:p>
    <w:p w14:paraId="568F6A2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150.8.13.5. Историческое описание (реконструкция):</w:t>
      </w:r>
    </w:p>
    <w:p w14:paraId="56E7BD7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представлять развернутый рассказ о ключевых событиях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с использованием визуальных материалов (устно, письменно в форме короткого эссе, презентации);</w:t>
      </w:r>
    </w:p>
    <w:p w14:paraId="135C8EF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составлять развернутую характеристику исторических личностей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с описанием и оценкой их деятельности (сообщение, презентация, эссе);</w:t>
      </w:r>
    </w:p>
    <w:p w14:paraId="60E67D6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составлять описание образа жизни различных групп населения в России и других странах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показывая изменения, происшедшие в течение рассматриваемого периода;</w:t>
      </w:r>
    </w:p>
    <w:p w14:paraId="05662ED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C20A89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150.8.13.6. Анализ, объяснение исторических событий, явлений:</w:t>
      </w:r>
    </w:p>
    <w:p w14:paraId="4BF01CD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раскрывать существенные черты экономического, социального и политического развития России и других стран в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559048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смысл ключевых понятий, относящихся к данной эпохе отечественной и всеобщей истории; соотносить общие понятия и факты;</w:t>
      </w:r>
    </w:p>
    <w:p w14:paraId="1B2A733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причины и следствия важнейших событий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4693158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проводить сопоставление однотипных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3AD518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150.8.13.7. Рассмотрение</w:t>
      </w:r>
      <w:r w:rsidRPr="00C205D7">
        <w:rPr>
          <w:rFonts w:ascii="Times New Roman" w:eastAsia="SchoolBookSanPin" w:hAnsi="Times New Roman" w:cs="Times New Roman"/>
          <w:kern w:val="0"/>
          <w:sz w:val="25"/>
          <w:szCs w:val="25"/>
          <w14:ligatures w14:val="none"/>
        </w:rPr>
        <w:t xml:space="preserve"> исторических версий и оценок, определение своего отношения к наиболее значимым событиям и личностям прошлого:</w:t>
      </w:r>
    </w:p>
    <w:p w14:paraId="7B1E7DF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сопоставлять высказывания историков, содержащие разные мнения по спорным вопросам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объяснять, что могло лежать в их </w:t>
      </w:r>
      <w:r w:rsidRPr="00C205D7">
        <w:rPr>
          <w:rFonts w:ascii="Times New Roman" w:eastAsia="SchoolBookSanPin" w:hAnsi="Times New Roman" w:cs="Times New Roman"/>
          <w:kern w:val="0"/>
          <w:sz w:val="25"/>
          <w:szCs w:val="25"/>
          <w14:ligatures w14:val="none"/>
        </w:rPr>
        <w:lastRenderedPageBreak/>
        <w:t>основе;</w:t>
      </w:r>
    </w:p>
    <w:p w14:paraId="5BD259B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оценивать степень убедительности предложенных точек зрения, формулировать и аргументировать свое мнение;</w:t>
      </w:r>
    </w:p>
    <w:p w14:paraId="2FC8D9A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752FEDD"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150.8.13.8. Применение исторических знаний:</w:t>
      </w:r>
    </w:p>
    <w:p w14:paraId="56082F4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распознавать в окружающей среде, в том числе в родном городе, регионе памятники материальной и художественной культуры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ХХ в., объяснять, в чём заключалось их значение для времени их создания и для современного общества;</w:t>
      </w:r>
    </w:p>
    <w:p w14:paraId="130AFC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выполнять учебные проекты по отечественной и всеобщей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ХХ в. (в том числе на региональном материале);</w:t>
      </w:r>
    </w:p>
    <w:p w14:paraId="27950DA6"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в чем состоит наследие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6DC85550" w14:textId="77777777" w:rsidR="00DE647B" w:rsidRPr="00C205D7" w:rsidRDefault="00DE647B"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1C396A1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 Учебный модуль «Введение в новейшую историю России».</w:t>
      </w:r>
    </w:p>
    <w:p w14:paraId="61A753C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150.9.1. Пояснительная записка.</w:t>
      </w:r>
    </w:p>
    <w:p w14:paraId="6B45392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59AE7AC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150.9.1.1.</w:t>
      </w:r>
      <w:r w:rsidRPr="00C205D7">
        <w:rPr>
          <w:rFonts w:ascii="Times New Roman" w:eastAsia="SchoolBookSanPin" w:hAnsi="Times New Roman" w:cs="Times New Roman"/>
          <w:kern w:val="0"/>
          <w:sz w:val="25"/>
          <w:szCs w:val="25"/>
          <w14:ligatures w14:val="none"/>
        </w:rPr>
        <w:t> Общая характеристика учебного модуля «Введение в Новейшую историю России».</w:t>
      </w:r>
    </w:p>
    <w:p w14:paraId="15A9675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1EEDFA7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AADEE1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150.9.1.2. Учебный модуль «Введение в Новейшую историю России»</w:t>
      </w:r>
      <w:r w:rsidRPr="00C205D7">
        <w:rPr>
          <w:rFonts w:ascii="Times New Roman" w:eastAsia="SchoolBookSanPin" w:hAnsi="Times New Roman" w:cs="Times New Roman"/>
          <w:kern w:val="0"/>
          <w:sz w:val="25"/>
          <w:szCs w:val="25"/>
          <w14:ligatures w14:val="none"/>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C205D7">
        <w:rPr>
          <w:rFonts w:ascii="Times New Roman" w:eastAsia="SchoolBookSanPin" w:hAnsi="Times New Roman" w:cs="Times New Roman"/>
          <w:kern w:val="0"/>
          <w:sz w:val="25"/>
          <w:szCs w:val="25"/>
          <w14:ligatures w14:val="none"/>
        </w:rPr>
        <w:footnoteReference w:id="17"/>
      </w:r>
      <w:r w:rsidRPr="00C205D7">
        <w:rPr>
          <w:rFonts w:ascii="Times New Roman" w:eastAsia="SchoolBookSanPin" w:hAnsi="Times New Roman" w:cs="Times New Roman"/>
          <w:kern w:val="0"/>
          <w:sz w:val="25"/>
          <w:szCs w:val="25"/>
          <w14:ligatures w14:val="none"/>
        </w:rPr>
        <w:t>.</w:t>
      </w:r>
    </w:p>
    <w:p w14:paraId="6D929EF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2CE8A08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lastRenderedPageBreak/>
        <w:t>150.9.1.3.</w:t>
      </w:r>
      <w:r w:rsidRPr="00C205D7">
        <w:rPr>
          <w:rFonts w:ascii="Times New Roman" w:eastAsia="SchoolBookSanPin" w:hAnsi="Times New Roman" w:cs="Times New Roman"/>
          <w:kern w:val="0"/>
          <w:sz w:val="25"/>
          <w:szCs w:val="25"/>
          <w14:ligatures w14:val="none"/>
        </w:rPr>
        <w:t> Цели изучения учебного модуля «Введение в Новейшую историю России»:</w:t>
      </w:r>
    </w:p>
    <w:p w14:paraId="7363233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у обучающихся ориентиров для гражданской, этнонациональной, социальной, культурной самоидентификации в окружающем мире;</w:t>
      </w:r>
    </w:p>
    <w:p w14:paraId="3D4A324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2784E4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C5FA3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развитие </w:t>
      </w:r>
      <w:proofErr w:type="gramStart"/>
      <w:r w:rsidRPr="00C205D7">
        <w:rPr>
          <w:rFonts w:ascii="Times New Roman" w:eastAsia="SchoolBookSanPin" w:hAnsi="Times New Roman" w:cs="Times New Roman"/>
          <w:kern w:val="0"/>
          <w:sz w:val="25"/>
          <w:szCs w:val="25"/>
          <w14:ligatures w14:val="none"/>
        </w:rPr>
        <w:t>способностей</w:t>
      </w:r>
      <w:proofErr w:type="gramEnd"/>
      <w:r w:rsidRPr="00C205D7">
        <w:rPr>
          <w:rFonts w:ascii="Times New Roman" w:eastAsia="SchoolBookSanPin" w:hAnsi="Times New Roman" w:cs="Times New Roman"/>
          <w:kern w:val="0"/>
          <w:sz w:val="25"/>
          <w:szCs w:val="25"/>
          <w14:ligatures w14:val="none"/>
        </w:rPr>
        <w:t xml:space="preserve">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C1FB1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6F8D4B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формирование личностной позиции обучающихся по отношению не только к прошлому, но и к настоящему родной страны.</w:t>
      </w:r>
    </w:p>
    <w:p w14:paraId="33055C9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150.9.1.4.</w:t>
      </w:r>
      <w:r w:rsidRPr="00C205D7">
        <w:rPr>
          <w:rFonts w:ascii="Times New Roman" w:eastAsia="SchoolBookSanPin" w:hAnsi="Times New Roman" w:cs="Times New Roman"/>
          <w:kern w:val="0"/>
          <w:sz w:val="25"/>
          <w:szCs w:val="25"/>
          <w14:ligatures w14:val="none"/>
        </w:rPr>
        <w:t> Место и роль учебного модуля «Введение в Новейшую историю России».</w:t>
      </w:r>
    </w:p>
    <w:p w14:paraId="6FBE5D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75255E9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ФГОС ООО определяет содержание и направленность учебного модуля на развитие </w:t>
      </w:r>
      <w:proofErr w:type="gramStart"/>
      <w:r w:rsidRPr="00C205D7">
        <w:rPr>
          <w:rFonts w:ascii="Times New Roman" w:eastAsia="SchoolBookSanPin" w:hAnsi="Times New Roman" w:cs="Times New Roman"/>
          <w:kern w:val="0"/>
          <w:sz w:val="25"/>
          <w:szCs w:val="25"/>
          <w14:ligatures w14:val="none"/>
        </w:rPr>
        <w:t>умений</w:t>
      </w:r>
      <w:proofErr w:type="gramEnd"/>
      <w:r w:rsidRPr="00C205D7">
        <w:rPr>
          <w:rFonts w:ascii="Times New Roman" w:eastAsia="SchoolBookSanPin" w:hAnsi="Times New Roman" w:cs="Times New Roman"/>
          <w:kern w:val="0"/>
          <w:sz w:val="25"/>
          <w:szCs w:val="25"/>
          <w14:ligatures w14:val="none"/>
        </w:rPr>
        <w:t xml:space="preserve">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 характеризовать итоги и историческое значение событий».</w:t>
      </w:r>
    </w:p>
    <w:p w14:paraId="35AA30C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5D1D1F9F"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150.9.1.5. Модуль «Введение в Новейшую историю России» может быть реализован в двух вариантах:</w:t>
      </w:r>
    </w:p>
    <w:p w14:paraId="415309D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29ADCA0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Pr="00C205D7">
        <w:rPr>
          <w:rFonts w:ascii="Times New Roman" w:eastAsia="SchoolBookSanPin" w:hAnsi="Times New Roman" w:cs="Times New Roman"/>
          <w:kern w:val="0"/>
          <w:sz w:val="25"/>
          <w:szCs w:val="25"/>
          <w14:ligatures w14:val="none"/>
        </w:rPr>
        <w:lastRenderedPageBreak/>
        <w:t xml:space="preserve">в том числе предусматривающие удовлетворение </w:t>
      </w:r>
      <w:proofErr w:type="gramStart"/>
      <w:r w:rsidRPr="00C205D7">
        <w:rPr>
          <w:rFonts w:ascii="Times New Roman" w:eastAsia="SchoolBookSanPin" w:hAnsi="Times New Roman" w:cs="Times New Roman"/>
          <w:kern w:val="0"/>
          <w:sz w:val="25"/>
          <w:szCs w:val="25"/>
          <w14:ligatures w14:val="none"/>
        </w:rPr>
        <w:t>различных интересов</w:t>
      </w:r>
      <w:proofErr w:type="gramEnd"/>
      <w:r w:rsidRPr="00C205D7">
        <w:rPr>
          <w:rFonts w:ascii="Times New Roman" w:eastAsia="SchoolBookSanPin" w:hAnsi="Times New Roman" w:cs="Times New Roman"/>
          <w:kern w:val="0"/>
          <w:sz w:val="25"/>
          <w:szCs w:val="25"/>
          <w14:ligatures w14:val="none"/>
        </w:rPr>
        <w:t xml:space="preserve"> обучающихся (рекомендуемый объём – 17 учебных часов).</w:t>
      </w:r>
    </w:p>
    <w:p w14:paraId="0B2C8CF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4727D2F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Таблица 2 </w:t>
      </w:r>
    </w:p>
    <w:p w14:paraId="5DD435C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C205D7" w:rsidRPr="00C205D7" w14:paraId="5C0A8725" w14:textId="77777777" w:rsidTr="00F714CF">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311FDF0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2EBC9B5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14A0132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Программа учебного модуля «Введение в Новейшую историю России»</w:t>
            </w:r>
          </w:p>
        </w:tc>
      </w:tr>
      <w:tr w:rsidR="00C205D7" w:rsidRPr="00C205D7" w14:paraId="1F3921BB" w14:textId="77777777" w:rsidTr="00F714CF">
        <w:trPr>
          <w:trHeight w:val="19"/>
        </w:trPr>
        <w:tc>
          <w:tcPr>
            <w:tcW w:w="4537" w:type="dxa"/>
            <w:tcBorders>
              <w:top w:val="single" w:sz="4" w:space="0" w:color="231F20"/>
              <w:left w:val="single" w:sz="4" w:space="0" w:color="231F20"/>
              <w:bottom w:val="single" w:sz="4" w:space="0" w:color="231F20"/>
              <w:right w:val="single" w:sz="4" w:space="0" w:color="231F20"/>
            </w:tcBorders>
          </w:tcPr>
          <w:p w14:paraId="1AEF6C1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6E12531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w:t>
            </w:r>
          </w:p>
        </w:tc>
        <w:tc>
          <w:tcPr>
            <w:tcW w:w="4110" w:type="dxa"/>
            <w:tcBorders>
              <w:top w:val="single" w:sz="4" w:space="0" w:color="231F20"/>
              <w:left w:val="single" w:sz="4" w:space="0" w:color="231F20"/>
              <w:bottom w:val="single" w:sz="4" w:space="0" w:color="231F20"/>
              <w:right w:val="single" w:sz="4" w:space="0" w:color="231F20"/>
            </w:tcBorders>
          </w:tcPr>
          <w:p w14:paraId="5009B38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Введение</w:t>
            </w:r>
          </w:p>
        </w:tc>
      </w:tr>
      <w:tr w:rsidR="00C205D7" w:rsidRPr="00C205D7" w14:paraId="08BF89D4" w14:textId="77777777" w:rsidTr="00F714CF">
        <w:trPr>
          <w:trHeight w:val="1162"/>
        </w:trPr>
        <w:tc>
          <w:tcPr>
            <w:tcW w:w="4537" w:type="dxa"/>
            <w:tcBorders>
              <w:top w:val="single" w:sz="4" w:space="0" w:color="231F20"/>
              <w:left w:val="single" w:sz="4" w:space="0" w:color="231F20"/>
              <w:bottom w:val="single" w:sz="4" w:space="0" w:color="231F20"/>
              <w:right w:val="single" w:sz="4" w:space="0" w:color="231F20"/>
            </w:tcBorders>
          </w:tcPr>
          <w:p w14:paraId="6DCFB4A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14:paraId="54538EC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w:t>
            </w:r>
          </w:p>
        </w:tc>
        <w:tc>
          <w:tcPr>
            <w:tcW w:w="4110" w:type="dxa"/>
            <w:tcBorders>
              <w:top w:val="single" w:sz="4" w:space="0" w:color="231F20"/>
              <w:left w:val="single" w:sz="4" w:space="0" w:color="231F20"/>
              <w:bottom w:val="single" w:sz="4" w:space="0" w:color="231F20"/>
              <w:right w:val="single" w:sz="4" w:space="0" w:color="231F20"/>
            </w:tcBorders>
          </w:tcPr>
          <w:p w14:paraId="2499C6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Российская революция </w:t>
            </w:r>
          </w:p>
          <w:p w14:paraId="3A707ED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lang w:val="en-US"/>
                <w14:ligatures w14:val="none"/>
              </w:rPr>
              <w:t>1917—1922 гг.</w:t>
            </w:r>
          </w:p>
        </w:tc>
      </w:tr>
      <w:tr w:rsidR="00C205D7" w:rsidRPr="00C205D7" w14:paraId="396C0BEF" w14:textId="77777777" w:rsidTr="00F714CF">
        <w:trPr>
          <w:trHeight w:val="19"/>
        </w:trPr>
        <w:tc>
          <w:tcPr>
            <w:tcW w:w="4537" w:type="dxa"/>
            <w:tcBorders>
              <w:top w:val="single" w:sz="4" w:space="0" w:color="231F20"/>
              <w:left w:val="single" w:sz="4" w:space="0" w:color="231F20"/>
              <w:bottom w:val="single" w:sz="4" w:space="0" w:color="231F20"/>
              <w:right w:val="single" w:sz="4" w:space="0" w:color="231F20"/>
            </w:tcBorders>
          </w:tcPr>
          <w:p w14:paraId="37173D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Отечественная война</w:t>
            </w:r>
          </w:p>
          <w:p w14:paraId="11A1BC5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1812 г. ‒ важнейшее событие российской и мировой истории </w:t>
            </w:r>
            <w:r w:rsidRPr="00C205D7">
              <w:rPr>
                <w:rFonts w:ascii="Times New Roman" w:eastAsia="SchoolBookSanPin" w:hAnsi="Times New Roman" w:cs="Times New Roman"/>
                <w:kern w:val="0"/>
                <w:sz w:val="25"/>
                <w:szCs w:val="25"/>
                <w:lang w:val="en-US"/>
                <w14:ligatures w14:val="none"/>
              </w:rPr>
              <w:t>XIX</w:t>
            </w:r>
            <w:r w:rsidRPr="00C205D7">
              <w:rPr>
                <w:rFonts w:ascii="Times New Roman" w:eastAsia="SchoolBookSanPin" w:hAnsi="Times New Roman" w:cs="Times New Roman"/>
                <w:kern w:val="0"/>
                <w:sz w:val="25"/>
                <w:szCs w:val="25"/>
                <w14:ligatures w14:val="none"/>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14:paraId="04C244B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w:t>
            </w:r>
          </w:p>
        </w:tc>
        <w:tc>
          <w:tcPr>
            <w:tcW w:w="4110" w:type="dxa"/>
            <w:tcBorders>
              <w:top w:val="single" w:sz="4" w:space="0" w:color="231F20"/>
              <w:left w:val="single" w:sz="4" w:space="0" w:color="231F20"/>
              <w:bottom w:val="single" w:sz="4" w:space="0" w:color="231F20"/>
              <w:right w:val="single" w:sz="4" w:space="0" w:color="231F20"/>
            </w:tcBorders>
          </w:tcPr>
          <w:p w14:paraId="2BD22F4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Великая Отечественная война 1941-1945 гг.</w:t>
            </w:r>
          </w:p>
        </w:tc>
      </w:tr>
      <w:tr w:rsidR="00C205D7" w:rsidRPr="00C205D7" w14:paraId="6AB5B1ED" w14:textId="77777777" w:rsidTr="00F714CF">
        <w:trPr>
          <w:trHeight w:val="19"/>
        </w:trPr>
        <w:tc>
          <w:tcPr>
            <w:tcW w:w="4537" w:type="dxa"/>
            <w:tcBorders>
              <w:top w:val="single" w:sz="4" w:space="0" w:color="231F20"/>
              <w:left w:val="single" w:sz="4" w:space="0" w:color="231F20"/>
              <w:bottom w:val="single" w:sz="4" w:space="0" w:color="231F20"/>
              <w:right w:val="single" w:sz="4" w:space="0" w:color="231F20"/>
            </w:tcBorders>
          </w:tcPr>
          <w:p w14:paraId="0112AD9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Социальная и правовая модернизация страны при Александре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449929B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19</w:t>
            </w:r>
          </w:p>
        </w:tc>
        <w:tc>
          <w:tcPr>
            <w:tcW w:w="4110" w:type="dxa"/>
            <w:tcBorders>
              <w:top w:val="single" w:sz="4" w:space="0" w:color="231F20"/>
              <w:left w:val="single" w:sz="4" w:space="0" w:color="231F20"/>
              <w:bottom w:val="single" w:sz="4" w:space="0" w:color="231F20"/>
              <w:right w:val="single" w:sz="4" w:space="0" w:color="231F20"/>
            </w:tcBorders>
          </w:tcPr>
          <w:p w14:paraId="42E1C7A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Распад СССР. Становление новой России (1992-1999 гг.)</w:t>
            </w:r>
          </w:p>
        </w:tc>
      </w:tr>
      <w:tr w:rsidR="00C205D7" w:rsidRPr="00C205D7" w14:paraId="772365CE" w14:textId="77777777" w:rsidTr="00F714CF">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5777C3E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28A2BFC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tc>
        <w:tc>
          <w:tcPr>
            <w:tcW w:w="4110" w:type="dxa"/>
            <w:tcBorders>
              <w:top w:val="single" w:sz="4" w:space="0" w:color="231F20"/>
              <w:left w:val="single" w:sz="4" w:space="0" w:color="231F20"/>
              <w:bottom w:val="single" w:sz="4" w:space="0" w:color="231F20"/>
              <w:right w:val="single" w:sz="4" w:space="0" w:color="231F20"/>
            </w:tcBorders>
          </w:tcPr>
          <w:p w14:paraId="06A4B0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Возрождение страны с 2000-х гг. </w:t>
            </w:r>
          </w:p>
        </w:tc>
      </w:tr>
      <w:tr w:rsidR="00C205D7" w:rsidRPr="00C205D7" w14:paraId="1244462E" w14:textId="77777777" w:rsidTr="00F714CF">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2405928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Крымская война. Героическая оборона Севастополя.</w:t>
            </w:r>
          </w:p>
          <w:p w14:paraId="04D27D0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1A13AD1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3</w:t>
            </w:r>
          </w:p>
        </w:tc>
        <w:tc>
          <w:tcPr>
            <w:tcW w:w="4110" w:type="dxa"/>
            <w:tcBorders>
              <w:top w:val="single" w:sz="4" w:space="0" w:color="231F20"/>
              <w:left w:val="single" w:sz="4" w:space="0" w:color="231F20"/>
              <w:bottom w:val="single" w:sz="4" w:space="0" w:color="231F20"/>
              <w:right w:val="single" w:sz="4" w:space="0" w:color="231F20"/>
            </w:tcBorders>
          </w:tcPr>
          <w:p w14:paraId="7FE5327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Воссоединение</w:t>
            </w:r>
          </w:p>
          <w:p w14:paraId="16CEB00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Крыма с Россией</w:t>
            </w:r>
          </w:p>
        </w:tc>
      </w:tr>
      <w:tr w:rsidR="00C205D7" w:rsidRPr="00C205D7" w14:paraId="239EF540" w14:textId="77777777" w:rsidTr="00F714CF">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6044FE5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51DD5EB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1</w:t>
            </w:r>
          </w:p>
        </w:tc>
        <w:tc>
          <w:tcPr>
            <w:tcW w:w="4110" w:type="dxa"/>
            <w:tcBorders>
              <w:top w:val="single" w:sz="4" w:space="0" w:color="231F20"/>
              <w:left w:val="single" w:sz="4" w:space="0" w:color="231F20"/>
              <w:bottom w:val="single" w:sz="4" w:space="0" w:color="231F20"/>
              <w:right w:val="single" w:sz="4" w:space="0" w:color="231F20"/>
            </w:tcBorders>
          </w:tcPr>
          <w:p w14:paraId="34866A0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Итоговое повторение</w:t>
            </w:r>
          </w:p>
        </w:tc>
      </w:tr>
    </w:tbl>
    <w:p w14:paraId="2433562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607C7E44"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150.9.2. Содержание учебного модуля «Введение в Новейшую историю России».</w:t>
      </w:r>
    </w:p>
    <w:p w14:paraId="2304D2B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Таблица 3 </w:t>
      </w:r>
    </w:p>
    <w:p w14:paraId="0B14926C"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Структура и последовательность изучения модуля как целостного учебного курса</w:t>
      </w:r>
    </w:p>
    <w:p w14:paraId="2F41E7D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C205D7" w:rsidRPr="00C205D7" w14:paraId="0E4D1A4D" w14:textId="77777777" w:rsidTr="00F714CF">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0E67FC3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4642E2E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0F06ADF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Примерное количество часов</w:t>
            </w:r>
          </w:p>
        </w:tc>
      </w:tr>
      <w:tr w:rsidR="00C205D7" w:rsidRPr="00C205D7" w14:paraId="6BE9DA06" w14:textId="77777777" w:rsidTr="00F714CF">
        <w:trPr>
          <w:trHeight w:val="18"/>
        </w:trPr>
        <w:tc>
          <w:tcPr>
            <w:tcW w:w="713" w:type="dxa"/>
            <w:tcBorders>
              <w:top w:val="single" w:sz="4" w:space="0" w:color="231F20"/>
              <w:left w:val="single" w:sz="4" w:space="0" w:color="231F20"/>
              <w:bottom w:val="single" w:sz="4" w:space="0" w:color="231F20"/>
              <w:right w:val="single" w:sz="4" w:space="0" w:color="231F20"/>
            </w:tcBorders>
          </w:tcPr>
          <w:p w14:paraId="3EF6C49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w:t>
            </w:r>
          </w:p>
        </w:tc>
        <w:tc>
          <w:tcPr>
            <w:tcW w:w="7303" w:type="dxa"/>
            <w:tcBorders>
              <w:top w:val="single" w:sz="4" w:space="0" w:color="231F20"/>
              <w:left w:val="single" w:sz="4" w:space="0" w:color="231F20"/>
              <w:bottom w:val="single" w:sz="4" w:space="0" w:color="231F20"/>
              <w:right w:val="single" w:sz="4" w:space="0" w:color="231F20"/>
            </w:tcBorders>
          </w:tcPr>
          <w:p w14:paraId="1BE03BF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0469DA5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1</w:t>
            </w:r>
          </w:p>
        </w:tc>
      </w:tr>
      <w:tr w:rsidR="00C205D7" w:rsidRPr="00C205D7" w14:paraId="665BF50B" w14:textId="77777777" w:rsidTr="00F714CF">
        <w:trPr>
          <w:trHeight w:val="18"/>
        </w:trPr>
        <w:tc>
          <w:tcPr>
            <w:tcW w:w="713" w:type="dxa"/>
            <w:tcBorders>
              <w:top w:val="single" w:sz="4" w:space="0" w:color="231F20"/>
              <w:left w:val="single" w:sz="4" w:space="0" w:color="231F20"/>
              <w:bottom w:val="single" w:sz="4" w:space="0" w:color="231F20"/>
              <w:right w:val="single" w:sz="4" w:space="0" w:color="231F20"/>
            </w:tcBorders>
          </w:tcPr>
          <w:p w14:paraId="055E0EA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w:t>
            </w:r>
          </w:p>
        </w:tc>
        <w:tc>
          <w:tcPr>
            <w:tcW w:w="7303" w:type="dxa"/>
            <w:tcBorders>
              <w:top w:val="single" w:sz="4" w:space="0" w:color="231F20"/>
              <w:left w:val="single" w:sz="4" w:space="0" w:color="231F20"/>
              <w:bottom w:val="single" w:sz="4" w:space="0" w:color="231F20"/>
              <w:right w:val="single" w:sz="4" w:space="0" w:color="231F20"/>
            </w:tcBorders>
          </w:tcPr>
          <w:p w14:paraId="04648A2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Российская революция </w:t>
            </w:r>
            <w:r w:rsidRPr="00C205D7">
              <w:rPr>
                <w:rFonts w:ascii="Times New Roman" w:eastAsia="SchoolBookSanPin" w:hAnsi="Times New Roman" w:cs="Times New Roman"/>
                <w:kern w:val="0"/>
                <w:sz w:val="25"/>
                <w:szCs w:val="25"/>
                <w:lang w:val="en-US"/>
                <w14:ligatures w14:val="none"/>
              </w:rPr>
              <w:t>1917—1922 гг.</w:t>
            </w:r>
          </w:p>
        </w:tc>
        <w:tc>
          <w:tcPr>
            <w:tcW w:w="1959" w:type="dxa"/>
            <w:tcBorders>
              <w:top w:val="single" w:sz="4" w:space="0" w:color="231F20"/>
              <w:left w:val="single" w:sz="4" w:space="0" w:color="231F20"/>
              <w:bottom w:val="single" w:sz="4" w:space="0" w:color="231F20"/>
              <w:right w:val="single" w:sz="4" w:space="0" w:color="231F20"/>
            </w:tcBorders>
          </w:tcPr>
          <w:p w14:paraId="201525E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5</w:t>
            </w:r>
          </w:p>
        </w:tc>
      </w:tr>
      <w:tr w:rsidR="00C205D7" w:rsidRPr="00C205D7" w14:paraId="14503B78" w14:textId="77777777" w:rsidTr="00F714CF">
        <w:trPr>
          <w:trHeight w:val="18"/>
        </w:trPr>
        <w:tc>
          <w:tcPr>
            <w:tcW w:w="713" w:type="dxa"/>
            <w:tcBorders>
              <w:top w:val="single" w:sz="4" w:space="0" w:color="231F20"/>
              <w:left w:val="single" w:sz="4" w:space="0" w:color="231F20"/>
              <w:bottom w:val="single" w:sz="4" w:space="0" w:color="231F20"/>
              <w:right w:val="single" w:sz="4" w:space="0" w:color="231F20"/>
            </w:tcBorders>
          </w:tcPr>
          <w:p w14:paraId="70D496F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w:t>
            </w:r>
          </w:p>
        </w:tc>
        <w:tc>
          <w:tcPr>
            <w:tcW w:w="7303" w:type="dxa"/>
            <w:tcBorders>
              <w:top w:val="single" w:sz="4" w:space="0" w:color="231F20"/>
              <w:left w:val="single" w:sz="4" w:space="0" w:color="231F20"/>
              <w:bottom w:val="single" w:sz="4" w:space="0" w:color="231F20"/>
              <w:right w:val="single" w:sz="4" w:space="0" w:color="231F20"/>
            </w:tcBorders>
          </w:tcPr>
          <w:p w14:paraId="26AF5D4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Великая Отече</w:t>
            </w:r>
            <w:r w:rsidRPr="00C205D7">
              <w:rPr>
                <w:rFonts w:ascii="Times New Roman" w:eastAsia="SchoolBookSanPin" w:hAnsi="Times New Roman" w:cs="Times New Roman"/>
                <w:kern w:val="0"/>
                <w:sz w:val="25"/>
                <w:szCs w:val="25"/>
                <w:lang w:val="en-US"/>
                <w14:ligatures w14:val="none"/>
              </w:rPr>
              <w:t>ственная война 1941</w:t>
            </w:r>
            <w:r w:rsidRPr="00C205D7">
              <w:rPr>
                <w:rFonts w:ascii="Times New Roman" w:eastAsia="SchoolBookSanPin" w:hAnsi="Times New Roman" w:cs="Times New Roman"/>
                <w:kern w:val="0"/>
                <w:sz w:val="25"/>
                <w:szCs w:val="25"/>
                <w14:ligatures w14:val="none"/>
              </w:rPr>
              <w:t>-</w:t>
            </w:r>
            <w:r w:rsidRPr="00C205D7">
              <w:rPr>
                <w:rFonts w:ascii="Times New Roman" w:eastAsia="SchoolBookSanPin" w:hAnsi="Times New Roman" w:cs="Times New Roman"/>
                <w:kern w:val="0"/>
                <w:sz w:val="25"/>
                <w:szCs w:val="25"/>
                <w:lang w:val="en-US"/>
                <w14:ligatures w14:val="none"/>
              </w:rPr>
              <w:t>1945 гг.</w:t>
            </w:r>
          </w:p>
        </w:tc>
        <w:tc>
          <w:tcPr>
            <w:tcW w:w="1959" w:type="dxa"/>
            <w:tcBorders>
              <w:top w:val="single" w:sz="4" w:space="0" w:color="231F20"/>
              <w:left w:val="single" w:sz="4" w:space="0" w:color="231F20"/>
              <w:bottom w:val="single" w:sz="4" w:space="0" w:color="231F20"/>
              <w:right w:val="single" w:sz="4" w:space="0" w:color="231F20"/>
            </w:tcBorders>
          </w:tcPr>
          <w:p w14:paraId="3099B8B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4</w:t>
            </w:r>
          </w:p>
        </w:tc>
      </w:tr>
      <w:tr w:rsidR="00C205D7" w:rsidRPr="00C205D7" w14:paraId="2797502F" w14:textId="77777777" w:rsidTr="00F714CF">
        <w:trPr>
          <w:trHeight w:val="18"/>
        </w:trPr>
        <w:tc>
          <w:tcPr>
            <w:tcW w:w="713" w:type="dxa"/>
            <w:tcBorders>
              <w:top w:val="single" w:sz="4" w:space="0" w:color="231F20"/>
              <w:left w:val="single" w:sz="4" w:space="0" w:color="231F20"/>
              <w:bottom w:val="single" w:sz="4" w:space="0" w:color="231F20"/>
              <w:right w:val="single" w:sz="4" w:space="0" w:color="231F20"/>
            </w:tcBorders>
          </w:tcPr>
          <w:p w14:paraId="65062F2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lastRenderedPageBreak/>
              <w:t>3</w:t>
            </w:r>
          </w:p>
        </w:tc>
        <w:tc>
          <w:tcPr>
            <w:tcW w:w="7303" w:type="dxa"/>
            <w:tcBorders>
              <w:top w:val="single" w:sz="4" w:space="0" w:color="231F20"/>
              <w:left w:val="single" w:sz="4" w:space="0" w:color="231F20"/>
              <w:bottom w:val="single" w:sz="4" w:space="0" w:color="231F20"/>
              <w:right w:val="single" w:sz="4" w:space="0" w:color="231F20"/>
            </w:tcBorders>
          </w:tcPr>
          <w:p w14:paraId="394BCC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2BF9C21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2</w:t>
            </w:r>
          </w:p>
        </w:tc>
      </w:tr>
      <w:tr w:rsidR="00C205D7" w:rsidRPr="00C205D7" w14:paraId="51CE5B6E" w14:textId="77777777" w:rsidTr="00F714CF">
        <w:trPr>
          <w:trHeight w:val="18"/>
        </w:trPr>
        <w:tc>
          <w:tcPr>
            <w:tcW w:w="713" w:type="dxa"/>
            <w:tcBorders>
              <w:top w:val="single" w:sz="4" w:space="0" w:color="231F20"/>
              <w:left w:val="single" w:sz="4" w:space="0" w:color="231F20"/>
              <w:bottom w:val="single" w:sz="4" w:space="0" w:color="231F20"/>
              <w:right w:val="single" w:sz="4" w:space="0" w:color="231F20"/>
            </w:tcBorders>
          </w:tcPr>
          <w:p w14:paraId="72EBE98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4</w:t>
            </w:r>
          </w:p>
        </w:tc>
        <w:tc>
          <w:tcPr>
            <w:tcW w:w="7303" w:type="dxa"/>
            <w:tcBorders>
              <w:top w:val="single" w:sz="4" w:space="0" w:color="231F20"/>
              <w:left w:val="single" w:sz="4" w:space="0" w:color="231F20"/>
              <w:bottom w:val="single" w:sz="4" w:space="0" w:color="231F20"/>
              <w:right w:val="single" w:sz="4" w:space="0" w:color="231F20"/>
            </w:tcBorders>
          </w:tcPr>
          <w:p w14:paraId="5F6A9A5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Возрождение страны с 2000-х гг. Воссоединение</w:t>
            </w:r>
          </w:p>
          <w:p w14:paraId="17AFBB5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4BB3F5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3</w:t>
            </w:r>
          </w:p>
        </w:tc>
      </w:tr>
      <w:tr w:rsidR="00C205D7" w:rsidRPr="00C205D7" w14:paraId="45732A7F" w14:textId="77777777" w:rsidTr="00F714CF">
        <w:trPr>
          <w:trHeight w:val="18"/>
        </w:trPr>
        <w:tc>
          <w:tcPr>
            <w:tcW w:w="713" w:type="dxa"/>
            <w:tcBorders>
              <w:top w:val="single" w:sz="4" w:space="0" w:color="231F20"/>
              <w:left w:val="single" w:sz="4" w:space="0" w:color="231F20"/>
              <w:bottom w:val="single" w:sz="4" w:space="0" w:color="231F20"/>
              <w:right w:val="single" w:sz="4" w:space="0" w:color="231F20"/>
            </w:tcBorders>
          </w:tcPr>
          <w:p w14:paraId="7496704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5</w:t>
            </w:r>
          </w:p>
        </w:tc>
        <w:tc>
          <w:tcPr>
            <w:tcW w:w="7303" w:type="dxa"/>
            <w:tcBorders>
              <w:top w:val="single" w:sz="4" w:space="0" w:color="231F20"/>
              <w:left w:val="single" w:sz="4" w:space="0" w:color="231F20"/>
              <w:bottom w:val="single" w:sz="4" w:space="0" w:color="231F20"/>
              <w:right w:val="single" w:sz="4" w:space="0" w:color="231F20"/>
            </w:tcBorders>
          </w:tcPr>
          <w:p w14:paraId="4A5DAA5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14:ligatures w14:val="none"/>
              </w:rPr>
            </w:pPr>
            <w:r w:rsidRPr="00C205D7">
              <w:rPr>
                <w:rFonts w:ascii="Times New Roman" w:eastAsia="SchoolBookSanPin" w:hAnsi="Times New Roman" w:cs="Times New Roman"/>
                <w:kern w:val="0"/>
                <w:sz w:val="25"/>
                <w:szCs w:val="25"/>
                <w:lang w:val="en-US"/>
                <w14:ligatures w14:val="none"/>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065D54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2</w:t>
            </w:r>
          </w:p>
        </w:tc>
      </w:tr>
    </w:tbl>
    <w:p w14:paraId="6E32366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175E1FAE"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150.9.2.1. Введение. </w:t>
      </w:r>
    </w:p>
    <w:p w14:paraId="10F21F4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w:t>
      </w:r>
    </w:p>
    <w:p w14:paraId="33A6515D"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150.9.2.2. Российская революция 1917—1922 гг.</w:t>
      </w:r>
    </w:p>
    <w:p w14:paraId="0E8C389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Российская империя накануне Февральской революции 1917 г.: общенациональный кризис.</w:t>
      </w:r>
    </w:p>
    <w:p w14:paraId="3463266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Февральское восстание в Петрограде. Отречение Николая </w:t>
      </w:r>
      <w:r w:rsidRPr="00C205D7">
        <w:rPr>
          <w:rFonts w:ascii="Times New Roman" w:eastAsia="SchoolBookSanPin" w:hAnsi="Times New Roman" w:cs="Times New Roman"/>
          <w:kern w:val="0"/>
          <w:sz w:val="25"/>
          <w:szCs w:val="25"/>
          <w:lang w:val="en-US"/>
          <w14:ligatures w14:val="none"/>
        </w:rPr>
        <w:t>II</w:t>
      </w:r>
      <w:r w:rsidRPr="00C205D7">
        <w:rPr>
          <w:rFonts w:ascii="Times New Roman" w:eastAsia="SchoolBookSanPin" w:hAnsi="Times New Roman" w:cs="Times New Roman"/>
          <w:kern w:val="0"/>
          <w:sz w:val="25"/>
          <w:szCs w:val="25"/>
          <w14:ligatures w14:val="none"/>
        </w:rPr>
        <w:t>.</w:t>
      </w:r>
    </w:p>
    <w:p w14:paraId="5AC651A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0537720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3B1D26E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Гражданская война как национальная трагедия. Военная интервенция. Политика белых правительств А. В. Колчака, А. И. Деникина и П. Н. Врангеля.</w:t>
      </w:r>
    </w:p>
    <w:p w14:paraId="686AD2B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Переход страны к мирной жизни. Образование СССР. Революционные события в России глазами соотечественников и мира. Русское зарубежье.</w:t>
      </w:r>
    </w:p>
    <w:p w14:paraId="6521E1E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Влияние революционных событий на общемировые процессы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в., историю народов России.</w:t>
      </w:r>
    </w:p>
    <w:p w14:paraId="5FE3988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150.9.2.3. Великая Отечественная война 1941-1945 гг. </w:t>
      </w:r>
    </w:p>
    <w:p w14:paraId="395F75C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1E36C52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Битва за Москву. Парад 7 ноября 1941 г. на Красной площади. Срыв германских планов молниеносной войны.</w:t>
      </w:r>
    </w:p>
    <w:p w14:paraId="36369C9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Блокада Ленинграда. Дорога жизни. Значение героического сопротивления Ленинграда.</w:t>
      </w:r>
    </w:p>
    <w:p w14:paraId="1B8DAFB1" w14:textId="68235AB9" w:rsidR="00F11396"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Гитлеровский план «Ост». Преступления нацистов и их пособников на территории СССР. Разграбление и уничтожение культурных ценностей. Холокост.</w:t>
      </w:r>
    </w:p>
    <w:p w14:paraId="0AE57C4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Гитлеровские лагеря уничтожения (лагеря смерти).</w:t>
      </w:r>
    </w:p>
    <w:p w14:paraId="20DDF1C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Коренной перелом в ходе Великой Отечественной войны. Сталинградская битва. Битва на Курской дуге.</w:t>
      </w:r>
    </w:p>
    <w:p w14:paraId="7D9169C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4E932B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Освобождение оккупированной территории СССР. Белорусская наступательная операция (операция «Багратион») Красной Армии.</w:t>
      </w:r>
    </w:p>
    <w:p w14:paraId="7EE8F5A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4A261CB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lastRenderedPageBreak/>
        <w:t>Разгром милитаристской Японии. 3 сентября ‒ окончание Второй мировой войны.</w:t>
      </w:r>
    </w:p>
    <w:p w14:paraId="332909F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48707FB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Окончание Второй мировой войны. Осуждение главных военных преступников их пособников (Нюрнбергский, Токийский и Хабаровский процессы).</w:t>
      </w:r>
    </w:p>
    <w:p w14:paraId="1EE00BF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437A19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353F64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BFEFD8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150.9.2.4. Распад СССР. Становление новой России (1992-1999 гг.). </w:t>
      </w:r>
    </w:p>
    <w:p w14:paraId="60520AD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4678087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Референдум о сохранении СССР и введении поста Президента РСФСР. Избрание Б. Н. Ельцина Президентом РСФСР.</w:t>
      </w:r>
    </w:p>
    <w:p w14:paraId="05EAB0C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178D78F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Распад СССР и его последствия для России и мира.</w:t>
      </w:r>
    </w:p>
    <w:p w14:paraId="2965B8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Становление Российской Федерации как суверенного государства (1991-1993 гг.). Референдум по проекту Конституции.</w:t>
      </w:r>
    </w:p>
    <w:p w14:paraId="3E73395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России. Принятие Конституции Российской Федерации 1993 г. и её значение.</w:t>
      </w:r>
    </w:p>
    <w:p w14:paraId="656C1DD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7FC0B8E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Россия на постсоветском пространстве. СНГ и Союзное государство. Значение сохранения Россией статуса ядерной державы.</w:t>
      </w:r>
    </w:p>
    <w:p w14:paraId="1F81ADC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Добровольная отставка Б.Н. Ельцина.</w:t>
      </w:r>
    </w:p>
    <w:p w14:paraId="4CF3EED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150.9.2.5. Возрождение страны с 2000-х гг. </w:t>
      </w:r>
    </w:p>
    <w:p w14:paraId="451DFE7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150.9.2.5.1.</w:t>
      </w:r>
      <w:r w:rsidRPr="00C205D7">
        <w:rPr>
          <w:rFonts w:ascii="Times New Roman" w:eastAsia="SchoolBookSanPin" w:hAnsi="Times New Roman" w:cs="Times New Roman"/>
          <w:kern w:val="0"/>
          <w:sz w:val="25"/>
          <w:szCs w:val="25"/>
          <w14:ligatures w14:val="none"/>
        </w:rPr>
        <w:t> </w:t>
      </w:r>
      <w:r w:rsidRPr="00C205D7">
        <w:rPr>
          <w:rFonts w:ascii="Times New Roman" w:eastAsia="SchoolBookSanPin" w:hAnsi="Times New Roman" w:cs="Times New Roman"/>
          <w:bCs/>
          <w:kern w:val="0"/>
          <w:sz w:val="25"/>
          <w:szCs w:val="25"/>
          <w14:ligatures w14:val="none"/>
        </w:rPr>
        <w:t xml:space="preserve">Российская Федерация в начале </w:t>
      </w:r>
      <w:r w:rsidRPr="00C205D7">
        <w:rPr>
          <w:rFonts w:ascii="Times New Roman" w:eastAsia="SchoolBookSanPin" w:hAnsi="Times New Roman" w:cs="Times New Roman"/>
          <w:bCs/>
          <w:kern w:val="0"/>
          <w:sz w:val="25"/>
          <w:szCs w:val="25"/>
          <w:lang w:val="en-US"/>
          <w14:ligatures w14:val="none"/>
        </w:rPr>
        <w:t>XXI</w:t>
      </w:r>
      <w:r w:rsidRPr="00C205D7">
        <w:rPr>
          <w:rFonts w:ascii="Times New Roman" w:eastAsia="SchoolBookSanPin" w:hAnsi="Times New Roman" w:cs="Times New Roman"/>
          <w:bCs/>
          <w:kern w:val="0"/>
          <w:sz w:val="25"/>
          <w:szCs w:val="25"/>
          <w14:ligatures w14:val="none"/>
        </w:rPr>
        <w:t xml:space="preserve"> века: на пути восстановления и укрепления страны. </w:t>
      </w:r>
      <w:r w:rsidRPr="00C205D7">
        <w:rPr>
          <w:rFonts w:ascii="Times New Roman" w:eastAsia="SchoolBookSanPin" w:hAnsi="Times New Roman" w:cs="Times New Roman"/>
          <w:kern w:val="0"/>
          <w:sz w:val="25"/>
          <w:szCs w:val="25"/>
          <w14:ligatures w14:val="none"/>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2AB76D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Восстановление лидирующих позиций России в международных отношениях. Отношения с США и Евросоюзом.</w:t>
      </w:r>
    </w:p>
    <w:p w14:paraId="59FFEE83"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150.9.2.5.2. Воссоединение Крыма с Россией. </w:t>
      </w:r>
    </w:p>
    <w:p w14:paraId="4A6E0F4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Крым в составе Российского государства в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w:t>
      </w:r>
      <w:r w:rsidRPr="00C205D7">
        <w:rPr>
          <w:rFonts w:ascii="Times New Roman" w:eastAsia="SchoolBookSanPin" w:hAnsi="Times New Roman" w:cs="Times New Roman"/>
          <w:kern w:val="0"/>
          <w:sz w:val="25"/>
          <w:szCs w:val="25"/>
          <w14:ligatures w14:val="none"/>
        </w:rPr>
        <w:lastRenderedPageBreak/>
        <w:t>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7B4BE728"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Воссоединение Крыма с Россией, его значение и международные последствия.</w:t>
      </w:r>
    </w:p>
    <w:p w14:paraId="29EFF2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150.9.2.5.3. Российская</w:t>
      </w:r>
      <w:r w:rsidRPr="00C205D7">
        <w:rPr>
          <w:rFonts w:ascii="Times New Roman" w:eastAsia="SchoolBookSanPin" w:hAnsi="Times New Roman" w:cs="Times New Roman"/>
          <w:bCs/>
          <w:kern w:val="0"/>
          <w:sz w:val="25"/>
          <w:szCs w:val="25"/>
          <w14:ligatures w14:val="none"/>
        </w:rPr>
        <w:t xml:space="preserve"> Федерация на современном этапе. </w:t>
      </w:r>
      <w:r w:rsidRPr="00C205D7">
        <w:rPr>
          <w:rFonts w:ascii="Times New Roman" w:eastAsia="SchoolBookSanPin" w:hAnsi="Times New Roman" w:cs="Times New Roman"/>
          <w:kern w:val="0"/>
          <w:sz w:val="25"/>
          <w:szCs w:val="25"/>
          <w14:ligatures w14:val="none"/>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753F938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Общероссийское голосование по поправкам к Конституции России (2020 г.).</w:t>
      </w:r>
    </w:p>
    <w:p w14:paraId="230B60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Признание Россией Донецкой Народной Республики и Луганской Народной Республики (2022 г.).</w:t>
      </w:r>
    </w:p>
    <w:p w14:paraId="0677AEA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873C968"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 xml:space="preserve">150.9.2.6. Итоговое повторение. </w:t>
      </w:r>
    </w:p>
    <w:p w14:paraId="4D026FF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История родного края в годы революций и Гражданской войны.</w:t>
      </w:r>
    </w:p>
    <w:p w14:paraId="718E917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Наши земляки ‒ герои Великой Отечественной войны (1941-1945 гг.).</w:t>
      </w:r>
    </w:p>
    <w:p w14:paraId="056EDB7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Наш регион в конце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 начале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вв.</w:t>
      </w:r>
    </w:p>
    <w:p w14:paraId="08E74E3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Трудовые достижения родного края.</w:t>
      </w:r>
    </w:p>
    <w:p w14:paraId="2CB0348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w:t>
      </w:r>
      <w:r w:rsidRPr="00C205D7">
        <w:rPr>
          <w:rFonts w:ascii="Times New Roman" w:eastAsia="SchoolBookSanPin" w:hAnsi="Times New Roman" w:cs="Times New Roman"/>
          <w:kern w:val="0"/>
          <w:sz w:val="25"/>
          <w:szCs w:val="25"/>
          <w14:ligatures w14:val="none"/>
        </w:rPr>
        <w:t xml:space="preserve"> Планируемые результаты освоения учебного модуля «Введение в Новейшую историю России». </w:t>
      </w:r>
    </w:p>
    <w:p w14:paraId="7EDAE5E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150.9.3.1.</w:t>
      </w:r>
      <w:r w:rsidRPr="00C205D7">
        <w:rPr>
          <w:rFonts w:ascii="Times New Roman" w:eastAsia="SchoolBookSanPin" w:hAnsi="Times New Roman" w:cs="Times New Roman"/>
          <w:kern w:val="0"/>
          <w:sz w:val="25"/>
          <w:szCs w:val="25"/>
          <w14:ligatures w14:val="none"/>
        </w:rPr>
        <w:t> Личностные и метапредметные результаты являются приоритетными при освоении содержания учебного модуля «Введение в Новейшую историю России».</w:t>
      </w:r>
    </w:p>
    <w:p w14:paraId="2EB2626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150.9.3.2</w:t>
      </w:r>
      <w:r w:rsidRPr="00C205D7">
        <w:rPr>
          <w:rFonts w:ascii="Times New Roman" w:eastAsia="SchoolBookSanPin" w:hAnsi="Times New Roman" w:cs="Times New Roman"/>
          <w:kern w:val="0"/>
          <w:sz w:val="25"/>
          <w:szCs w:val="25"/>
          <w14:ligatures w14:val="none"/>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0C75C59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150.9.3.3.</w:t>
      </w:r>
      <w:r w:rsidRPr="00C205D7">
        <w:rPr>
          <w:rFonts w:ascii="Times New Roman" w:eastAsia="SchoolBookSanPin" w:hAnsi="Times New Roman" w:cs="Times New Roman"/>
          <w:kern w:val="0"/>
          <w:sz w:val="25"/>
          <w:szCs w:val="25"/>
          <w14:ligatures w14:val="none"/>
        </w:rPr>
        <w:t>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1D29DFD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w:t>
      </w:r>
      <w:r w:rsidRPr="00C205D7">
        <w:rPr>
          <w:rFonts w:ascii="Times New Roman" w:eastAsia="SchoolBookSanPin" w:hAnsi="Times New Roman" w:cs="Times New Roman"/>
          <w:kern w:val="0"/>
          <w:sz w:val="25"/>
          <w:szCs w:val="25"/>
          <w14:ligatures w14:val="none"/>
        </w:rPr>
        <w:lastRenderedPageBreak/>
        <w:t>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6A7DE8F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7B602B9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3753F7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150.9.3.4. Содержание учебного модуля «Введение в Новейшую историю России»</w:t>
      </w:r>
      <w:r w:rsidRPr="00C205D7">
        <w:rPr>
          <w:rFonts w:ascii="Times New Roman" w:eastAsia="SchoolBookSanPin" w:hAnsi="Times New Roman" w:cs="Times New Roman"/>
          <w:kern w:val="0"/>
          <w:sz w:val="25"/>
          <w:szCs w:val="25"/>
          <w14:ligatures w14:val="none"/>
        </w:rPr>
        <w:t xml:space="preserve">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3410523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150.9.3.5.</w:t>
      </w:r>
      <w:r w:rsidRPr="00C205D7">
        <w:rPr>
          <w:rFonts w:ascii="Times New Roman" w:eastAsia="SchoolBookSanPin" w:hAnsi="Times New Roman" w:cs="Times New Roman"/>
          <w:kern w:val="0"/>
          <w:sz w:val="25"/>
          <w:szCs w:val="25"/>
          <w14:ligatures w14:val="none"/>
        </w:rPr>
        <w:t>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712F7C65" w14:textId="77777777" w:rsidR="00C205D7" w:rsidRPr="00C205D7" w:rsidRDefault="00C205D7" w:rsidP="00C205D7">
      <w:pPr>
        <w:widowControl w:val="0"/>
        <w:spacing w:after="0" w:line="276" w:lineRule="auto"/>
        <w:jc w:val="both"/>
        <w:rPr>
          <w:rFonts w:ascii="Times New Roman" w:eastAsia="SchoolBookSanPin" w:hAnsi="Times New Roman" w:cs="Times New Roman"/>
          <w:bCs/>
          <w:kern w:val="0"/>
          <w:sz w:val="25"/>
          <w:szCs w:val="25"/>
          <w14:ligatures w14:val="none"/>
        </w:rPr>
      </w:pPr>
      <w:r w:rsidRPr="00C205D7">
        <w:rPr>
          <w:rFonts w:ascii="Times New Roman" w:eastAsia="SchoolBookSanPin" w:hAnsi="Times New Roman" w:cs="Times New Roman"/>
          <w:b/>
          <w:bCs/>
          <w:kern w:val="0"/>
          <w:sz w:val="25"/>
          <w:szCs w:val="25"/>
          <w14:ligatures w14:val="none"/>
        </w:rPr>
        <w:t>150.9.3.6.</w:t>
      </w:r>
      <w:r w:rsidRPr="00C205D7">
        <w:rPr>
          <w:rFonts w:ascii="Times New Roman" w:eastAsia="SchoolBookSanPin" w:hAnsi="Times New Roman" w:cs="Times New Roman"/>
          <w:kern w:val="0"/>
          <w:sz w:val="25"/>
          <w:szCs w:val="25"/>
          <w14:ligatures w14:val="none"/>
        </w:rPr>
        <w:t xml:space="preserve"> В результате изучения учебного модуля «Введение в Новейшую историю России» у обучающегося будут сформированы </w:t>
      </w:r>
      <w:r w:rsidRPr="00C205D7">
        <w:rPr>
          <w:rFonts w:ascii="Times New Roman" w:eastAsia="SchoolBookSanPin" w:hAnsi="Times New Roman" w:cs="Times New Roman"/>
          <w:bCs/>
          <w:kern w:val="0"/>
          <w:sz w:val="25"/>
          <w:szCs w:val="25"/>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5C41C2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150.9.3.6.1.</w:t>
      </w:r>
      <w:r w:rsidRPr="00C205D7">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логические действия как часть </w:t>
      </w:r>
      <w:r w:rsidRPr="00C205D7">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C205D7">
        <w:rPr>
          <w:rFonts w:ascii="Times New Roman" w:eastAsia="SchoolBookSanPin" w:hAnsi="Times New Roman" w:cs="Times New Roman"/>
          <w:kern w:val="0"/>
          <w:sz w:val="25"/>
          <w:szCs w:val="25"/>
          <w14:ligatures w14:val="none"/>
        </w:rPr>
        <w:t>:</w:t>
      </w:r>
    </w:p>
    <w:p w14:paraId="0F79394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выявлять и характеризовать существенные признаки, итоги и значение ключевых событий и процессов Новейшей истории России;</w:t>
      </w:r>
    </w:p>
    <w:p w14:paraId="3896E6E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C205D7">
        <w:rPr>
          <w:rFonts w:ascii="Times New Roman" w:eastAsia="SchoolBookSanPin" w:hAnsi="Times New Roman" w:cs="Times New Roman"/>
          <w:kern w:val="0"/>
          <w:sz w:val="25"/>
          <w:szCs w:val="25"/>
          <w:lang w:val="en-US"/>
          <w14:ligatures w14:val="none"/>
        </w:rPr>
        <w:t>XX</w:t>
      </w:r>
      <w:r w:rsidRPr="00C205D7">
        <w:rPr>
          <w:rFonts w:ascii="Times New Roman" w:eastAsia="SchoolBookSanPin" w:hAnsi="Times New Roman" w:cs="Times New Roman"/>
          <w:kern w:val="0"/>
          <w:sz w:val="25"/>
          <w:szCs w:val="25"/>
          <w14:ligatures w14:val="none"/>
        </w:rPr>
        <w:t xml:space="preserve"> ‒ начала </w:t>
      </w:r>
      <w:r w:rsidRPr="00C205D7">
        <w:rPr>
          <w:rFonts w:ascii="Times New Roman" w:eastAsia="SchoolBookSanPin" w:hAnsi="Times New Roman" w:cs="Times New Roman"/>
          <w:kern w:val="0"/>
          <w:sz w:val="25"/>
          <w:szCs w:val="25"/>
          <w:lang w:val="en-US"/>
          <w14:ligatures w14:val="none"/>
        </w:rPr>
        <w:t>XXI</w:t>
      </w:r>
      <w:r w:rsidRPr="00C205D7">
        <w:rPr>
          <w:rFonts w:ascii="Times New Roman" w:eastAsia="SchoolBookSanPin" w:hAnsi="Times New Roman" w:cs="Times New Roman"/>
          <w:kern w:val="0"/>
          <w:sz w:val="25"/>
          <w:szCs w:val="25"/>
          <w14:ligatures w14:val="none"/>
        </w:rPr>
        <w:t xml:space="preserve"> </w:t>
      </w:r>
      <w:proofErr w:type="gramStart"/>
      <w:r w:rsidRPr="00C205D7">
        <w:rPr>
          <w:rFonts w:ascii="Times New Roman" w:eastAsia="SchoolBookSanPin" w:hAnsi="Times New Roman" w:cs="Times New Roman"/>
          <w:kern w:val="0"/>
          <w:sz w:val="25"/>
          <w:szCs w:val="25"/>
          <w14:ligatures w14:val="none"/>
        </w:rPr>
        <w:t>в. ;</w:t>
      </w:r>
      <w:proofErr w:type="gramEnd"/>
    </w:p>
    <w:p w14:paraId="1024254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55B6B89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дефициты информации, данных, необходимых для решения поставленной задачи; </w:t>
      </w:r>
    </w:p>
    <w:p w14:paraId="5DD50BC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513148E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самостоятельно выбирать способ решения учебной задачи.</w:t>
      </w:r>
    </w:p>
    <w:p w14:paraId="6AC6929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lastRenderedPageBreak/>
        <w:t>150.9.3.6.2.</w:t>
      </w:r>
      <w:r w:rsidRPr="00C205D7">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исследовательские действия как часть </w:t>
      </w:r>
      <w:r w:rsidRPr="00C205D7">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C205D7">
        <w:rPr>
          <w:rFonts w:ascii="Times New Roman" w:eastAsia="SchoolBookSanPin" w:hAnsi="Times New Roman" w:cs="Times New Roman"/>
          <w:kern w:val="0"/>
          <w:sz w:val="25"/>
          <w:szCs w:val="25"/>
          <w14:ligatures w14:val="none"/>
        </w:rPr>
        <w:t>:</w:t>
      </w:r>
    </w:p>
    <w:p w14:paraId="5EF1BDE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7B0F699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1952867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формулировать гипотезу об истинности собственных суждений и суждений других, аргументировать свою позицию, мнение; </w:t>
      </w:r>
    </w:p>
    <w:p w14:paraId="0DFC8D1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2CBCB43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оценивать на применимость и достоверность информацию; </w:t>
      </w:r>
    </w:p>
    <w:p w14:paraId="5E5AA98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57266A1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7C0200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150.9.3.6.3.</w:t>
      </w:r>
      <w:r w:rsidRPr="00C205D7">
        <w:rPr>
          <w:rFonts w:ascii="Times New Roman" w:eastAsia="SchoolBookSanPin" w:hAnsi="Times New Roman" w:cs="Times New Roman"/>
          <w:kern w:val="0"/>
          <w:sz w:val="25"/>
          <w:szCs w:val="25"/>
          <w14:ligatures w14:val="none"/>
        </w:rPr>
        <w:t xml:space="preserve"> У обучающегося будут сформированы умения работать с информацией как часть </w:t>
      </w:r>
      <w:r w:rsidRPr="00C205D7">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C205D7">
        <w:rPr>
          <w:rFonts w:ascii="Times New Roman" w:eastAsia="SchoolBookSanPin" w:hAnsi="Times New Roman" w:cs="Times New Roman"/>
          <w:kern w:val="0"/>
          <w:sz w:val="25"/>
          <w:szCs w:val="25"/>
          <w14:ligatures w14:val="none"/>
        </w:rPr>
        <w:t>:</w:t>
      </w:r>
    </w:p>
    <w:p w14:paraId="209AD264"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E86126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287BFB1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находить сходные аргументы (подтверждающие или опровергающие одну и ту же идею, версию) в различных информационных источниках; </w:t>
      </w:r>
    </w:p>
    <w:p w14:paraId="375C71E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08A8ED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оценивать надёжность информации по критериям, предложенным или сформулированным самостоятельно; </w:t>
      </w:r>
    </w:p>
    <w:p w14:paraId="0E97E6B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эффективно запоминать и систематизировать информацию.</w:t>
      </w:r>
    </w:p>
    <w:p w14:paraId="7479DA8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150.9.3.6.4.</w:t>
      </w:r>
      <w:r w:rsidRPr="00C205D7">
        <w:rPr>
          <w:rFonts w:ascii="Times New Roman" w:eastAsia="SchoolBookSanPin" w:hAnsi="Times New Roman" w:cs="Times New Roman"/>
          <w:kern w:val="0"/>
          <w:sz w:val="25"/>
          <w:szCs w:val="25"/>
          <w14:ligatures w14:val="none"/>
        </w:rPr>
        <w:t xml:space="preserve"> У обучающегося будут сформированы умения общения как часть </w:t>
      </w:r>
      <w:r w:rsidRPr="00C205D7">
        <w:rPr>
          <w:rFonts w:ascii="Times New Roman" w:eastAsia="SchoolBookSanPin" w:hAnsi="Times New Roman" w:cs="Times New Roman"/>
          <w:bCs/>
          <w:kern w:val="0"/>
          <w:sz w:val="25"/>
          <w:szCs w:val="25"/>
          <w14:ligatures w14:val="none"/>
        </w:rPr>
        <w:t>коммуникативных универсальных учебных действий</w:t>
      </w:r>
      <w:r w:rsidRPr="00C205D7">
        <w:rPr>
          <w:rFonts w:ascii="Times New Roman" w:eastAsia="SchoolBookSanPin" w:hAnsi="Times New Roman" w:cs="Times New Roman"/>
          <w:kern w:val="0"/>
          <w:sz w:val="25"/>
          <w:szCs w:val="25"/>
          <w14:ligatures w14:val="none"/>
        </w:rPr>
        <w:t>:</w:t>
      </w:r>
    </w:p>
    <w:p w14:paraId="01C08EA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532CBBC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62CED2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понимать намерения других, проявлять уважительное отношение к собеседнику и в корректной форме формулировать свои возражения; </w:t>
      </w:r>
    </w:p>
    <w:p w14:paraId="3493E26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2861DB25"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4D20DDB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150.9.3.6.5.</w:t>
      </w:r>
      <w:r w:rsidRPr="00C205D7">
        <w:rPr>
          <w:rFonts w:ascii="Times New Roman" w:eastAsia="SchoolBookSanPin" w:hAnsi="Times New Roman" w:cs="Times New Roman"/>
          <w:kern w:val="0"/>
          <w:sz w:val="25"/>
          <w:szCs w:val="25"/>
          <w14:ligatures w14:val="none"/>
        </w:rPr>
        <w:t xml:space="preserve"> У обучающегося будут сформированы умения в части </w:t>
      </w:r>
      <w:r w:rsidRPr="00C205D7">
        <w:rPr>
          <w:rFonts w:ascii="Times New Roman" w:eastAsia="SchoolBookSanPin" w:hAnsi="Times New Roman" w:cs="Times New Roman"/>
          <w:bCs/>
          <w:kern w:val="0"/>
          <w:sz w:val="25"/>
          <w:szCs w:val="25"/>
          <w14:ligatures w14:val="none"/>
        </w:rPr>
        <w:t xml:space="preserve">регулятивных </w:t>
      </w:r>
      <w:r w:rsidRPr="00C205D7">
        <w:rPr>
          <w:rFonts w:ascii="Times New Roman" w:eastAsia="SchoolBookSanPin" w:hAnsi="Times New Roman" w:cs="Times New Roman"/>
          <w:bCs/>
          <w:kern w:val="0"/>
          <w:sz w:val="25"/>
          <w:szCs w:val="25"/>
          <w14:ligatures w14:val="none"/>
        </w:rPr>
        <w:lastRenderedPageBreak/>
        <w:t>универсальных учебных действий</w:t>
      </w:r>
      <w:r w:rsidRPr="00C205D7">
        <w:rPr>
          <w:rFonts w:ascii="Times New Roman" w:eastAsia="SchoolBookSanPin" w:hAnsi="Times New Roman" w:cs="Times New Roman"/>
          <w:kern w:val="0"/>
          <w:sz w:val="25"/>
          <w:szCs w:val="25"/>
          <w14:ligatures w14:val="none"/>
        </w:rPr>
        <w:t>:</w:t>
      </w:r>
    </w:p>
    <w:p w14:paraId="00E706C2"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39FB0051"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6D47F3F9"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7C6786D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проявлять способность к самоконтролю, самомотивации и рефлексии, к оценке и изменению ситуации; </w:t>
      </w:r>
    </w:p>
    <w:p w14:paraId="2AAE1D1D"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749F9E0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2A7D563F"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выявлять на примерах исторических ситуаций роль эмоций в отношениях между людьми;</w:t>
      </w:r>
    </w:p>
    <w:p w14:paraId="25626643"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ставить себя на место другого человека, понимать мотивы действий другого (в исторических ситуациях и окружающей действительности);</w:t>
      </w:r>
    </w:p>
    <w:p w14:paraId="4AF9D4B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регулировать способ выражения своих эмоций с учетом позиций и мнений других участников общения.</w:t>
      </w:r>
    </w:p>
    <w:p w14:paraId="6D62F335" w14:textId="77777777"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14:ligatures w14:val="none"/>
        </w:rPr>
      </w:pPr>
      <w:r w:rsidRPr="00C205D7">
        <w:rPr>
          <w:rFonts w:ascii="Times New Roman" w:eastAsia="SchoolBookSanPin" w:hAnsi="Times New Roman" w:cs="Times New Roman"/>
          <w:b/>
          <w:bCs/>
          <w:kern w:val="0"/>
          <w:sz w:val="25"/>
          <w:szCs w:val="25"/>
          <w14:ligatures w14:val="none"/>
        </w:rPr>
        <w:t>150.9.3.6.6. У обучающегося будут сформированы умения совместной деятельности:</w:t>
      </w:r>
    </w:p>
    <w:p w14:paraId="081919F7"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4605C6D0"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6A8E83C"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8E23B5B"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1A0C120A"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 xml:space="preserve">оценивать качество своего вклада в общий продукт по критериям, самостоятельно сформулированным участниками взаимодействия; </w:t>
      </w:r>
    </w:p>
    <w:p w14:paraId="5C1CC666"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kern w:val="0"/>
          <w:sz w:val="25"/>
          <w:szCs w:val="25"/>
          <w14:ligatures w14:val="none"/>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6F41CCE" w14:textId="77777777"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r w:rsidRPr="00C205D7">
        <w:rPr>
          <w:rFonts w:ascii="Times New Roman" w:eastAsia="SchoolBookSanPin" w:hAnsi="Times New Roman" w:cs="Times New Roman"/>
          <w:b/>
          <w:bCs/>
          <w:kern w:val="0"/>
          <w:sz w:val="25"/>
          <w:szCs w:val="25"/>
          <w14:ligatures w14:val="none"/>
        </w:rPr>
        <w:t>150.9.3.7.</w:t>
      </w:r>
      <w:r w:rsidRPr="00C205D7">
        <w:rPr>
          <w:rFonts w:ascii="Times New Roman" w:eastAsia="SchoolBookSanPin" w:hAnsi="Times New Roman" w:cs="Times New Roman"/>
          <w:kern w:val="0"/>
          <w:sz w:val="25"/>
          <w:szCs w:val="25"/>
          <w14:ligatures w14:val="none"/>
        </w:rPr>
        <w:t xml:space="preserve">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6C683DD" w14:textId="77777777" w:rsidR="00C205D7" w:rsidRDefault="00C205D7" w:rsidP="00C205D7">
      <w:pPr>
        <w:widowControl w:val="0"/>
        <w:spacing w:after="0" w:line="276" w:lineRule="auto"/>
        <w:jc w:val="both"/>
        <w:rPr>
          <w:rFonts w:ascii="Times New Roman" w:eastAsia="SchoolBookSanPin" w:hAnsi="Times New Roman" w:cs="Times New Roman"/>
          <w:kern w:val="0"/>
          <w:sz w:val="25"/>
          <w:szCs w:val="25"/>
          <w14:ligatures w14:val="none"/>
        </w:rPr>
      </w:pPr>
    </w:p>
    <w:p w14:paraId="4507E538" w14:textId="77777777" w:rsidR="00A37B18" w:rsidRDefault="00A37B18" w:rsidP="00A37B18">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A37B18">
        <w:rPr>
          <w:rFonts w:ascii="Times New Roman" w:eastAsia="SchoolBookSanPin" w:hAnsi="Times New Roman" w:cs="Times New Roman"/>
          <w:b/>
          <w:bCs/>
          <w:color w:val="FF0000"/>
          <w:kern w:val="0"/>
          <w:sz w:val="25"/>
          <w:szCs w:val="25"/>
          <w14:ligatures w14:val="none"/>
        </w:rPr>
        <w:t xml:space="preserve">151. Федеральная рабочая программа по учебному предмету «Обществознание». </w:t>
      </w:r>
    </w:p>
    <w:p w14:paraId="5E2B569E" w14:textId="77777777" w:rsidR="00A37B18" w:rsidRPr="00A37B18" w:rsidRDefault="00A37B18" w:rsidP="00A37B18">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5AF169B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151.1.</w:t>
      </w:r>
      <w:r w:rsidRPr="00A37B18">
        <w:rPr>
          <w:rFonts w:ascii="Times New Roman" w:eastAsia="SchoolBookSanPin" w:hAnsi="Times New Roman" w:cs="Times New Roman"/>
          <w:kern w:val="0"/>
          <w:sz w:val="25"/>
          <w:szCs w:val="25"/>
          <w14:ligatures w14:val="none"/>
        </w:rPr>
        <w:t xml:space="preserve"> Федеральная рабочая программа по учебному предмету «Обществознание» (предметная область «Общественно-научные предметы») (далее соответственно – </w:t>
      </w:r>
      <w:r w:rsidRPr="00A37B18">
        <w:rPr>
          <w:rFonts w:ascii="Times New Roman" w:eastAsia="SchoolBookSanPin" w:hAnsi="Times New Roman" w:cs="Times New Roman"/>
          <w:kern w:val="0"/>
          <w:sz w:val="25"/>
          <w:szCs w:val="25"/>
          <w14:ligatures w14:val="none"/>
        </w:rPr>
        <w:lastRenderedPageBreak/>
        <w:t>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A71592F"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151.2. Пояснительная записка.</w:t>
      </w:r>
    </w:p>
    <w:p w14:paraId="697759C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151.2.1</w:t>
      </w:r>
      <w:r w:rsidRPr="00A37B18">
        <w:rPr>
          <w:rFonts w:ascii="Times New Roman" w:eastAsia="SchoolBookSanPin" w:hAnsi="Times New Roman" w:cs="Times New Roman"/>
          <w:kern w:val="0"/>
          <w:sz w:val="25"/>
          <w:szCs w:val="25"/>
          <w14:ligatures w14:val="none"/>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22BB40B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151.2.2.</w:t>
      </w:r>
      <w:r w:rsidRPr="00A37B18">
        <w:rPr>
          <w:rFonts w:ascii="Times New Roman" w:eastAsia="SchoolBookSanPin" w:hAnsi="Times New Roman" w:cs="Times New Roman"/>
          <w:kern w:val="0"/>
          <w:sz w:val="25"/>
          <w:szCs w:val="25"/>
          <w14:ligatures w14:val="none"/>
        </w:rPr>
        <w:t>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4AE932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151.2.3.</w:t>
      </w:r>
      <w:r w:rsidRPr="00A37B18">
        <w:rPr>
          <w:rFonts w:ascii="Times New Roman" w:eastAsia="SchoolBookSanPin" w:hAnsi="Times New Roman" w:cs="Times New Roman"/>
          <w:kern w:val="0"/>
          <w:sz w:val="25"/>
          <w:szCs w:val="25"/>
          <w14:ligatures w14:val="none"/>
        </w:rPr>
        <w:t>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84F535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151.2.4</w:t>
      </w:r>
      <w:r w:rsidRPr="00A37B18">
        <w:rPr>
          <w:rFonts w:ascii="Times New Roman" w:eastAsia="SchoolBookSanPin" w:hAnsi="Times New Roman" w:cs="Times New Roman"/>
          <w:kern w:val="0"/>
          <w:sz w:val="25"/>
          <w:szCs w:val="25"/>
          <w14:ligatures w14:val="none"/>
        </w:rPr>
        <w:t>.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63D488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8157DE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151.2.5</w:t>
      </w:r>
      <w:r w:rsidRPr="00A37B18">
        <w:rPr>
          <w:rFonts w:ascii="Times New Roman" w:eastAsia="SchoolBookSanPin" w:hAnsi="Times New Roman" w:cs="Times New Roman"/>
          <w:kern w:val="0"/>
          <w:sz w:val="25"/>
          <w:szCs w:val="25"/>
          <w14:ligatures w14:val="none"/>
        </w:rPr>
        <w:t>. Целями обществоведческого образования на уровне основного общего образования являются:</w:t>
      </w:r>
    </w:p>
    <w:p w14:paraId="3B8AD1B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79D37E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57720A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062D01F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7B1ED6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FEE300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FB4AC8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14B4474" w14:textId="77777777" w:rsidR="00A37B18" w:rsidRPr="00A37B18" w:rsidRDefault="00A37B18" w:rsidP="00A37B18">
      <w:pPr>
        <w:widowControl w:val="0"/>
        <w:spacing w:after="0" w:line="276" w:lineRule="auto"/>
        <w:jc w:val="both"/>
        <w:rPr>
          <w:rFonts w:ascii="Times New Roman" w:eastAsia="SchoolBookSanPin" w:hAnsi="Times New Roman" w:cs="Times New Roman"/>
          <w:i/>
          <w:iCs/>
          <w:kern w:val="0"/>
          <w:sz w:val="25"/>
          <w:szCs w:val="25"/>
          <w14:ligatures w14:val="none"/>
        </w:rPr>
      </w:pPr>
      <w:r w:rsidRPr="00A37B18">
        <w:rPr>
          <w:rFonts w:ascii="Times New Roman" w:eastAsia="SchoolBookSanPin" w:hAnsi="Times New Roman" w:cs="Times New Roman"/>
          <w:b/>
          <w:bCs/>
          <w:kern w:val="0"/>
          <w:sz w:val="25"/>
          <w:szCs w:val="25"/>
          <w14:ligatures w14:val="none"/>
        </w:rPr>
        <w:t>151.2.6.</w:t>
      </w:r>
      <w:r w:rsidRPr="00A37B18">
        <w:rPr>
          <w:rFonts w:ascii="Times New Roman" w:eastAsia="SchoolBookSanPin" w:hAnsi="Times New Roman" w:cs="Times New Roman"/>
          <w:kern w:val="0"/>
          <w:sz w:val="25"/>
          <w:szCs w:val="25"/>
          <w14:ligatures w14:val="none"/>
        </w:rPr>
        <w:t> </w:t>
      </w:r>
      <w:r w:rsidRPr="00A37B18">
        <w:rPr>
          <w:rFonts w:ascii="Times New Roman" w:eastAsia="SchoolBookSanPin" w:hAnsi="Times New Roman" w:cs="Times New Roman"/>
          <w:i/>
          <w:iCs/>
          <w:kern w:val="0"/>
          <w:sz w:val="25"/>
          <w:szCs w:val="25"/>
          <w14:ligatures w14:val="none"/>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4F8E03C3" w14:textId="2E76E912"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A37B18">
        <w:rPr>
          <w:rFonts w:ascii="Times New Roman" w:eastAsia="SchoolBookSanPin" w:hAnsi="Times New Roman" w:cs="Times New Roman"/>
          <w:b/>
          <w:bCs/>
          <w:kern w:val="0"/>
          <w:sz w:val="25"/>
          <w:szCs w:val="25"/>
          <w14:ligatures w14:val="none"/>
        </w:rPr>
        <w:t>151.3. Содержание обучения в 6 классе.</w:t>
      </w:r>
    </w:p>
    <w:p w14:paraId="16331FB7"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151.3.1. Человек и его социальное окружение.</w:t>
      </w:r>
    </w:p>
    <w:p w14:paraId="42547B15"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3E02B90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981510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Люди с ограниченными возможностями здоровья, их особые потребности и социальная позиция.</w:t>
      </w:r>
    </w:p>
    <w:p w14:paraId="410E73A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Цели и мотивы деятельности. Виды деятельности (игра, труд, учение). Познание человеком мира и самого себя как вид деятельности.</w:t>
      </w:r>
    </w:p>
    <w:p w14:paraId="6278908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Право человека на образование. Школьное образование. Права и обязанности обучающегося.</w:t>
      </w:r>
    </w:p>
    <w:p w14:paraId="464DA5B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Общение. Цели и средства общения. Особенности общения подростков. Общение в современных условиях.</w:t>
      </w:r>
    </w:p>
    <w:p w14:paraId="2BDA73E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Отношения в малых группах. Групповые нормы и правила. Лидерство в группе. Межличностные отношения (деловые, личные).</w:t>
      </w:r>
    </w:p>
    <w:p w14:paraId="769D67B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Отношения в семье. Роль семьи в жизни человека и общества. Семейные традиции. Семейный досуг. Свободное время подростка.</w:t>
      </w:r>
    </w:p>
    <w:p w14:paraId="0FA1C36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Отношения с друзьями и сверстниками. Конфликты в межличностных отношениях.</w:t>
      </w:r>
    </w:p>
    <w:p w14:paraId="4BD24F76"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151.3.2. Общество, в котором мы живём.</w:t>
      </w:r>
    </w:p>
    <w:p w14:paraId="5E3F442C"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Что такое общество. Связь общества и природы. Устройство общественной жизни. Основные сферы жизни общества и их взаимодействие.</w:t>
      </w:r>
    </w:p>
    <w:p w14:paraId="3C2731D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Социальные общности и группы. Положение человека в обществе.</w:t>
      </w:r>
    </w:p>
    <w:p w14:paraId="46AECCA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AED350C"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37B18">
        <w:rPr>
          <w:rFonts w:ascii="Times New Roman" w:eastAsia="SchoolBookSanPin" w:hAnsi="Times New Roman" w:cs="Times New Roman"/>
          <w:kern w:val="0"/>
          <w:sz w:val="25"/>
          <w:szCs w:val="25"/>
          <w:lang w:val="en-US"/>
          <w14:ligatures w14:val="none"/>
        </w:rPr>
        <w:t>XXI</w:t>
      </w:r>
      <w:r w:rsidRPr="00A37B18">
        <w:rPr>
          <w:rFonts w:ascii="Times New Roman" w:eastAsia="SchoolBookSanPin" w:hAnsi="Times New Roman" w:cs="Times New Roman"/>
          <w:kern w:val="0"/>
          <w:sz w:val="25"/>
          <w:szCs w:val="25"/>
          <w14:ligatures w14:val="none"/>
        </w:rPr>
        <w:t xml:space="preserve"> века. Место нашей Родины среди современных государств.</w:t>
      </w:r>
    </w:p>
    <w:p w14:paraId="3918F12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lastRenderedPageBreak/>
        <w:t>Культурная жизнь. Духовные ценности, традиционные ценности российского народа.</w:t>
      </w:r>
    </w:p>
    <w:p w14:paraId="0CE8B00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Развитие общества. Усиление взаимосвязей стран и народов в условиях современного общества.</w:t>
      </w:r>
    </w:p>
    <w:p w14:paraId="55B4BE6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Глобальные проблемы современности и возможности их решения усилиями международного сообщества и международных организаций.</w:t>
      </w:r>
    </w:p>
    <w:p w14:paraId="7C470A2C" w14:textId="77777777" w:rsidR="00A37B18" w:rsidRPr="00974FC9"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p>
    <w:p w14:paraId="11F84291" w14:textId="24C5D0EB"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A37B18">
        <w:rPr>
          <w:rFonts w:ascii="Times New Roman" w:eastAsia="SchoolBookSanPin" w:hAnsi="Times New Roman" w:cs="Times New Roman"/>
          <w:b/>
          <w:bCs/>
          <w:kern w:val="0"/>
          <w:sz w:val="25"/>
          <w:szCs w:val="25"/>
          <w14:ligatures w14:val="none"/>
        </w:rPr>
        <w:t>151.4. Содержание обучения в 7 классе.</w:t>
      </w:r>
    </w:p>
    <w:p w14:paraId="7C1E7868"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151.4.1. Социальные ценности и нормы.</w:t>
      </w:r>
    </w:p>
    <w:p w14:paraId="37FE35C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Общественные ценности. Свобода и ответственность гражданина. Гражданственность и патриотизм. Гуманизм.</w:t>
      </w:r>
    </w:p>
    <w:p w14:paraId="2E61E0D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Социальные нормы как регуляторы общественной жизни и поведения человека в обществе. Виды социальных норм. Традиции и обычаи.</w:t>
      </w:r>
    </w:p>
    <w:p w14:paraId="7BFB983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Принципы и нормы морали. Добро и зло. Нравственные чувства человека. Совесть и стыд.</w:t>
      </w:r>
    </w:p>
    <w:p w14:paraId="7E0C007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Моральный выбор. Моральная оценка поведения людей и собственного поведения. Влияние моральных норм на общество и человека.</w:t>
      </w:r>
    </w:p>
    <w:p w14:paraId="2D7C0C1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Право и его роль в жизни общества. Право и мораль.</w:t>
      </w:r>
    </w:p>
    <w:p w14:paraId="0AE87CE4"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151.4.2. Человек как участник правовых отношений.</w:t>
      </w:r>
    </w:p>
    <w:p w14:paraId="140BE29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7007155"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Правонарушение и юридическая ответственность. Проступок и преступление. Опасность правонарушений для личности и общества.</w:t>
      </w:r>
    </w:p>
    <w:p w14:paraId="57087F6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C0B7A3C"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151.4.3. Основы российского права.</w:t>
      </w:r>
    </w:p>
    <w:p w14:paraId="5F5D535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Конституция Российской Федерации ‒ основной закон. Законы и подзаконные акты. Отрасли права.</w:t>
      </w:r>
    </w:p>
    <w:p w14:paraId="1A543BD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Основы гражданского права. Физические и юридические лица в гражданском праве. Право собственности, защита прав собственности.</w:t>
      </w:r>
    </w:p>
    <w:p w14:paraId="1820F469" w14:textId="5443BD08"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Основные виды гражданско-правовых договоров. Дог</w:t>
      </w:r>
      <w:r w:rsidRPr="00A37B18">
        <w:rPr>
          <w:rFonts w:ascii="Times New Roman" w:eastAsia="SchoolBookSanPin" w:hAnsi="Times New Roman" w:cs="Times New Roman"/>
          <w:kern w:val="0"/>
          <w:sz w:val="28"/>
          <w:szCs w:val="28"/>
          <w14:ligatures w14:val="none"/>
        </w:rPr>
        <w:t xml:space="preserve"> </w:t>
      </w:r>
      <w:r w:rsidRPr="00A37B18">
        <w:rPr>
          <w:rFonts w:ascii="Times New Roman" w:eastAsia="SchoolBookSanPin" w:hAnsi="Times New Roman" w:cs="Times New Roman"/>
          <w:kern w:val="0"/>
          <w:sz w:val="25"/>
          <w:szCs w:val="25"/>
          <w14:ligatures w14:val="none"/>
        </w:rPr>
        <w:t>Договор купли-продажи. Права потребителей и возможности их защиты. Несовершеннолетние как участники гражданско-правовых отношений.</w:t>
      </w:r>
    </w:p>
    <w:p w14:paraId="434D10C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E89515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5029FD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0BBEE1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6258821" w14:textId="77777777" w:rsid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p>
    <w:p w14:paraId="44A9346E" w14:textId="771D2940"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lastRenderedPageBreak/>
        <w:t xml:space="preserve">                            </w:t>
      </w:r>
      <w:r w:rsidRPr="00A37B18">
        <w:rPr>
          <w:rFonts w:ascii="Times New Roman" w:eastAsia="SchoolBookSanPin" w:hAnsi="Times New Roman" w:cs="Times New Roman"/>
          <w:b/>
          <w:bCs/>
          <w:kern w:val="0"/>
          <w:sz w:val="25"/>
          <w:szCs w:val="25"/>
          <w14:ligatures w14:val="none"/>
        </w:rPr>
        <w:t>151.5. Содержание обучения в 8 классе.</w:t>
      </w:r>
    </w:p>
    <w:p w14:paraId="2A4D3E86"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151.5.1. Человек в экономических отношениях.</w:t>
      </w:r>
    </w:p>
    <w:p w14:paraId="70646275"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Экономическая жизнь общества. Потребности и ресурсы, ограниченность ресурсов. Экономический выбор.</w:t>
      </w:r>
    </w:p>
    <w:p w14:paraId="5622232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6AB8AB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Предпринимательство. Виды и формы предпринимательской деятельности.</w:t>
      </w:r>
    </w:p>
    <w:p w14:paraId="2DF5C93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Обмен. Деньги и их функции. Торговля и её формы. Рыночная экономика. Конкуренция. Спрос и предложение.</w:t>
      </w:r>
    </w:p>
    <w:p w14:paraId="49349C3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Рыночное равновесие. Невидимая рука рынка. Многообразие рынков.</w:t>
      </w:r>
    </w:p>
    <w:p w14:paraId="025AD3E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Предприятие в экономике. Издержки, выручка и прибыль. Как повысить эффективность производства.</w:t>
      </w:r>
    </w:p>
    <w:p w14:paraId="717F6B6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Заработная плата и стимулирование труда. Занятость и безработица.</w:t>
      </w:r>
    </w:p>
    <w:p w14:paraId="40473FC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Финансовый рынок и посредники (банки, страховые компании, кредитные союзы, участники фондового рынка). Услуги финансовых посредников.</w:t>
      </w:r>
    </w:p>
    <w:p w14:paraId="0865C60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Основные типы финансовых инструментов: акции и облигации.</w:t>
      </w:r>
    </w:p>
    <w:p w14:paraId="436AB82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026D60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1CEDB70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6693D512"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151.5.2. Человек в мире культуры.</w:t>
      </w:r>
    </w:p>
    <w:p w14:paraId="5061F69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Культура, её многообразие и формы. Влияние духовной культуры на формирование личности. Современная молодёжная культура.</w:t>
      </w:r>
    </w:p>
    <w:p w14:paraId="593E040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Наука. Естественные и социально-гуманитарные науки. Роль науки в развитии общества.</w:t>
      </w:r>
    </w:p>
    <w:p w14:paraId="3B2C6B9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2282F7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Политика в сфере культуры и образования в Российской Федерации.</w:t>
      </w:r>
    </w:p>
    <w:p w14:paraId="4AB09C4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468194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Что такое искусство. Виды искусств. Роль искусства в жизни человека и общества.</w:t>
      </w:r>
    </w:p>
    <w:p w14:paraId="589F59B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70E46017" w14:textId="77777777" w:rsid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p>
    <w:p w14:paraId="7441AAE7" w14:textId="46A49925"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A37B18">
        <w:rPr>
          <w:rFonts w:ascii="Times New Roman" w:eastAsia="SchoolBookSanPin" w:hAnsi="Times New Roman" w:cs="Times New Roman"/>
          <w:b/>
          <w:bCs/>
          <w:kern w:val="0"/>
          <w:sz w:val="25"/>
          <w:szCs w:val="25"/>
          <w14:ligatures w14:val="none"/>
        </w:rPr>
        <w:t>151.6. Содержание обучения в 9 классе.</w:t>
      </w:r>
    </w:p>
    <w:p w14:paraId="16464F90"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151.6.1. Человек в политическом измерении.</w:t>
      </w:r>
    </w:p>
    <w:p w14:paraId="226713A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Политика и политическая власть. Государство ‒ политическая организация общества. Признаки государства. Внутренняя и внешняя политика.</w:t>
      </w:r>
    </w:p>
    <w:p w14:paraId="676A3E1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Форма государства. Монархия и республика ‒ основные формы правления. Унитарное и федеративное государственно-территориальное устройство.</w:t>
      </w:r>
    </w:p>
    <w:p w14:paraId="71DDEB2C"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Политический режим и его виды.</w:t>
      </w:r>
    </w:p>
    <w:p w14:paraId="6993F4D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lastRenderedPageBreak/>
        <w:t>Демократия, демократические ценности. Правовое государство и гражданское общество.</w:t>
      </w:r>
    </w:p>
    <w:p w14:paraId="6C25A21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Участие граждан в политике. Выборы, референдум. Политические партии, их роль в демократическом обществе.</w:t>
      </w:r>
    </w:p>
    <w:p w14:paraId="7AC93EF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Общественно-политические организации.</w:t>
      </w:r>
    </w:p>
    <w:p w14:paraId="1580D968"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151.6.2. Гражданин и государство.</w:t>
      </w:r>
    </w:p>
    <w:p w14:paraId="0B21184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FACA5F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D68F17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Государственное управление. Противодействие коррупции в Российской Федерации.</w:t>
      </w:r>
    </w:p>
    <w:p w14:paraId="6E0352A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087431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Местное самоуправление.</w:t>
      </w:r>
    </w:p>
    <w:p w14:paraId="302487A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04757035"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151.6.3. Человек в системе социальных отношений.</w:t>
      </w:r>
    </w:p>
    <w:p w14:paraId="285E66D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Социальная структура общества. Многообразие социальных общностей и групп.</w:t>
      </w:r>
    </w:p>
    <w:p w14:paraId="489CFC4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Социальная мобильность.</w:t>
      </w:r>
    </w:p>
    <w:p w14:paraId="49883C3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Социальный статус человека в обществе. Социальные роли. Ролевой набор подростка.</w:t>
      </w:r>
    </w:p>
    <w:p w14:paraId="0A7BCC5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Социализация личности.</w:t>
      </w:r>
    </w:p>
    <w:p w14:paraId="4A5A4FA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Роль семьи в социализации личности. Функции семьи. Семейные ценности. Основные роли членов семьи.</w:t>
      </w:r>
    </w:p>
    <w:p w14:paraId="05AEF97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Этнос и нация. Россия ‒ многонациональное государство. Этносы и нации в диалоге культур.</w:t>
      </w:r>
    </w:p>
    <w:p w14:paraId="24A5E3E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0B244D24"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151.6.4. Человек в современном изменяющемся мире.</w:t>
      </w:r>
    </w:p>
    <w:p w14:paraId="0AB0111C"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F8D070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Молодёжь ‒ активный участник общественной жизни. Волонтёрское движение.</w:t>
      </w:r>
    </w:p>
    <w:p w14:paraId="0053B00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Профессии настоящего и будущего. Непрерывное образование и карьера.</w:t>
      </w:r>
    </w:p>
    <w:p w14:paraId="2594A22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Здоровый образ жизни. Социальная и личная значимость здорового образа жизни. Мода и спорт.</w:t>
      </w:r>
    </w:p>
    <w:p w14:paraId="521DB96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Современные формы связи и коммуникации: как они изменили мир. Особенности общения в виртуальном пространстве.</w:t>
      </w:r>
    </w:p>
    <w:p w14:paraId="595EFA69" w14:textId="77777777" w:rsid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Перспективы развития общества.</w:t>
      </w:r>
    </w:p>
    <w:p w14:paraId="4E5A34D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p>
    <w:p w14:paraId="6AD8740E" w14:textId="77777777" w:rsid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151.7. Планируемые результаты освоения программы по обществознанию.</w:t>
      </w:r>
    </w:p>
    <w:p w14:paraId="2BB9855B" w14:textId="75A8E14E"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 xml:space="preserve"> </w:t>
      </w:r>
    </w:p>
    <w:p w14:paraId="073DCD8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151.7.1.</w:t>
      </w:r>
      <w:r w:rsidRPr="00A37B18">
        <w:rPr>
          <w:rFonts w:ascii="Times New Roman" w:eastAsia="SchoolBookSanPin" w:hAnsi="Times New Roman" w:cs="Times New Roman"/>
          <w:kern w:val="0"/>
          <w:sz w:val="25"/>
          <w:szCs w:val="25"/>
          <w14:ligatures w14:val="none"/>
        </w:rPr>
        <w:t>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90262D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1) гражданского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1B97F30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2) патриотического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2F52601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3) духовно-нравственного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3CBCA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4) эстетического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31D2C6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5) физического воспитания</w:t>
      </w:r>
      <w:r w:rsidRPr="00A37B18">
        <w:rPr>
          <w:rFonts w:ascii="Times New Roman" w:eastAsia="SchoolBookSanPin" w:hAnsi="Times New Roman" w:cs="Times New Roman"/>
          <w:bCs/>
          <w:kern w:val="0"/>
          <w:sz w:val="25"/>
          <w:szCs w:val="25"/>
          <w14:ligatures w14:val="none"/>
        </w:rPr>
        <w:t xml:space="preserve">, формирования культуры здоровья и эмоционального благополучия: </w:t>
      </w:r>
      <w:r w:rsidRPr="00A37B18">
        <w:rPr>
          <w:rFonts w:ascii="Times New Roman" w:eastAsia="SchoolBookSanPin" w:hAnsi="Times New Roman" w:cs="Times New Roman"/>
          <w:kern w:val="0"/>
          <w:sz w:val="25"/>
          <w:szCs w:val="25"/>
          <w14:ligatures w14:val="none"/>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w:t>
      </w:r>
      <w:r w:rsidRPr="00A37B18">
        <w:rPr>
          <w:rFonts w:ascii="Times New Roman" w:eastAsia="SchoolBookSanPin" w:hAnsi="Times New Roman" w:cs="Times New Roman"/>
          <w:kern w:val="0"/>
          <w:sz w:val="25"/>
          <w:szCs w:val="25"/>
          <w14:ligatures w14:val="none"/>
        </w:rPr>
        <w:lastRenderedPageBreak/>
        <w:t>принимать себя и других, не осуждая, сформированность навыков рефлексии, признание своего права на ошибку и такого же права другого человека;</w:t>
      </w:r>
    </w:p>
    <w:p w14:paraId="713D42EE"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6) трудового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63DAAA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7) экологического воспитания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C8D52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Cs/>
          <w:i/>
          <w:iCs/>
          <w:kern w:val="0"/>
          <w:sz w:val="25"/>
          <w:szCs w:val="25"/>
          <w14:ligatures w14:val="none"/>
        </w:rPr>
        <w:t>8) ценности научного познания</w:t>
      </w:r>
      <w:r w:rsidRPr="00A37B18">
        <w:rPr>
          <w:rFonts w:ascii="Times New Roman" w:eastAsia="SchoolBookSanPin" w:hAnsi="Times New Roman" w:cs="Times New Roman"/>
          <w:bCs/>
          <w:kern w:val="0"/>
          <w:sz w:val="25"/>
          <w:szCs w:val="25"/>
          <w14:ligatures w14:val="none"/>
        </w:rPr>
        <w:t xml:space="preserve">: </w:t>
      </w:r>
      <w:r w:rsidRPr="00A37B18">
        <w:rPr>
          <w:rFonts w:ascii="Times New Roman" w:eastAsia="SchoolBookSanPin" w:hAnsi="Times New Roman" w:cs="Times New Roman"/>
          <w:kern w:val="0"/>
          <w:sz w:val="25"/>
          <w:szCs w:val="25"/>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615ABA" w14:textId="77777777"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14:ligatures w14:val="none"/>
        </w:rPr>
      </w:pPr>
      <w:r w:rsidRPr="00A37B18">
        <w:rPr>
          <w:rFonts w:ascii="Times New Roman" w:eastAsia="SchoolBookSanPin" w:hAnsi="Times New Roman" w:cs="Times New Roman"/>
          <w:b/>
          <w:bCs/>
          <w:kern w:val="0"/>
          <w:sz w:val="25"/>
          <w:szCs w:val="25"/>
          <w14:ligatures w14:val="none"/>
        </w:rPr>
        <w:t>151.7.2. Личностные результаты, обеспечивающие адаптацию обучающегося к изменяющимся условиям социальной и природной среды:</w:t>
      </w:r>
    </w:p>
    <w:p w14:paraId="6FE2741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D8CDDD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способность обучающихся во взаимодействии в условиях неопределённости, открытость опыту и знаниям других;</w:t>
      </w:r>
    </w:p>
    <w:p w14:paraId="002662C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A873E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873A90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w:t>
      </w:r>
      <w:r w:rsidRPr="00A37B18">
        <w:rPr>
          <w:rFonts w:ascii="Times New Roman" w:eastAsia="SchoolBookSanPin" w:hAnsi="Times New Roman" w:cs="Times New Roman"/>
          <w:kern w:val="0"/>
          <w:sz w:val="25"/>
          <w:szCs w:val="25"/>
          <w14:ligatures w14:val="none"/>
        </w:rPr>
        <w:lastRenderedPageBreak/>
        <w:t>в области концепции устойчивого развития;</w:t>
      </w:r>
    </w:p>
    <w:p w14:paraId="3827812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умение анализировать и выявлять взаимосвязи природы, общества и экономики;</w:t>
      </w:r>
    </w:p>
    <w:p w14:paraId="5E927D53"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4DEAFEC"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E0FB13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B0FA6CA" w14:textId="77777777" w:rsidR="00A37B18" w:rsidRPr="00A37B18" w:rsidRDefault="00A37B18" w:rsidP="00A37B18">
      <w:pPr>
        <w:widowControl w:val="0"/>
        <w:spacing w:after="0" w:line="276" w:lineRule="auto"/>
        <w:jc w:val="both"/>
        <w:rPr>
          <w:rFonts w:ascii="Times New Roman" w:eastAsia="SchoolBookSanPin" w:hAnsi="Times New Roman" w:cs="Times New Roman"/>
          <w:bCs/>
          <w:kern w:val="0"/>
          <w:sz w:val="25"/>
          <w:szCs w:val="25"/>
          <w14:ligatures w14:val="none"/>
        </w:rPr>
      </w:pPr>
      <w:r w:rsidRPr="00A37B18">
        <w:rPr>
          <w:rFonts w:ascii="Times New Roman" w:eastAsia="SchoolBookSanPin" w:hAnsi="Times New Roman" w:cs="Times New Roman"/>
          <w:b/>
          <w:bCs/>
          <w:kern w:val="0"/>
          <w:sz w:val="25"/>
          <w:szCs w:val="25"/>
          <w14:ligatures w14:val="none"/>
        </w:rPr>
        <w:t>151.7.3. </w:t>
      </w:r>
      <w:r w:rsidRPr="00A37B18">
        <w:rPr>
          <w:rFonts w:ascii="Times New Roman" w:eastAsia="SchoolBookSanPin" w:hAnsi="Times New Roman" w:cs="Times New Roman"/>
          <w:kern w:val="0"/>
          <w:sz w:val="25"/>
          <w:szCs w:val="25"/>
          <w14:ligatures w14:val="none"/>
        </w:rPr>
        <w:t xml:space="preserve">В результате изучения обществознания на уровне основного общего образования у обучающегося будут сформированы </w:t>
      </w:r>
      <w:r w:rsidRPr="00A37B18">
        <w:rPr>
          <w:rFonts w:ascii="Times New Roman" w:eastAsia="SchoolBookSanPin" w:hAnsi="Times New Roman" w:cs="Times New Roman"/>
          <w:bCs/>
          <w:kern w:val="0"/>
          <w:sz w:val="25"/>
          <w:szCs w:val="25"/>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27E523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151.7.3.1.</w:t>
      </w:r>
      <w:r w:rsidRPr="00A37B18">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логические действия как часть </w:t>
      </w:r>
      <w:r w:rsidRPr="00A37B18">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A37B18">
        <w:rPr>
          <w:rFonts w:ascii="Times New Roman" w:eastAsia="SchoolBookSanPin" w:hAnsi="Times New Roman" w:cs="Times New Roman"/>
          <w:kern w:val="0"/>
          <w:sz w:val="25"/>
          <w:szCs w:val="25"/>
          <w14:ligatures w14:val="none"/>
        </w:rPr>
        <w:t>:</w:t>
      </w:r>
    </w:p>
    <w:p w14:paraId="032623F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выявлять и характеризовать существенные признаки социальных явлений и процессов;</w:t>
      </w:r>
    </w:p>
    <w:p w14:paraId="693D7AF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6A41CB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 учётом предложенной задачи выявлять закономерности и противоречия в рассматриваемых фактах, данных и наблюдениях;</w:t>
      </w:r>
    </w:p>
    <w:p w14:paraId="10EEA36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предлагать критерии для выявления закономерностей и противоречий;</w:t>
      </w:r>
    </w:p>
    <w:p w14:paraId="2DFF50E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выявлять дефицит информации, данных, необходимых для решения поставленной задачи;</w:t>
      </w:r>
    </w:p>
    <w:p w14:paraId="36CF876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выявлять причинно-следственные связи при изучении явлений и процессов;</w:t>
      </w:r>
    </w:p>
    <w:p w14:paraId="52898FC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25E4CB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6B2E15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осознавать невозможность контролировать всё вокруг.</w:t>
      </w:r>
    </w:p>
    <w:p w14:paraId="477CFD3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151.7.3.2. </w:t>
      </w:r>
      <w:r w:rsidRPr="00A37B18">
        <w:rPr>
          <w:rFonts w:ascii="Times New Roman" w:eastAsia="SchoolBookSanPin" w:hAnsi="Times New Roman" w:cs="Times New Roman"/>
          <w:kern w:val="0"/>
          <w:sz w:val="25"/>
          <w:szCs w:val="25"/>
          <w14:ligatures w14:val="none"/>
        </w:rPr>
        <w:t xml:space="preserve">У обучающегося будут сформированы следующие базовые исследовательские действия как часть </w:t>
      </w:r>
      <w:r w:rsidRPr="00A37B18">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A37B18">
        <w:rPr>
          <w:rFonts w:ascii="Times New Roman" w:eastAsia="SchoolBookSanPin" w:hAnsi="Times New Roman" w:cs="Times New Roman"/>
          <w:kern w:val="0"/>
          <w:sz w:val="25"/>
          <w:szCs w:val="25"/>
          <w14:ligatures w14:val="none"/>
        </w:rPr>
        <w:t>:</w:t>
      </w:r>
    </w:p>
    <w:p w14:paraId="210BE42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603C8196"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C44340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формулировать гипотезу об истинности собственных суждений и суждений других, аргументировать свою позицию, мнение;</w:t>
      </w:r>
    </w:p>
    <w:p w14:paraId="2F8CD6E5"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91CEDAD"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исследования;</w:t>
      </w:r>
    </w:p>
    <w:p w14:paraId="75D6E18F"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F981160"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w:t>
      </w:r>
      <w:r w:rsidRPr="00A37B18">
        <w:rPr>
          <w:rFonts w:ascii="Times New Roman" w:eastAsia="SchoolBookSanPin" w:hAnsi="Times New Roman" w:cs="Times New Roman"/>
          <w:kern w:val="0"/>
          <w:sz w:val="25"/>
          <w:szCs w:val="25"/>
          <w14:ligatures w14:val="none"/>
        </w:rPr>
        <w:lastRenderedPageBreak/>
        <w:t>условиях и контекстах.</w:t>
      </w:r>
    </w:p>
    <w:p w14:paraId="17DF7568"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151.7.3.3.</w:t>
      </w:r>
      <w:r w:rsidRPr="00A37B18">
        <w:rPr>
          <w:rFonts w:ascii="Times New Roman" w:eastAsia="SchoolBookSanPin" w:hAnsi="Times New Roman" w:cs="Times New Roman"/>
          <w:kern w:val="0"/>
          <w:sz w:val="25"/>
          <w:szCs w:val="25"/>
          <w14:ligatures w14:val="none"/>
        </w:rPr>
        <w:t xml:space="preserve"> У обучающегося будут сформированы умения работать с информацией как часть </w:t>
      </w:r>
      <w:r w:rsidRPr="00A37B18">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A37B18">
        <w:rPr>
          <w:rFonts w:ascii="Times New Roman" w:eastAsia="SchoolBookSanPin" w:hAnsi="Times New Roman" w:cs="Times New Roman"/>
          <w:kern w:val="0"/>
          <w:sz w:val="25"/>
          <w:szCs w:val="25"/>
          <w14:ligatures w14:val="none"/>
        </w:rPr>
        <w:t>:</w:t>
      </w:r>
    </w:p>
    <w:p w14:paraId="72A7CEF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ABC2F8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информацию различных видов и форм представления;</w:t>
      </w:r>
    </w:p>
    <w:p w14:paraId="107723E2"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45A85B8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w:t>
      </w:r>
    </w:p>
    <w:p w14:paraId="66CC66B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оценивать надёжность информации по критериям, предложенным педагогическим работником или сформулированным самостоятельно;</w:t>
      </w:r>
    </w:p>
    <w:p w14:paraId="4A8D736A"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эффективно запоминать и систематизировать информацию.</w:t>
      </w:r>
    </w:p>
    <w:p w14:paraId="2F9189CB"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b/>
          <w:bCs/>
          <w:kern w:val="0"/>
          <w:sz w:val="25"/>
          <w:szCs w:val="25"/>
          <w14:ligatures w14:val="none"/>
        </w:rPr>
        <w:t>151.7.3.4.</w:t>
      </w:r>
      <w:r w:rsidRPr="00A37B18">
        <w:rPr>
          <w:rFonts w:ascii="Times New Roman" w:eastAsia="SchoolBookSanPin" w:hAnsi="Times New Roman" w:cs="Times New Roman"/>
          <w:kern w:val="0"/>
          <w:sz w:val="25"/>
          <w:szCs w:val="25"/>
          <w14:ligatures w14:val="none"/>
        </w:rPr>
        <w:t xml:space="preserve"> У обучающегося будут сформированы умения общения как часть </w:t>
      </w:r>
      <w:r w:rsidRPr="00A37B18">
        <w:rPr>
          <w:rFonts w:ascii="Times New Roman" w:eastAsia="SchoolBookSanPin" w:hAnsi="Times New Roman" w:cs="Times New Roman"/>
          <w:bCs/>
          <w:kern w:val="0"/>
          <w:sz w:val="25"/>
          <w:szCs w:val="25"/>
          <w14:ligatures w14:val="none"/>
        </w:rPr>
        <w:t>коммуникативных универсальных учебных действий</w:t>
      </w:r>
      <w:r w:rsidRPr="00A37B18">
        <w:rPr>
          <w:rFonts w:ascii="Times New Roman" w:eastAsia="SchoolBookSanPin" w:hAnsi="Times New Roman" w:cs="Times New Roman"/>
          <w:kern w:val="0"/>
          <w:sz w:val="25"/>
          <w:szCs w:val="25"/>
          <w14:ligatures w14:val="none"/>
        </w:rPr>
        <w:t>:</w:t>
      </w:r>
    </w:p>
    <w:p w14:paraId="7D5FF3E1"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воспринимать и формулировать суждения, выражать эмоции в соответствии с целями и условиями общения;</w:t>
      </w:r>
    </w:p>
    <w:p w14:paraId="651BF55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выражать себя (свою точку зрения) в устных и письменных текстах;</w:t>
      </w:r>
    </w:p>
    <w:p w14:paraId="7CA045D9"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BA492F7"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63A6CE64" w14:textId="77777777"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148C92B" w14:textId="77777777" w:rsidR="00A37B18" w:rsidRDefault="00A37B18" w:rsidP="00A37B18">
      <w:pPr>
        <w:widowControl w:val="0"/>
        <w:spacing w:after="0" w:line="276" w:lineRule="auto"/>
        <w:jc w:val="both"/>
        <w:rPr>
          <w:rFonts w:ascii="Times New Roman" w:eastAsia="SchoolBookSanPin" w:hAnsi="Times New Roman" w:cs="Times New Roman"/>
          <w:kern w:val="0"/>
          <w:sz w:val="25"/>
          <w:szCs w:val="25"/>
          <w14:ligatures w14:val="none"/>
        </w:rPr>
      </w:pPr>
      <w:r w:rsidRPr="00A37B18">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3752901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публично представлять результаты выполненного исследования, проекта;</w:t>
      </w:r>
    </w:p>
    <w:p w14:paraId="756E9D8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9EB98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
          <w:bCs/>
          <w:kern w:val="0"/>
          <w:sz w:val="25"/>
          <w:szCs w:val="25"/>
          <w14:ligatures w14:val="none"/>
        </w:rPr>
        <w:t>151.7.3.5.</w:t>
      </w:r>
      <w:r w:rsidRPr="00AC48D1">
        <w:rPr>
          <w:rFonts w:ascii="Times New Roman" w:eastAsia="SchoolBookSanPin" w:hAnsi="Times New Roman" w:cs="Times New Roman"/>
          <w:kern w:val="0"/>
          <w:sz w:val="25"/>
          <w:szCs w:val="25"/>
          <w14:ligatures w14:val="none"/>
        </w:rPr>
        <w:t xml:space="preserve"> У обучающегося будут сформированы умения самоорганизации как части </w:t>
      </w:r>
      <w:r w:rsidRPr="00AC48D1">
        <w:rPr>
          <w:rFonts w:ascii="Times New Roman" w:eastAsia="SchoolBookSanPin" w:hAnsi="Times New Roman" w:cs="Times New Roman"/>
          <w:bCs/>
          <w:kern w:val="0"/>
          <w:sz w:val="25"/>
          <w:szCs w:val="25"/>
          <w14:ligatures w14:val="none"/>
        </w:rPr>
        <w:t>регулятивных универсальных учебных действий</w:t>
      </w:r>
      <w:r w:rsidRPr="00AC48D1">
        <w:rPr>
          <w:rFonts w:ascii="Times New Roman" w:eastAsia="SchoolBookSanPin" w:hAnsi="Times New Roman" w:cs="Times New Roman"/>
          <w:kern w:val="0"/>
          <w:sz w:val="25"/>
          <w:szCs w:val="25"/>
          <w14:ligatures w14:val="none"/>
        </w:rPr>
        <w:t>:</w:t>
      </w:r>
    </w:p>
    <w:p w14:paraId="773F8C2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выявлять проблемы для решения в жизненных и учебных ситуациях;</w:t>
      </w:r>
    </w:p>
    <w:p w14:paraId="5BF0FC3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ориентироваться в различных подходах принятия решений (индивидуальное, принятие решения в группе, принятие решений в группе);</w:t>
      </w:r>
    </w:p>
    <w:p w14:paraId="4709164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2A9BB5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853FB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06E9348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
          <w:bCs/>
          <w:kern w:val="0"/>
          <w:sz w:val="25"/>
          <w:szCs w:val="25"/>
          <w14:ligatures w14:val="none"/>
        </w:rPr>
        <w:t>151.7.3.6.</w:t>
      </w:r>
      <w:r w:rsidRPr="00AC48D1">
        <w:rPr>
          <w:rFonts w:ascii="Times New Roman" w:eastAsia="SchoolBookSanPin" w:hAnsi="Times New Roman" w:cs="Times New Roman"/>
          <w:kern w:val="0"/>
          <w:sz w:val="25"/>
          <w:szCs w:val="25"/>
          <w14:ligatures w14:val="none"/>
        </w:rPr>
        <w:t> У обучающегося будут сформированы умения совместной деятельности:</w:t>
      </w:r>
    </w:p>
    <w:p w14:paraId="3B9106F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5C52F7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8BA93C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уметь обобщать мнения нескольких человек, проявлять готовность руководить, выполнять поручения, подчиняться;</w:t>
      </w:r>
    </w:p>
    <w:p w14:paraId="68C38E2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30969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00D78A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FDA135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
          <w:bCs/>
          <w:kern w:val="0"/>
          <w:sz w:val="25"/>
          <w:szCs w:val="25"/>
          <w14:ligatures w14:val="none"/>
        </w:rPr>
        <w:t>151.7.3.7.</w:t>
      </w:r>
      <w:r w:rsidRPr="00AC48D1">
        <w:rPr>
          <w:rFonts w:ascii="Times New Roman" w:eastAsia="SchoolBookSanPin" w:hAnsi="Times New Roman" w:cs="Times New Roman"/>
          <w:kern w:val="0"/>
          <w:sz w:val="25"/>
          <w:szCs w:val="25"/>
          <w14:ligatures w14:val="none"/>
        </w:rPr>
        <w:t xml:space="preserve"> У обучающегося будут сформированы умения самоконтроля, эмоционального интеллекта как части </w:t>
      </w:r>
      <w:r w:rsidRPr="00AC48D1">
        <w:rPr>
          <w:rFonts w:ascii="Times New Roman" w:eastAsia="SchoolBookSanPin" w:hAnsi="Times New Roman" w:cs="Times New Roman"/>
          <w:bCs/>
          <w:kern w:val="0"/>
          <w:sz w:val="25"/>
          <w:szCs w:val="25"/>
          <w14:ligatures w14:val="none"/>
        </w:rPr>
        <w:t>регулятивных универсальных учебных действий</w:t>
      </w:r>
      <w:r w:rsidRPr="00AC48D1">
        <w:rPr>
          <w:rFonts w:ascii="Times New Roman" w:eastAsia="SchoolBookSanPin" w:hAnsi="Times New Roman" w:cs="Times New Roman"/>
          <w:kern w:val="0"/>
          <w:sz w:val="25"/>
          <w:szCs w:val="25"/>
          <w14:ligatures w14:val="none"/>
        </w:rPr>
        <w:t>:</w:t>
      </w:r>
    </w:p>
    <w:p w14:paraId="3C25537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7F00BC8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5A4E346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53D42D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A39E96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3ABBF03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56FAE84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различать, называть и управлять собственными эмоциями и эмоциями других;</w:t>
      </w:r>
    </w:p>
    <w:p w14:paraId="72AE19D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выявлять и анализировать причины эмоций;</w:t>
      </w:r>
    </w:p>
    <w:p w14:paraId="1C22982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ставить себя на место другого человека, понимать мотивы и намерения другого;</w:t>
      </w:r>
    </w:p>
    <w:p w14:paraId="7634405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регулировать способ выражения эмоций;</w:t>
      </w:r>
    </w:p>
    <w:p w14:paraId="4D948B6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осознанно относиться к другому человеку, его мнению;</w:t>
      </w:r>
    </w:p>
    <w:p w14:paraId="56B544A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признавать своё право на ошибку и такое же право другого;</w:t>
      </w:r>
    </w:p>
    <w:p w14:paraId="031706F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принимать себя и других, не осуждая;</w:t>
      </w:r>
    </w:p>
    <w:p w14:paraId="2573253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открытость себе и другим.</w:t>
      </w:r>
    </w:p>
    <w:p w14:paraId="4D66C57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
          <w:bCs/>
          <w:kern w:val="0"/>
          <w:sz w:val="25"/>
          <w:szCs w:val="25"/>
          <w14:ligatures w14:val="none"/>
        </w:rPr>
        <w:t>151.7.4.</w:t>
      </w:r>
      <w:r w:rsidRPr="00AC48D1">
        <w:rPr>
          <w:rFonts w:ascii="Times New Roman" w:eastAsia="SchoolBookSanPin" w:hAnsi="Times New Roman" w:cs="Times New Roman"/>
          <w:kern w:val="0"/>
          <w:sz w:val="25"/>
          <w:szCs w:val="25"/>
          <w14:ligatures w14:val="none"/>
        </w:rPr>
        <w:t> </w:t>
      </w:r>
      <w:r w:rsidRPr="00AC48D1">
        <w:rPr>
          <w:rFonts w:ascii="Times New Roman" w:eastAsia="SchoolBookSanPin" w:hAnsi="Times New Roman" w:cs="Times New Roman"/>
          <w:bCs/>
          <w:kern w:val="0"/>
          <w:sz w:val="25"/>
          <w:szCs w:val="25"/>
          <w14:ligatures w14:val="none"/>
        </w:rPr>
        <w:t xml:space="preserve">Предметные результаты освоения программы по обществознанию на уровне основного общего образования </w:t>
      </w:r>
      <w:r w:rsidRPr="00AC48D1">
        <w:rPr>
          <w:rFonts w:ascii="Times New Roman" w:eastAsia="SchoolBookSanPin" w:hAnsi="Times New Roman" w:cs="Times New Roman"/>
          <w:kern w:val="0"/>
          <w:sz w:val="25"/>
          <w:szCs w:val="25"/>
          <w14:ligatures w14:val="none"/>
        </w:rPr>
        <w:t>должны обеспечивать:</w:t>
      </w:r>
    </w:p>
    <w:p w14:paraId="7AB2FA1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w:t>
      </w:r>
      <w:r w:rsidRPr="00AC48D1">
        <w:rPr>
          <w:rFonts w:ascii="Times New Roman" w:eastAsia="SchoolBookSanPin" w:hAnsi="Times New Roman" w:cs="Times New Roman"/>
          <w:kern w:val="0"/>
          <w:sz w:val="25"/>
          <w:szCs w:val="25"/>
          <w14:ligatures w14:val="none"/>
        </w:rPr>
        <w:lastRenderedPageBreak/>
        <w:t>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F32231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179339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1BD534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7312E8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4D1CA1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F41BD1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7FF660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2BF927F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07F861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747621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w:t>
      </w:r>
      <w:r w:rsidRPr="00AC48D1">
        <w:rPr>
          <w:rFonts w:ascii="Times New Roman" w:eastAsia="SchoolBookSanPin" w:hAnsi="Times New Roman" w:cs="Times New Roman"/>
          <w:kern w:val="0"/>
          <w:sz w:val="25"/>
          <w:szCs w:val="25"/>
          <w14:ligatures w14:val="none"/>
        </w:rPr>
        <w:lastRenderedPageBreak/>
        <w:t>источников (в том числе учебных материалов) и публикаций СМИ с соблюдением правил информационной безопасности при работе в Интернете;</w:t>
      </w:r>
    </w:p>
    <w:p w14:paraId="588AE85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4013A1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E1E32F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795E07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BD0C13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2915D95"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151.7.5. К концу обучения в 6 классе обучающийся получит следующие предметные результаты по отдельным темам программы по обществознанию:</w:t>
      </w:r>
    </w:p>
    <w:p w14:paraId="0DBFE79C"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151.7.5.1. Человек и его социальное окружение:</w:t>
      </w:r>
    </w:p>
    <w:p w14:paraId="1625144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знания </w:t>
      </w:r>
      <w:r w:rsidRPr="00AC48D1">
        <w:rPr>
          <w:rFonts w:ascii="Times New Roman" w:eastAsia="SchoolBookSanPin" w:hAnsi="Times New Roman" w:cs="Times New Roman"/>
          <w:kern w:val="0"/>
          <w:sz w:val="25"/>
          <w:szCs w:val="25"/>
          <w14:ligatures w14:val="none"/>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2787C20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1E2A94E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29E408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по разным признакам виды деятельности человека, потребности людей;</w:t>
      </w:r>
    </w:p>
    <w:p w14:paraId="6C1E24C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 xml:space="preserve">понятия «индивид», «индивидуальность», «личность»; свойства человека и </w:t>
      </w:r>
      <w:r w:rsidRPr="00AC48D1">
        <w:rPr>
          <w:rFonts w:ascii="Times New Roman" w:eastAsia="SchoolBookSanPin" w:hAnsi="Times New Roman" w:cs="Times New Roman"/>
          <w:kern w:val="0"/>
          <w:sz w:val="25"/>
          <w:szCs w:val="25"/>
          <w14:ligatures w14:val="none"/>
        </w:rPr>
        <w:lastRenderedPageBreak/>
        <w:t>животных, виды деятельности (игра, труд, учение);</w:t>
      </w:r>
    </w:p>
    <w:p w14:paraId="5B75C6C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взаимосвязи </w:t>
      </w:r>
      <w:r w:rsidRPr="00AC48D1">
        <w:rPr>
          <w:rFonts w:ascii="Times New Roman" w:eastAsia="SchoolBookSanPin" w:hAnsi="Times New Roman" w:cs="Times New Roman"/>
          <w:kern w:val="0"/>
          <w:sz w:val="25"/>
          <w:szCs w:val="25"/>
          <w14:ligatures w14:val="none"/>
        </w:rPr>
        <w:t>людей в малых группах, целей, способов и результатов деятельности, целей и средств общения;</w:t>
      </w:r>
    </w:p>
    <w:p w14:paraId="50587E8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полученные знания </w:t>
      </w:r>
      <w:r w:rsidRPr="00AC48D1">
        <w:rPr>
          <w:rFonts w:ascii="Times New Roman" w:eastAsia="SchoolBookSanPin" w:hAnsi="Times New Roman" w:cs="Times New Roman"/>
          <w:kern w:val="0"/>
          <w:sz w:val="25"/>
          <w:szCs w:val="25"/>
          <w14:ligatures w14:val="none"/>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6DFA51D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37226E5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3EEEB85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читать осмысленно тексты правовой</w:t>
      </w:r>
      <w:r w:rsidRPr="00AC48D1">
        <w:rPr>
          <w:rFonts w:ascii="Times New Roman" w:eastAsia="SchoolBookSanPin" w:hAnsi="Times New Roman" w:cs="Times New Roman"/>
          <w:kern w:val="0"/>
          <w:sz w:val="25"/>
          <w:szCs w:val="25"/>
          <w14:ligatures w14:val="none"/>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6723EF0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искать и извлекать </w:t>
      </w:r>
      <w:r w:rsidRPr="00AC48D1">
        <w:rPr>
          <w:rFonts w:ascii="Times New Roman" w:eastAsia="SchoolBookSanPin" w:hAnsi="Times New Roman" w:cs="Times New Roman"/>
          <w:kern w:val="0"/>
          <w:sz w:val="25"/>
          <w:szCs w:val="25"/>
          <w14:ligatures w14:val="none"/>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895A33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14:ligatures w14:val="none"/>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4FA2DC8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собственные поступки и поведение других людей </w:t>
      </w:r>
      <w:r w:rsidRPr="00AC48D1">
        <w:rPr>
          <w:rFonts w:ascii="Times New Roman" w:eastAsia="SchoolBookSanPin" w:hAnsi="Times New Roman" w:cs="Times New Roman"/>
          <w:kern w:val="0"/>
          <w:sz w:val="25"/>
          <w:szCs w:val="25"/>
          <w14:ligatures w14:val="none"/>
        </w:rPr>
        <w:t>в ходе общения, в ситуациях взаимодействия с людьми с ОВЗ; оценивать своё отношение к учёбе как важному виду деятельности;</w:t>
      </w:r>
    </w:p>
    <w:p w14:paraId="35F4052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приобретать опыт </w:t>
      </w:r>
      <w:r w:rsidRPr="00AC48D1">
        <w:rPr>
          <w:rFonts w:ascii="Times New Roman" w:eastAsia="SchoolBookSanPin" w:hAnsi="Times New Roman" w:cs="Times New Roman"/>
          <w:kern w:val="0"/>
          <w:sz w:val="25"/>
          <w:szCs w:val="25"/>
          <w14:ligatures w14:val="none"/>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D77AE7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приобретать опыт совместной деятельности</w:t>
      </w:r>
      <w:r w:rsidRPr="00AC48D1">
        <w:rPr>
          <w:rFonts w:ascii="Times New Roman" w:eastAsia="SchoolBookSanPin" w:hAnsi="Times New Roman" w:cs="Times New Roman"/>
          <w:kern w:val="0"/>
          <w:sz w:val="25"/>
          <w:szCs w:val="25"/>
          <w14:ligatures w14:val="none"/>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36E107C"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151.7.5.2. Общество, в котором мы живём:</w:t>
      </w:r>
    </w:p>
    <w:p w14:paraId="507B308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знания </w:t>
      </w:r>
      <w:r w:rsidRPr="00AC48D1">
        <w:rPr>
          <w:rFonts w:ascii="Times New Roman" w:eastAsia="SchoolBookSanPin" w:hAnsi="Times New Roman" w:cs="Times New Roman"/>
          <w:kern w:val="0"/>
          <w:sz w:val="25"/>
          <w:szCs w:val="25"/>
          <w14:ligatures w14:val="none"/>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10074F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94191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разного положения людей в обществе, видов экономической деятельности, глобальных проблем;</w:t>
      </w:r>
    </w:p>
    <w:p w14:paraId="3193A71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социальные общности и группы;</w:t>
      </w:r>
    </w:p>
    <w:p w14:paraId="087E742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социальные общности и группы, положение в обществе различных людей; различные формы хозяйствования;</w:t>
      </w:r>
    </w:p>
    <w:p w14:paraId="763BB31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взаимодействия </w:t>
      </w:r>
      <w:r w:rsidRPr="00AC48D1">
        <w:rPr>
          <w:rFonts w:ascii="Times New Roman" w:eastAsia="SchoolBookSanPin" w:hAnsi="Times New Roman" w:cs="Times New Roman"/>
          <w:kern w:val="0"/>
          <w:sz w:val="25"/>
          <w:szCs w:val="25"/>
          <w14:ligatures w14:val="none"/>
        </w:rPr>
        <w:t>общества и природы, человека и общества, деятельности основных участников экономики;</w:t>
      </w:r>
    </w:p>
    <w:p w14:paraId="6B537EC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lastRenderedPageBreak/>
        <w:t xml:space="preserve">использовать полученные знания для объяснения </w:t>
      </w:r>
      <w:r w:rsidRPr="00AC48D1">
        <w:rPr>
          <w:rFonts w:ascii="Times New Roman" w:eastAsia="SchoolBookSanPin" w:hAnsi="Times New Roman" w:cs="Times New Roman"/>
          <w:kern w:val="0"/>
          <w:sz w:val="25"/>
          <w:szCs w:val="25"/>
          <w14:ligatures w14:val="none"/>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D32B1D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1CDE5FF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познавательные и практические задачи </w:t>
      </w:r>
      <w:r w:rsidRPr="00AC48D1">
        <w:rPr>
          <w:rFonts w:ascii="Times New Roman" w:eastAsia="SchoolBookSanPin" w:hAnsi="Times New Roman" w:cs="Times New Roman"/>
          <w:kern w:val="0"/>
          <w:sz w:val="25"/>
          <w:szCs w:val="25"/>
          <w14:ligatures w14:val="none"/>
        </w:rPr>
        <w:t>(в том числе задачи, отражающие возможности юного гражданина внести свой вклад в решение экологической проблемы);</w:t>
      </w:r>
    </w:p>
    <w:p w14:paraId="1A13C01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овладевать смысловым чтением </w:t>
      </w:r>
      <w:r w:rsidRPr="00AC48D1">
        <w:rPr>
          <w:rFonts w:ascii="Times New Roman" w:eastAsia="SchoolBookSanPin" w:hAnsi="Times New Roman" w:cs="Times New Roman"/>
          <w:kern w:val="0"/>
          <w:sz w:val="25"/>
          <w:szCs w:val="25"/>
          <w14:ligatures w14:val="none"/>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02BC67B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извлекать информацию </w:t>
      </w:r>
      <w:r w:rsidRPr="00AC48D1">
        <w:rPr>
          <w:rFonts w:ascii="Times New Roman" w:eastAsia="SchoolBookSanPin" w:hAnsi="Times New Roman" w:cs="Times New Roman"/>
          <w:kern w:val="0"/>
          <w:sz w:val="25"/>
          <w:szCs w:val="25"/>
          <w14:ligatures w14:val="none"/>
        </w:rPr>
        <w:t>из разных источников о человеке и обществе, включая информацию о народах России;</w:t>
      </w:r>
    </w:p>
    <w:p w14:paraId="10E427B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14:ligatures w14:val="none"/>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BD41C2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собственные поступки и поведение других людей </w:t>
      </w:r>
      <w:r w:rsidRPr="00AC48D1">
        <w:rPr>
          <w:rFonts w:ascii="Times New Roman" w:eastAsia="SchoolBookSanPin" w:hAnsi="Times New Roman" w:cs="Times New Roman"/>
          <w:kern w:val="0"/>
          <w:sz w:val="25"/>
          <w:szCs w:val="25"/>
          <w14:ligatures w14:val="none"/>
        </w:rPr>
        <w:t>с точки зрения их соответствия духовным традициям общества;</w:t>
      </w:r>
    </w:p>
    <w:p w14:paraId="3347F28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A2F3ADE" w14:textId="77777777" w:rsid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28C9DBF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p>
    <w:p w14:paraId="30F24817"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151.7.6. К концу обучения в 7 классе обучающийся получит следующие предметные результаты по отдельным темам программы по обществознанию:</w:t>
      </w:r>
    </w:p>
    <w:p w14:paraId="59C47458"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151.7.6.1. Социальные ценности и нормы:</w:t>
      </w:r>
    </w:p>
    <w:p w14:paraId="60B0339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знания </w:t>
      </w:r>
      <w:r w:rsidRPr="00AC48D1">
        <w:rPr>
          <w:rFonts w:ascii="Times New Roman" w:eastAsia="SchoolBookSanPin" w:hAnsi="Times New Roman" w:cs="Times New Roman"/>
          <w:kern w:val="0"/>
          <w:sz w:val="25"/>
          <w:szCs w:val="25"/>
          <w14:ligatures w14:val="none"/>
        </w:rPr>
        <w:t>о социальных ценностях; о содержании и значении социальных норм, регулирующих общественные отношения;</w:t>
      </w:r>
    </w:p>
    <w:p w14:paraId="62B785E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59930F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гражданственности и патриотизма; ситуаций морального выбора, ситуаций, регулируемых различными видами социальных норм;</w:t>
      </w:r>
    </w:p>
    <w:p w14:paraId="50F8F84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социальные нормы, их существенные признаки и элементы;</w:t>
      </w:r>
    </w:p>
    <w:p w14:paraId="67639D5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 xml:space="preserve">отдельные виды социальных норм; </w:t>
      </w: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влияние социальных норм на общество и человека;</w:t>
      </w:r>
    </w:p>
    <w:p w14:paraId="7397970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объяснения (устного и письменного) сущности социальных норм;</w:t>
      </w:r>
    </w:p>
    <w:p w14:paraId="1989B68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32BD12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 xml:space="preserve">познавательные и практические задачи, отражающие действие социальных норм </w:t>
      </w:r>
      <w:r w:rsidRPr="00AC48D1">
        <w:rPr>
          <w:rFonts w:ascii="Times New Roman" w:eastAsia="SchoolBookSanPin" w:hAnsi="Times New Roman" w:cs="Times New Roman"/>
          <w:kern w:val="0"/>
          <w:sz w:val="25"/>
          <w:szCs w:val="25"/>
          <w14:ligatures w14:val="none"/>
        </w:rPr>
        <w:lastRenderedPageBreak/>
        <w:t>как регуляторов общественной жизни и поведения человека;</w:t>
      </w:r>
    </w:p>
    <w:p w14:paraId="5304826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w:t>
      </w:r>
      <w:r w:rsidRPr="00AC48D1">
        <w:rPr>
          <w:rFonts w:ascii="Times New Roman" w:eastAsia="SchoolBookSanPin" w:hAnsi="Times New Roman" w:cs="Times New Roman"/>
          <w:kern w:val="0"/>
          <w:sz w:val="25"/>
          <w:szCs w:val="25"/>
          <w14:ligatures w14:val="none"/>
        </w:rPr>
        <w:t>, касающиеся гуманизма, гражданственности, патриотизма;</w:t>
      </w:r>
    </w:p>
    <w:p w14:paraId="6F0BF8E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извлекать </w:t>
      </w:r>
      <w:r w:rsidRPr="00AC48D1">
        <w:rPr>
          <w:rFonts w:ascii="Times New Roman" w:eastAsia="SchoolBookSanPin" w:hAnsi="Times New Roman" w:cs="Times New Roman"/>
          <w:kern w:val="0"/>
          <w:sz w:val="25"/>
          <w:szCs w:val="25"/>
          <w14:ligatures w14:val="none"/>
        </w:rPr>
        <w:t>информацию из разных источников о принципах и нормах морали, проблеме морального выбора;</w:t>
      </w:r>
    </w:p>
    <w:p w14:paraId="3958419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14:ligatures w14:val="none"/>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9D9BE0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поведение людей с точки зрения их соответствия нормам морали;</w:t>
      </w:r>
    </w:p>
    <w:p w14:paraId="015C3A3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о социальных нормах в повседневной жизни;</w:t>
      </w:r>
    </w:p>
    <w:p w14:paraId="4A32D6E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 xml:space="preserve">самостоятельно </w:t>
      </w:r>
      <w:r w:rsidRPr="00AC48D1">
        <w:rPr>
          <w:rFonts w:ascii="Times New Roman" w:eastAsia="SchoolBookSanPin" w:hAnsi="Times New Roman" w:cs="Times New Roman"/>
          <w:bCs/>
          <w:kern w:val="0"/>
          <w:sz w:val="25"/>
          <w:szCs w:val="25"/>
          <w14:ligatures w14:val="none"/>
        </w:rPr>
        <w:t xml:space="preserve">заполнять </w:t>
      </w:r>
      <w:r w:rsidRPr="00AC48D1">
        <w:rPr>
          <w:rFonts w:ascii="Times New Roman" w:eastAsia="SchoolBookSanPin" w:hAnsi="Times New Roman" w:cs="Times New Roman"/>
          <w:kern w:val="0"/>
          <w:sz w:val="25"/>
          <w:szCs w:val="25"/>
          <w14:ligatures w14:val="none"/>
        </w:rPr>
        <w:t>форму (в том числе электронную) и составлять простейший документ (заявление);</w:t>
      </w:r>
    </w:p>
    <w:p w14:paraId="1B6B443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D24F7A6"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151.7.6.2. Человек как участник правовых отношений:</w:t>
      </w:r>
    </w:p>
    <w:p w14:paraId="0E3D9D4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знания </w:t>
      </w:r>
      <w:r w:rsidRPr="00AC48D1">
        <w:rPr>
          <w:rFonts w:ascii="Times New Roman" w:eastAsia="SchoolBookSanPin" w:hAnsi="Times New Roman" w:cs="Times New Roman"/>
          <w:kern w:val="0"/>
          <w:sz w:val="25"/>
          <w:szCs w:val="25"/>
          <w14:ligatures w14:val="none"/>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6CC898D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proofErr w:type="gramStart"/>
      <w:r w:rsidRPr="00AC48D1">
        <w:rPr>
          <w:rFonts w:ascii="Times New Roman" w:eastAsia="SchoolBookSanPin" w:hAnsi="Times New Roman" w:cs="Times New Roman"/>
          <w:kern w:val="0"/>
          <w:sz w:val="25"/>
          <w:szCs w:val="25"/>
          <w14:ligatures w14:val="none"/>
        </w:rPr>
        <w:t>право</w:t>
      </w:r>
      <w:proofErr w:type="gramEnd"/>
      <w:r w:rsidRPr="00AC48D1">
        <w:rPr>
          <w:rFonts w:ascii="Times New Roman" w:eastAsia="SchoolBookSanPin" w:hAnsi="Times New Roman" w:cs="Times New Roman"/>
          <w:kern w:val="0"/>
          <w:sz w:val="25"/>
          <w:szCs w:val="25"/>
          <w14:ligatures w14:val="none"/>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69D6D3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072C40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по разным признакам (в том числе устанавливать существенный признак классификации) нормы права, выделяя существенные признаки;</w:t>
      </w:r>
    </w:p>
    <w:p w14:paraId="0DD7D2A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BB8554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9ABBEF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AC48D1">
        <w:rPr>
          <w:rFonts w:ascii="Times New Roman" w:eastAsia="SchoolBookSanPin" w:hAnsi="Times New Roman" w:cs="Times New Roman"/>
          <w:kern w:val="0"/>
          <w:sz w:val="25"/>
          <w:szCs w:val="25"/>
          <w14:ligatures w14:val="none"/>
        </w:rPr>
        <w:t>для несовершеннолетнего социальных ролей</w:t>
      </w:r>
      <w:proofErr w:type="gramEnd"/>
      <w:r w:rsidRPr="00AC48D1">
        <w:rPr>
          <w:rFonts w:ascii="Times New Roman" w:eastAsia="SchoolBookSanPin" w:hAnsi="Times New Roman" w:cs="Times New Roman"/>
          <w:kern w:val="0"/>
          <w:sz w:val="25"/>
          <w:szCs w:val="25"/>
          <w14:ligatures w14:val="none"/>
        </w:rPr>
        <w:t xml:space="preserve"> (члена семьи, обучающегося, члена ученической общественной организации);</w:t>
      </w:r>
    </w:p>
    <w:p w14:paraId="2CC9B21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50C2FF1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AC48D1">
        <w:rPr>
          <w:rFonts w:ascii="Times New Roman" w:eastAsia="SchoolBookSanPin" w:hAnsi="Times New Roman" w:cs="Times New Roman"/>
          <w:kern w:val="0"/>
          <w:sz w:val="25"/>
          <w:szCs w:val="25"/>
          <w14:ligatures w14:val="none"/>
        </w:rPr>
        <w:t xml:space="preserve">для </w:t>
      </w:r>
      <w:r w:rsidRPr="00AC48D1">
        <w:rPr>
          <w:rFonts w:ascii="Times New Roman" w:eastAsia="SchoolBookSanPin" w:hAnsi="Times New Roman" w:cs="Times New Roman"/>
          <w:kern w:val="0"/>
          <w:sz w:val="25"/>
          <w:szCs w:val="25"/>
          <w14:ligatures w14:val="none"/>
        </w:rPr>
        <w:lastRenderedPageBreak/>
        <w:t>несовершеннолетнего социальных ролей</w:t>
      </w:r>
      <w:proofErr w:type="gramEnd"/>
      <w:r w:rsidRPr="00AC48D1">
        <w:rPr>
          <w:rFonts w:ascii="Times New Roman" w:eastAsia="SchoolBookSanPin" w:hAnsi="Times New Roman" w:cs="Times New Roman"/>
          <w:kern w:val="0"/>
          <w:sz w:val="25"/>
          <w:szCs w:val="25"/>
          <w14:ligatures w14:val="none"/>
        </w:rPr>
        <w:t xml:space="preserve"> (члена семьи, обучающегося, члена ученической общественной организации);</w:t>
      </w:r>
    </w:p>
    <w:p w14:paraId="63C004A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 правовой тематики</w:t>
      </w:r>
      <w:r w:rsidRPr="00AC48D1">
        <w:rPr>
          <w:rFonts w:ascii="Times New Roman" w:eastAsia="SchoolBookSanPin" w:hAnsi="Times New Roman" w:cs="Times New Roman"/>
          <w:kern w:val="0"/>
          <w:sz w:val="25"/>
          <w:szCs w:val="25"/>
          <w14:ligatures w14:val="none"/>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587FF7A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искать и извлекать </w:t>
      </w:r>
      <w:r w:rsidRPr="00AC48D1">
        <w:rPr>
          <w:rFonts w:ascii="Times New Roman" w:eastAsia="SchoolBookSanPin" w:hAnsi="Times New Roman" w:cs="Times New Roman"/>
          <w:kern w:val="0"/>
          <w:sz w:val="25"/>
          <w:szCs w:val="25"/>
          <w14:ligatures w14:val="none"/>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04B975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14:ligatures w14:val="none"/>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EFA5CE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06BA7140" w14:textId="662A149F"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w:t>
      </w:r>
      <w:r w:rsidRPr="00AC48D1">
        <w:rPr>
          <w:rFonts w:ascii="Times New Roman" w:eastAsia="SchoolBookSanPin" w:hAnsi="Times New Roman" w:cs="Times New Roman"/>
          <w:kern w:val="0"/>
          <w:sz w:val="28"/>
          <w:szCs w:val="28"/>
          <w14:ligatures w14:val="none"/>
        </w:rPr>
        <w:t xml:space="preserve"> </w:t>
      </w:r>
      <w:r w:rsidRPr="00AC48D1">
        <w:rPr>
          <w:rFonts w:ascii="Times New Roman" w:eastAsia="SchoolBookSanPin" w:hAnsi="Times New Roman" w:cs="Times New Roman"/>
          <w:kern w:val="0"/>
          <w:sz w:val="25"/>
          <w:szCs w:val="25"/>
          <w14:ligatures w14:val="none"/>
        </w:rPr>
        <w:t>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9975F5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самостоятельно заполнять </w:t>
      </w:r>
      <w:r w:rsidRPr="00AC48D1">
        <w:rPr>
          <w:rFonts w:ascii="Times New Roman" w:eastAsia="SchoolBookSanPin" w:hAnsi="Times New Roman" w:cs="Times New Roman"/>
          <w:kern w:val="0"/>
          <w:sz w:val="25"/>
          <w:szCs w:val="25"/>
          <w14:ligatures w14:val="none"/>
        </w:rPr>
        <w:t>форму (в том числе электронную) и составлять простейший документ при получении паспорта гражданина Российской Федерации;</w:t>
      </w:r>
    </w:p>
    <w:p w14:paraId="7F327F0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F40F0C3"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151.7.6.3. Основы российского права:</w:t>
      </w:r>
    </w:p>
    <w:p w14:paraId="096136F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7187730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sidRPr="00AC48D1">
        <w:rPr>
          <w:rFonts w:ascii="Times New Roman" w:eastAsia="SchoolBookSanPin" w:hAnsi="Times New Roman" w:cs="Times New Roman"/>
          <w:kern w:val="0"/>
          <w:sz w:val="25"/>
          <w:szCs w:val="25"/>
          <w14:ligatures w14:val="none"/>
        </w:rPr>
        <w:lastRenderedPageBreak/>
        <w:t>родителей;</w:t>
      </w:r>
    </w:p>
    <w:p w14:paraId="7455D68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kern w:val="0"/>
          <w:sz w:val="25"/>
          <w:szCs w:val="25"/>
          <w14:ligatures w14:val="none"/>
        </w:rPr>
        <w:t>иметь представлении о содержании трудового договора, видах правонарушений и видов наказаний;</w:t>
      </w:r>
    </w:p>
    <w:p w14:paraId="1C14997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приводить примеры законов и подзаконных актов и моделировать ситуации</w:t>
      </w:r>
      <w:r w:rsidRPr="00AC48D1">
        <w:rPr>
          <w:rFonts w:ascii="Times New Roman" w:eastAsia="SchoolBookSanPin" w:hAnsi="Times New Roman" w:cs="Times New Roman"/>
          <w:kern w:val="0"/>
          <w:sz w:val="25"/>
          <w:szCs w:val="25"/>
          <w14:ligatures w14:val="none"/>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D4F632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99AFC7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9D38D3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3DE1F4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B6195A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09B79C8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3FCFE5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 правовой тематики</w:t>
      </w:r>
      <w:r w:rsidRPr="00AC48D1">
        <w:rPr>
          <w:rFonts w:ascii="Times New Roman" w:eastAsia="SchoolBookSanPin" w:hAnsi="Times New Roman" w:cs="Times New Roman"/>
          <w:kern w:val="0"/>
          <w:sz w:val="25"/>
          <w:szCs w:val="25"/>
          <w14:ligatures w14:val="none"/>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7BB585B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искать и извлекать </w:t>
      </w:r>
      <w:r w:rsidRPr="00AC48D1">
        <w:rPr>
          <w:rFonts w:ascii="Times New Roman" w:eastAsia="SchoolBookSanPin" w:hAnsi="Times New Roman" w:cs="Times New Roman"/>
          <w:kern w:val="0"/>
          <w:sz w:val="25"/>
          <w:szCs w:val="25"/>
          <w14:ligatures w14:val="none"/>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DD806A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14:ligatures w14:val="none"/>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6384765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BBD6FB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lastRenderedPageBreak/>
        <w:t xml:space="preserve">использовать </w:t>
      </w:r>
      <w:r w:rsidRPr="00AC48D1">
        <w:rPr>
          <w:rFonts w:ascii="Times New Roman" w:eastAsia="SchoolBookSanPin" w:hAnsi="Times New Roman" w:cs="Times New Roman"/>
          <w:kern w:val="0"/>
          <w:sz w:val="25"/>
          <w:szCs w:val="25"/>
          <w14:ligatures w14:val="none"/>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D74174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самостоятельно заполнять </w:t>
      </w:r>
      <w:r w:rsidRPr="00AC48D1">
        <w:rPr>
          <w:rFonts w:ascii="Times New Roman" w:eastAsia="SchoolBookSanPin" w:hAnsi="Times New Roman" w:cs="Times New Roman"/>
          <w:kern w:val="0"/>
          <w:sz w:val="25"/>
          <w:szCs w:val="25"/>
          <w14:ligatures w14:val="none"/>
        </w:rPr>
        <w:t>форму (в том числе электронную) и составлять простейший документ (заявление о приёме на работу);</w:t>
      </w:r>
    </w:p>
    <w:p w14:paraId="49ADB710" w14:textId="77777777" w:rsid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7E17A1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p>
    <w:p w14:paraId="2854CA77"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151.7.7. К концу обучения в 8 классе обучающийся получит следующие предметные результаты по отдельным темам программы по обществознанию:</w:t>
      </w:r>
    </w:p>
    <w:p w14:paraId="57E7EF0D"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151.7.7.1. Человек в экономических отношениях:</w:t>
      </w:r>
    </w:p>
    <w:p w14:paraId="77CAABE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53273A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B8B64F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DAD6AB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(в том числе устанавливать существенный признак классификации) механизмы государственного регулирования экономики;</w:t>
      </w:r>
    </w:p>
    <w:p w14:paraId="60E4BD2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различные способы хозяйствования;</w:t>
      </w:r>
    </w:p>
    <w:p w14:paraId="423A9CD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связи политических потрясений и социально-экономических кризисов в государстве;</w:t>
      </w:r>
    </w:p>
    <w:p w14:paraId="5D9F21F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CE60BD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6061298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A82BB2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 экономической тематики</w:t>
      </w:r>
      <w:r w:rsidRPr="00AC48D1">
        <w:rPr>
          <w:rFonts w:ascii="Times New Roman" w:eastAsia="SchoolBookSanPin" w:hAnsi="Times New Roman" w:cs="Times New Roman"/>
          <w:kern w:val="0"/>
          <w:sz w:val="25"/>
          <w:szCs w:val="25"/>
          <w14:ligatures w14:val="none"/>
        </w:rPr>
        <w:t xml:space="preserve">, преобразовывать текстовую экономическую информацию в модели (таблица, схема, график и другое), в том числе о </w:t>
      </w:r>
      <w:r w:rsidRPr="00AC48D1">
        <w:rPr>
          <w:rFonts w:ascii="Times New Roman" w:eastAsia="SchoolBookSanPin" w:hAnsi="Times New Roman" w:cs="Times New Roman"/>
          <w:kern w:val="0"/>
          <w:sz w:val="25"/>
          <w:szCs w:val="25"/>
          <w14:ligatures w14:val="none"/>
        </w:rPr>
        <w:lastRenderedPageBreak/>
        <w:t>свободных и экономических благах, о видах и формах предпринимательской деятельности, экономических и социальных последствиях безработицы;</w:t>
      </w:r>
    </w:p>
    <w:p w14:paraId="5453310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извлекать </w:t>
      </w:r>
      <w:r w:rsidRPr="00AC48D1">
        <w:rPr>
          <w:rFonts w:ascii="Times New Roman" w:eastAsia="SchoolBookSanPin" w:hAnsi="Times New Roman" w:cs="Times New Roman"/>
          <w:kern w:val="0"/>
          <w:sz w:val="25"/>
          <w:szCs w:val="25"/>
          <w14:ligatures w14:val="none"/>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68C62D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конкретизировать и критически оценивать </w:t>
      </w:r>
      <w:r w:rsidRPr="00AC48D1">
        <w:rPr>
          <w:rFonts w:ascii="Times New Roman" w:eastAsia="SchoolBookSanPin" w:hAnsi="Times New Roman" w:cs="Times New Roman"/>
          <w:kern w:val="0"/>
          <w:sz w:val="25"/>
          <w:szCs w:val="25"/>
          <w14:ligatures w14:val="none"/>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2B8734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92C165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приобретать опыт </w:t>
      </w:r>
      <w:r w:rsidRPr="00AC48D1">
        <w:rPr>
          <w:rFonts w:ascii="Times New Roman" w:eastAsia="SchoolBookSanPin" w:hAnsi="Times New Roman" w:cs="Times New Roman"/>
          <w:kern w:val="0"/>
          <w:sz w:val="25"/>
          <w:szCs w:val="25"/>
          <w14:ligatures w14:val="none"/>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B62828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приобретать опыт </w:t>
      </w:r>
      <w:r w:rsidRPr="00AC48D1">
        <w:rPr>
          <w:rFonts w:ascii="Times New Roman" w:eastAsia="SchoolBookSanPin" w:hAnsi="Times New Roman" w:cs="Times New Roman"/>
          <w:kern w:val="0"/>
          <w:sz w:val="25"/>
          <w:szCs w:val="25"/>
          <w14:ligatures w14:val="none"/>
        </w:rPr>
        <w:t>составления простейших документов (личный финансовый план, заявление, резюме);</w:t>
      </w:r>
    </w:p>
    <w:p w14:paraId="1D36CE0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A8B0A4E"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151.7.7.2. Человек в мире культуры:</w:t>
      </w:r>
    </w:p>
    <w:p w14:paraId="231746C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F02FE1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0DB4C6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80E787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по разным признакам формы и виды культуры;</w:t>
      </w:r>
    </w:p>
    <w:p w14:paraId="1E30226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формы культуры, естественные и социально-гуманитарные науки, виды искусств;</w:t>
      </w:r>
    </w:p>
    <w:p w14:paraId="37A5AE7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взаимосвязь развития духовной культуры и формирования личности, взаимовлияние науки и образования;</w:t>
      </w:r>
    </w:p>
    <w:p w14:paraId="6A225F7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объяснения роли непрерывного образования;</w:t>
      </w:r>
    </w:p>
    <w:p w14:paraId="43B57BC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 xml:space="preserve">познавательные и практические </w:t>
      </w:r>
      <w:r w:rsidRPr="00AC48D1">
        <w:rPr>
          <w:rFonts w:ascii="Times New Roman" w:eastAsia="SchoolBookSanPin" w:hAnsi="Times New Roman" w:cs="Times New Roman"/>
          <w:kern w:val="0"/>
          <w:sz w:val="25"/>
          <w:szCs w:val="25"/>
          <w14:ligatures w14:val="none"/>
        </w:rPr>
        <w:lastRenderedPageBreak/>
        <w:t>задачи, касающиеся форм и многообразия духовной культуры;</w:t>
      </w:r>
    </w:p>
    <w:p w14:paraId="245B2EF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осмысленно читать тексты </w:t>
      </w:r>
      <w:r w:rsidRPr="00AC48D1">
        <w:rPr>
          <w:rFonts w:ascii="Times New Roman" w:eastAsia="SchoolBookSanPin" w:hAnsi="Times New Roman" w:cs="Times New Roman"/>
          <w:kern w:val="0"/>
          <w:sz w:val="25"/>
          <w:szCs w:val="25"/>
          <w14:ligatures w14:val="none"/>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59252B6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1FF8D7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систематизировать, критически оценивать и обобщать </w:t>
      </w:r>
      <w:r w:rsidRPr="00AC48D1">
        <w:rPr>
          <w:rFonts w:ascii="Times New Roman" w:eastAsia="SchoolBookSanPin" w:hAnsi="Times New Roman" w:cs="Times New Roman"/>
          <w:kern w:val="0"/>
          <w:sz w:val="25"/>
          <w:szCs w:val="25"/>
          <w14:ligatures w14:val="none"/>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43E3407C"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поведение людей в духовной сфере жизни общества;</w:t>
      </w:r>
    </w:p>
    <w:p w14:paraId="002DB39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4503AFD" w14:textId="77777777" w:rsid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приобретать </w:t>
      </w:r>
      <w:r w:rsidRPr="00AC48D1">
        <w:rPr>
          <w:rFonts w:ascii="Times New Roman" w:eastAsia="SchoolBookSanPin" w:hAnsi="Times New Roman" w:cs="Times New Roman"/>
          <w:kern w:val="0"/>
          <w:sz w:val="25"/>
          <w:szCs w:val="25"/>
          <w14:ligatures w14:val="none"/>
        </w:rPr>
        <w:t>опыт осуществления совместной деятельности при изучении особенностей разных культур, национальных и религиозных ценностей.</w:t>
      </w:r>
    </w:p>
    <w:p w14:paraId="2DB8186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p>
    <w:p w14:paraId="44F3FB84"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151.7.8. К концу обучения в 9 классе обучающийся получит следующие предметные результаты по отдельным темам программы по обществознанию:</w:t>
      </w:r>
    </w:p>
    <w:p w14:paraId="5F04C5B4"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151.7.8.1. Человек в политическом измерении:</w:t>
      </w:r>
    </w:p>
    <w:p w14:paraId="5521608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7C82237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796898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527EED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801A6C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268453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533FA8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61E61F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lastRenderedPageBreak/>
        <w:t xml:space="preserve">определять и аргументировать </w:t>
      </w:r>
      <w:r w:rsidRPr="00AC48D1">
        <w:rPr>
          <w:rFonts w:ascii="Times New Roman" w:eastAsia="SchoolBookSanPin" w:hAnsi="Times New Roman" w:cs="Times New Roman"/>
          <w:kern w:val="0"/>
          <w:sz w:val="25"/>
          <w:szCs w:val="25"/>
          <w14:ligatures w14:val="none"/>
        </w:rPr>
        <w:t>неприемлемость всех форм антиобщественного поведения в политике с точки зрения социальных ценностей и правовых норм;</w:t>
      </w:r>
    </w:p>
    <w:p w14:paraId="66A0E33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538E44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осмысленно читать </w:t>
      </w:r>
      <w:r w:rsidRPr="00AC48D1">
        <w:rPr>
          <w:rFonts w:ascii="Times New Roman" w:eastAsia="SchoolBookSanPin" w:hAnsi="Times New Roman" w:cs="Times New Roman"/>
          <w:kern w:val="0"/>
          <w:sz w:val="25"/>
          <w:szCs w:val="25"/>
          <w14:ligatures w14:val="none"/>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29A864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искать и извлекать </w:t>
      </w:r>
      <w:r w:rsidRPr="00AC48D1">
        <w:rPr>
          <w:rFonts w:ascii="Times New Roman" w:eastAsia="SchoolBookSanPin" w:hAnsi="Times New Roman" w:cs="Times New Roman"/>
          <w:kern w:val="0"/>
          <w:sz w:val="25"/>
          <w:szCs w:val="25"/>
          <w14:ligatures w14:val="none"/>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1F4A9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и конкретизировать </w:t>
      </w:r>
      <w:r w:rsidRPr="00AC48D1">
        <w:rPr>
          <w:rFonts w:ascii="Times New Roman" w:eastAsia="SchoolBookSanPin" w:hAnsi="Times New Roman" w:cs="Times New Roman"/>
          <w:kern w:val="0"/>
          <w:sz w:val="25"/>
          <w:szCs w:val="25"/>
          <w14:ligatures w14:val="none"/>
        </w:rPr>
        <w:t>социальную информацию о формах участия граждан нашей страны в политической жизни, о выборах и референдуме;</w:t>
      </w:r>
    </w:p>
    <w:p w14:paraId="647E083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20DA24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0188E5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791A3B35"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151.7.8.2. Гражданин и государство:</w:t>
      </w:r>
    </w:p>
    <w:p w14:paraId="7E5E4DB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знания </w:t>
      </w:r>
      <w:r w:rsidRPr="00AC48D1">
        <w:rPr>
          <w:rFonts w:ascii="Times New Roman" w:eastAsia="SchoolBookSanPin" w:hAnsi="Times New Roman" w:cs="Times New Roman"/>
          <w:kern w:val="0"/>
          <w:sz w:val="25"/>
          <w:szCs w:val="25"/>
          <w14:ligatures w14:val="none"/>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2D89A9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AAF210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w:t>
      </w:r>
      <w:r w:rsidRPr="00AC48D1">
        <w:rPr>
          <w:rFonts w:ascii="Times New Roman" w:eastAsia="SchoolBookSanPin" w:hAnsi="Times New Roman" w:cs="Times New Roman"/>
          <w:kern w:val="0"/>
          <w:sz w:val="25"/>
          <w:szCs w:val="25"/>
          <w14:ligatures w14:val="none"/>
        </w:rPr>
        <w:t xml:space="preserve">примеры и </w:t>
      </w:r>
      <w:r w:rsidRPr="00AC48D1">
        <w:rPr>
          <w:rFonts w:ascii="Times New Roman" w:eastAsia="SchoolBookSanPin" w:hAnsi="Times New Roman" w:cs="Times New Roman"/>
          <w:bCs/>
          <w:kern w:val="0"/>
          <w:sz w:val="25"/>
          <w:szCs w:val="25"/>
          <w14:ligatures w14:val="none"/>
        </w:rPr>
        <w:t xml:space="preserve">моделировать </w:t>
      </w:r>
      <w:r w:rsidRPr="00AC48D1">
        <w:rPr>
          <w:rFonts w:ascii="Times New Roman" w:eastAsia="SchoolBookSanPin" w:hAnsi="Times New Roman" w:cs="Times New Roman"/>
          <w:kern w:val="0"/>
          <w:sz w:val="25"/>
          <w:szCs w:val="25"/>
          <w14:ligatures w14:val="none"/>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B927CF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 xml:space="preserve">по разным признакам (в том числе устанавливать существенный </w:t>
      </w:r>
      <w:r w:rsidRPr="00AC48D1">
        <w:rPr>
          <w:rFonts w:ascii="Times New Roman" w:eastAsia="SchoolBookSanPin" w:hAnsi="Times New Roman" w:cs="Times New Roman"/>
          <w:kern w:val="0"/>
          <w:sz w:val="25"/>
          <w:szCs w:val="25"/>
          <w14:ligatures w14:val="none"/>
        </w:rPr>
        <w:lastRenderedPageBreak/>
        <w:t>признак классификации) полномочия высших органов государственной власти Российской Федерации;</w:t>
      </w:r>
    </w:p>
    <w:p w14:paraId="7DD0A01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4799769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566F3D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9A5646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использовать</w:t>
      </w:r>
      <w:r w:rsidRPr="00AC48D1">
        <w:rPr>
          <w:rFonts w:ascii="Times New Roman" w:eastAsia="SchoolBookSanPin" w:hAnsi="Times New Roman" w:cs="Times New Roman"/>
          <w:kern w:val="0"/>
          <w:sz w:val="25"/>
          <w:szCs w:val="25"/>
          <w14:ligatures w14:val="none"/>
        </w:rPr>
        <w:t xml:space="preserve"> обществоведческие знания, факты общественной жизни и личный социальный опыт </w:t>
      </w: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1909D9C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9F5562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систематизировать и конкретизировать </w:t>
      </w:r>
      <w:r w:rsidRPr="00AC48D1">
        <w:rPr>
          <w:rFonts w:ascii="Times New Roman" w:eastAsia="SchoolBookSanPin" w:hAnsi="Times New Roman" w:cs="Times New Roman"/>
          <w:kern w:val="0"/>
          <w:sz w:val="25"/>
          <w:szCs w:val="25"/>
          <w14:ligatures w14:val="none"/>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43F6F75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 правовой тематики</w:t>
      </w:r>
      <w:r w:rsidRPr="00AC48D1">
        <w:rPr>
          <w:rFonts w:ascii="Times New Roman" w:eastAsia="SchoolBookSanPin" w:hAnsi="Times New Roman" w:cs="Times New Roman"/>
          <w:kern w:val="0"/>
          <w:sz w:val="25"/>
          <w:szCs w:val="25"/>
          <w14:ligatures w14:val="none"/>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47C01B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искать и извлекать </w:t>
      </w:r>
      <w:r w:rsidRPr="00AC48D1">
        <w:rPr>
          <w:rFonts w:ascii="Times New Roman" w:eastAsia="SchoolBookSanPin" w:hAnsi="Times New Roman" w:cs="Times New Roman"/>
          <w:kern w:val="0"/>
          <w:sz w:val="25"/>
          <w:szCs w:val="25"/>
          <w14:ligatures w14:val="none"/>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45B01B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и конкретизировать </w:t>
      </w:r>
      <w:r w:rsidRPr="00AC48D1">
        <w:rPr>
          <w:rFonts w:ascii="Times New Roman" w:eastAsia="SchoolBookSanPin" w:hAnsi="Times New Roman" w:cs="Times New Roman"/>
          <w:kern w:val="0"/>
          <w:sz w:val="25"/>
          <w:szCs w:val="25"/>
          <w14:ligatures w14:val="none"/>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25E2F9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254605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A01A59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lastRenderedPageBreak/>
        <w:t xml:space="preserve">самостоятельно заполнять </w:t>
      </w:r>
      <w:r w:rsidRPr="00AC48D1">
        <w:rPr>
          <w:rFonts w:ascii="Times New Roman" w:eastAsia="SchoolBookSanPin" w:hAnsi="Times New Roman" w:cs="Times New Roman"/>
          <w:kern w:val="0"/>
          <w:sz w:val="25"/>
          <w:szCs w:val="25"/>
          <w14:ligatures w14:val="none"/>
        </w:rPr>
        <w:t>форму (в том числе электронную) и составлять простейший документ при использовании портала государственных услуг;</w:t>
      </w:r>
    </w:p>
    <w:p w14:paraId="5C39F7C7"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E38567"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 xml:space="preserve">151.7.8.3. Человек в системе социальных отношений: </w:t>
      </w:r>
    </w:p>
    <w:p w14:paraId="5181A0C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501BC6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функции семьи в обществе; основы социальной политики Российского государства;</w:t>
      </w:r>
    </w:p>
    <w:p w14:paraId="5EA5612E"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различных социальных статусов, социальных ролей, социальной политики Российского государства;</w:t>
      </w:r>
    </w:p>
    <w:p w14:paraId="098E108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классифицировать </w:t>
      </w:r>
      <w:r w:rsidRPr="00AC48D1">
        <w:rPr>
          <w:rFonts w:ascii="Times New Roman" w:eastAsia="SchoolBookSanPin" w:hAnsi="Times New Roman" w:cs="Times New Roman"/>
          <w:kern w:val="0"/>
          <w:sz w:val="25"/>
          <w:szCs w:val="25"/>
          <w14:ligatures w14:val="none"/>
        </w:rPr>
        <w:t>социальные общности и группы;</w:t>
      </w:r>
    </w:p>
    <w:p w14:paraId="2A1CFDA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виды социальной мобильности;</w:t>
      </w:r>
    </w:p>
    <w:p w14:paraId="353CF8F8"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причины существования разных социальных групп; социальных различий и конфликтов;</w:t>
      </w:r>
    </w:p>
    <w:p w14:paraId="7F280620"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D7FF721"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использованием обществоведческих знаний, фактов общественной жизни и личного социального опыта своё отношение к разным этносам;</w:t>
      </w:r>
    </w:p>
    <w:p w14:paraId="7138906A"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2093423"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осмысленно читать тексты социальной направленности</w:t>
      </w:r>
      <w:r w:rsidRPr="00AC48D1">
        <w:rPr>
          <w:rFonts w:ascii="Times New Roman" w:eastAsia="SchoolBookSanPin" w:hAnsi="Times New Roman" w:cs="Times New Roman"/>
          <w:kern w:val="0"/>
          <w:sz w:val="25"/>
          <w:szCs w:val="25"/>
          <w14:ligatures w14:val="none"/>
        </w:rPr>
        <w:t xml:space="preserve"> и составлять на основе учебных текстов план (в том числе отражающий изученный материал о социализации личности);</w:t>
      </w:r>
    </w:p>
    <w:p w14:paraId="5621DF7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извлекать </w:t>
      </w:r>
      <w:r w:rsidRPr="00AC48D1">
        <w:rPr>
          <w:rFonts w:ascii="Times New Roman" w:eastAsia="SchoolBookSanPin" w:hAnsi="Times New Roman" w:cs="Times New Roman"/>
          <w:kern w:val="0"/>
          <w:sz w:val="25"/>
          <w:szCs w:val="25"/>
          <w14:ligatures w14:val="none"/>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C87576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анализировать, обобщать, систематизировать </w:t>
      </w:r>
      <w:r w:rsidRPr="00AC48D1">
        <w:rPr>
          <w:rFonts w:ascii="Times New Roman" w:eastAsia="SchoolBookSanPin" w:hAnsi="Times New Roman" w:cs="Times New Roman"/>
          <w:kern w:val="0"/>
          <w:sz w:val="25"/>
          <w:szCs w:val="25"/>
          <w14:ligatures w14:val="none"/>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F3230CB"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оценивать </w:t>
      </w:r>
      <w:r w:rsidRPr="00AC48D1">
        <w:rPr>
          <w:rFonts w:ascii="Times New Roman" w:eastAsia="SchoolBookSanPin" w:hAnsi="Times New Roman" w:cs="Times New Roman"/>
          <w:kern w:val="0"/>
          <w:sz w:val="25"/>
          <w:szCs w:val="25"/>
          <w14:ligatures w14:val="none"/>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63868BC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в практической деятельности для выстраивания собственного поведения с позиции здорового образа жизни;</w:t>
      </w:r>
    </w:p>
    <w:p w14:paraId="3BAD155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A180EA7" w14:textId="77777777"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14:ligatures w14:val="none"/>
        </w:rPr>
      </w:pPr>
      <w:r w:rsidRPr="00AC48D1">
        <w:rPr>
          <w:rFonts w:ascii="Times New Roman" w:eastAsia="SchoolBookSanPin" w:hAnsi="Times New Roman" w:cs="Times New Roman"/>
          <w:b/>
          <w:bCs/>
          <w:kern w:val="0"/>
          <w:sz w:val="25"/>
          <w:szCs w:val="25"/>
          <w14:ligatures w14:val="none"/>
        </w:rPr>
        <w:t>151.7.8.4. Человек в современном изменяющемся мире:</w:t>
      </w:r>
    </w:p>
    <w:p w14:paraId="07F72664"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осваивать и применять </w:t>
      </w:r>
      <w:r w:rsidRPr="00AC48D1">
        <w:rPr>
          <w:rFonts w:ascii="Times New Roman" w:eastAsia="SchoolBookSanPin" w:hAnsi="Times New Roman" w:cs="Times New Roman"/>
          <w:kern w:val="0"/>
          <w:sz w:val="25"/>
          <w:szCs w:val="25"/>
          <w14:ligatures w14:val="none"/>
        </w:rPr>
        <w:t xml:space="preserve">знания об информационном обществе, глобализации, глобальных </w:t>
      </w:r>
      <w:r w:rsidRPr="00AC48D1">
        <w:rPr>
          <w:rFonts w:ascii="Times New Roman" w:eastAsia="SchoolBookSanPin" w:hAnsi="Times New Roman" w:cs="Times New Roman"/>
          <w:kern w:val="0"/>
          <w:sz w:val="25"/>
          <w:szCs w:val="25"/>
          <w14:ligatures w14:val="none"/>
        </w:rPr>
        <w:lastRenderedPageBreak/>
        <w:t>проблемах;</w:t>
      </w:r>
    </w:p>
    <w:p w14:paraId="2F887869"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характеризовать </w:t>
      </w:r>
      <w:r w:rsidRPr="00AC48D1">
        <w:rPr>
          <w:rFonts w:ascii="Times New Roman" w:eastAsia="SchoolBookSanPin" w:hAnsi="Times New Roman" w:cs="Times New Roman"/>
          <w:kern w:val="0"/>
          <w:sz w:val="25"/>
          <w:szCs w:val="25"/>
          <w14:ligatures w14:val="none"/>
        </w:rPr>
        <w:t>сущность информационного общества; здоровый образ жизни; глобализацию как важный общемировой интеграционный процесс;</w:t>
      </w:r>
    </w:p>
    <w:p w14:paraId="218022D2"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приводить примеры </w:t>
      </w:r>
      <w:r w:rsidRPr="00AC48D1">
        <w:rPr>
          <w:rFonts w:ascii="Times New Roman" w:eastAsia="SchoolBookSanPin" w:hAnsi="Times New Roman" w:cs="Times New Roman"/>
          <w:kern w:val="0"/>
          <w:sz w:val="25"/>
          <w:szCs w:val="25"/>
          <w14:ligatures w14:val="none"/>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BC4A17D"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сравнивать </w:t>
      </w:r>
      <w:r w:rsidRPr="00AC48D1">
        <w:rPr>
          <w:rFonts w:ascii="Times New Roman" w:eastAsia="SchoolBookSanPin" w:hAnsi="Times New Roman" w:cs="Times New Roman"/>
          <w:kern w:val="0"/>
          <w:sz w:val="25"/>
          <w:szCs w:val="25"/>
          <w14:ligatures w14:val="none"/>
        </w:rPr>
        <w:t>требования к современным профессиям;</w:t>
      </w:r>
    </w:p>
    <w:p w14:paraId="5174120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устанавливать и объяснять </w:t>
      </w:r>
      <w:r w:rsidRPr="00AC48D1">
        <w:rPr>
          <w:rFonts w:ascii="Times New Roman" w:eastAsia="SchoolBookSanPin" w:hAnsi="Times New Roman" w:cs="Times New Roman"/>
          <w:kern w:val="0"/>
          <w:sz w:val="25"/>
          <w:szCs w:val="25"/>
          <w14:ligatures w14:val="none"/>
        </w:rPr>
        <w:t>причины и последствия глобализации;</w:t>
      </w:r>
    </w:p>
    <w:p w14:paraId="6CE4534F"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использовать </w:t>
      </w:r>
      <w:r w:rsidRPr="00AC48D1">
        <w:rPr>
          <w:rFonts w:ascii="Times New Roman" w:eastAsia="SchoolBookSanPin" w:hAnsi="Times New Roman" w:cs="Times New Roman"/>
          <w:kern w:val="0"/>
          <w:sz w:val="25"/>
          <w:szCs w:val="25"/>
          <w14:ligatures w14:val="none"/>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E5CE37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определять и аргументировать </w:t>
      </w:r>
      <w:r w:rsidRPr="00AC48D1">
        <w:rPr>
          <w:rFonts w:ascii="Times New Roman" w:eastAsia="SchoolBookSanPin" w:hAnsi="Times New Roman" w:cs="Times New Roman"/>
          <w:kern w:val="0"/>
          <w:sz w:val="25"/>
          <w:szCs w:val="25"/>
          <w14:ligatures w14:val="none"/>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1C8EA665"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решать </w:t>
      </w:r>
      <w:r w:rsidRPr="00AC48D1">
        <w:rPr>
          <w:rFonts w:ascii="Times New Roman" w:eastAsia="SchoolBookSanPin" w:hAnsi="Times New Roman" w:cs="Times New Roman"/>
          <w:kern w:val="0"/>
          <w:sz w:val="25"/>
          <w:szCs w:val="25"/>
          <w14:ligatures w14:val="none"/>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7922E96" w14:textId="77777777"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w:t>
      </w:r>
      <w:r w:rsidRPr="00AC48D1">
        <w:rPr>
          <w:rFonts w:ascii="Times New Roman" w:eastAsia="SchoolBookSanPin" w:hAnsi="Times New Roman" w:cs="Times New Roman"/>
          <w:kern w:val="0"/>
          <w:sz w:val="25"/>
          <w:szCs w:val="25"/>
          <w14:ligatures w14:val="none"/>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2E11E551" w14:textId="77777777" w:rsidR="00AC48D1" w:rsidRDefault="00AC48D1" w:rsidP="00AC48D1">
      <w:pPr>
        <w:widowControl w:val="0"/>
        <w:spacing w:after="0" w:line="276" w:lineRule="auto"/>
        <w:jc w:val="both"/>
        <w:rPr>
          <w:rFonts w:ascii="Times New Roman" w:eastAsia="SchoolBookSanPin" w:hAnsi="Times New Roman" w:cs="Times New Roman"/>
          <w:kern w:val="0"/>
          <w:sz w:val="25"/>
          <w:szCs w:val="25"/>
          <w14:ligatures w14:val="none"/>
        </w:rPr>
      </w:pPr>
      <w:r w:rsidRPr="00AC48D1">
        <w:rPr>
          <w:rFonts w:ascii="Times New Roman" w:eastAsia="SchoolBookSanPin" w:hAnsi="Times New Roman" w:cs="Times New Roman"/>
          <w:bCs/>
          <w:kern w:val="0"/>
          <w:sz w:val="25"/>
          <w:szCs w:val="25"/>
          <w14:ligatures w14:val="none"/>
        </w:rPr>
        <w:t xml:space="preserve">осуществлять поиск и извлечение </w:t>
      </w:r>
      <w:r w:rsidRPr="00AC48D1">
        <w:rPr>
          <w:rFonts w:ascii="Times New Roman" w:eastAsia="SchoolBookSanPin" w:hAnsi="Times New Roman" w:cs="Times New Roman"/>
          <w:kern w:val="0"/>
          <w:sz w:val="25"/>
          <w:szCs w:val="25"/>
          <w14:ligatures w14:val="none"/>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52BC9D8" w14:textId="77777777" w:rsidR="005D33F9" w:rsidRDefault="005D33F9" w:rsidP="00AC48D1">
      <w:pPr>
        <w:widowControl w:val="0"/>
        <w:spacing w:after="0" w:line="276" w:lineRule="auto"/>
        <w:jc w:val="both"/>
        <w:rPr>
          <w:rFonts w:ascii="Times New Roman" w:eastAsia="SchoolBookSanPin" w:hAnsi="Times New Roman" w:cs="Times New Roman"/>
          <w:kern w:val="0"/>
          <w:sz w:val="25"/>
          <w:szCs w:val="25"/>
          <w14:ligatures w14:val="none"/>
        </w:rPr>
      </w:pPr>
    </w:p>
    <w:p w14:paraId="60BE3F6B" w14:textId="77777777" w:rsidR="005D33F9" w:rsidRDefault="005D33F9" w:rsidP="005D33F9">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5D33F9">
        <w:rPr>
          <w:rFonts w:ascii="Times New Roman" w:eastAsia="SchoolBookSanPin" w:hAnsi="Times New Roman" w:cs="Times New Roman"/>
          <w:b/>
          <w:bCs/>
          <w:color w:val="FF0000"/>
          <w:kern w:val="0"/>
          <w:sz w:val="25"/>
          <w:szCs w:val="25"/>
          <w14:ligatures w14:val="none"/>
        </w:rPr>
        <w:t xml:space="preserve">152. Федеральная рабочая программа по учебному предмету «География». </w:t>
      </w:r>
    </w:p>
    <w:p w14:paraId="28442D7A" w14:textId="77777777" w:rsidR="005D33F9" w:rsidRPr="005D33F9" w:rsidRDefault="005D33F9" w:rsidP="005D33F9">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7D93CBB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152.1</w:t>
      </w:r>
      <w:r w:rsidRPr="005D33F9">
        <w:rPr>
          <w:rFonts w:ascii="Times New Roman" w:eastAsia="SchoolBookSanPin" w:hAnsi="Times New Roman" w:cs="Times New Roman"/>
          <w:kern w:val="0"/>
          <w:sz w:val="25"/>
          <w:szCs w:val="25"/>
          <w14:ligatures w14:val="none"/>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9FA9E7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 Пояснительная записка</w:t>
      </w:r>
      <w:r w:rsidRPr="005D33F9">
        <w:rPr>
          <w:rFonts w:ascii="Times New Roman" w:eastAsia="SchoolBookSanPin" w:hAnsi="Times New Roman" w:cs="Times New Roman"/>
          <w:kern w:val="0"/>
          <w:sz w:val="25"/>
          <w:szCs w:val="25"/>
          <w14:ligatures w14:val="none"/>
        </w:rPr>
        <w:t>.</w:t>
      </w:r>
    </w:p>
    <w:p w14:paraId="0E9D3E2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152.2.1.</w:t>
      </w:r>
      <w:r w:rsidRPr="005D33F9">
        <w:rPr>
          <w:rFonts w:ascii="Times New Roman" w:eastAsia="SchoolBookSanPin" w:hAnsi="Times New Roman" w:cs="Times New Roman"/>
          <w:kern w:val="0"/>
          <w:sz w:val="25"/>
          <w:szCs w:val="25"/>
          <w14:ligatures w14:val="none"/>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4167181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152.2.2.</w:t>
      </w:r>
      <w:r w:rsidRPr="005D33F9">
        <w:rPr>
          <w:rFonts w:ascii="Times New Roman" w:eastAsia="SchoolBookSanPin" w:hAnsi="Times New Roman" w:cs="Times New Roman"/>
          <w:kern w:val="0"/>
          <w:sz w:val="25"/>
          <w:szCs w:val="25"/>
          <w14:ligatures w14:val="none"/>
        </w:rPr>
        <w:t>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B15139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152.2.3.</w:t>
      </w:r>
      <w:r w:rsidRPr="005D33F9">
        <w:rPr>
          <w:rFonts w:ascii="Times New Roman" w:eastAsia="SchoolBookSanPin" w:hAnsi="Times New Roman" w:cs="Times New Roman"/>
          <w:kern w:val="0"/>
          <w:sz w:val="25"/>
          <w:szCs w:val="25"/>
          <w14:ligatures w14:val="none"/>
        </w:rPr>
        <w:t xml:space="preserve">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w:t>
      </w:r>
      <w:r w:rsidRPr="005D33F9">
        <w:rPr>
          <w:rFonts w:ascii="Times New Roman" w:eastAsia="SchoolBookSanPin" w:hAnsi="Times New Roman" w:cs="Times New Roman"/>
          <w:kern w:val="0"/>
          <w:sz w:val="25"/>
          <w:szCs w:val="25"/>
          <w14:ligatures w14:val="none"/>
        </w:rPr>
        <w:lastRenderedPageBreak/>
        <w:t>результатам обучения географии, а также основных видов деятельности обучающихся.</w:t>
      </w:r>
    </w:p>
    <w:p w14:paraId="629D2F6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152.2.4.</w:t>
      </w:r>
      <w:r w:rsidRPr="005D33F9">
        <w:rPr>
          <w:rFonts w:ascii="Times New Roman" w:eastAsia="SchoolBookSanPin" w:hAnsi="Times New Roman" w:cs="Times New Roman"/>
          <w:kern w:val="0"/>
          <w:sz w:val="25"/>
          <w:szCs w:val="25"/>
          <w14:ligatures w14:val="none"/>
        </w:rPr>
        <w:t>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330F21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152.2.5.</w:t>
      </w:r>
      <w:r w:rsidRPr="005D33F9">
        <w:rPr>
          <w:rFonts w:ascii="Times New Roman" w:eastAsia="SchoolBookSanPin" w:hAnsi="Times New Roman" w:cs="Times New Roman"/>
          <w:kern w:val="0"/>
          <w:sz w:val="25"/>
          <w:szCs w:val="25"/>
          <w14:ligatures w14:val="none"/>
        </w:rPr>
        <w:t>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47C51EFF"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152.2.6. Изучение географии в общем образовании направлено на достижение следующих целей:</w:t>
      </w:r>
    </w:p>
    <w:p w14:paraId="7042FC0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4CB2E6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1C0C09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2AA88AF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EE8DF9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6D7130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152.2.7</w:t>
      </w:r>
      <w:r w:rsidRPr="005D33F9">
        <w:rPr>
          <w:rFonts w:ascii="Times New Roman" w:eastAsia="SchoolBookSanPin" w:hAnsi="Times New Roman" w:cs="Times New Roman"/>
          <w:kern w:val="0"/>
          <w:sz w:val="25"/>
          <w:szCs w:val="25"/>
          <w14:ligatures w14:val="none"/>
        </w:rPr>
        <w:t>.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6401C59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152.2.8.</w:t>
      </w:r>
      <w:r w:rsidRPr="005D33F9">
        <w:rPr>
          <w:rFonts w:ascii="Times New Roman" w:eastAsia="SchoolBookSanPin" w:hAnsi="Times New Roman" w:cs="Times New Roman"/>
          <w:kern w:val="0"/>
          <w:sz w:val="25"/>
          <w:szCs w:val="25"/>
          <w14:ligatures w14:val="none"/>
        </w:rPr>
        <w:t> </w:t>
      </w:r>
      <w:r w:rsidRPr="005D33F9">
        <w:rPr>
          <w:rFonts w:ascii="Times New Roman" w:eastAsia="SchoolBookSanPin" w:hAnsi="Times New Roman" w:cs="Times New Roman"/>
          <w:i/>
          <w:iCs/>
          <w:kern w:val="0"/>
          <w:sz w:val="25"/>
          <w:szCs w:val="25"/>
          <w14:ligatures w14:val="none"/>
        </w:rPr>
        <w:t>Общее число часов, рекомендованных для изучения географии – 272 часа: по одному часу в неделю в 5 и 6 классах и по 2 часа в 7, 8 и 9 классах.</w:t>
      </w:r>
    </w:p>
    <w:p w14:paraId="44DBB697" w14:textId="77777777" w:rsidR="005D33F9" w:rsidRPr="00974FC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p>
    <w:p w14:paraId="2A33482E" w14:textId="3482CB5C" w:rsid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152.3. Содержание обучения географии в 5 классе.</w:t>
      </w:r>
    </w:p>
    <w:p w14:paraId="09632432" w14:textId="21BEA7AC"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152.3.1. Географическое изучение Земли.</w:t>
      </w:r>
    </w:p>
    <w:p w14:paraId="3B70396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152.3.1.1. Введение. География ‒ наука о планете Земля.</w:t>
      </w:r>
    </w:p>
    <w:p w14:paraId="5B57EB5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Что изучает география? Географические объекты, процессы и явления. Как география </w:t>
      </w:r>
      <w:r w:rsidRPr="005D33F9">
        <w:rPr>
          <w:rFonts w:ascii="Times New Roman" w:eastAsia="SchoolBookSanPin" w:hAnsi="Times New Roman" w:cs="Times New Roman"/>
          <w:kern w:val="0"/>
          <w:sz w:val="25"/>
          <w:szCs w:val="25"/>
          <w14:ligatures w14:val="none"/>
        </w:rPr>
        <w:lastRenderedPageBreak/>
        <w:t>изучает объекты, процессы и явления. Географические методы изучения объектов и явлений. Древо географических наук.</w:t>
      </w:r>
    </w:p>
    <w:p w14:paraId="56EBE27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325BA6C1"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152.3.1.2. История географических открытий.</w:t>
      </w:r>
    </w:p>
    <w:p w14:paraId="0119047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CC441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География в эпоху Средневековья: путешествия и открытия викингов, древних арабов, русских землепроходцев. Путешествия М. Поло и А. Никитина.</w:t>
      </w:r>
    </w:p>
    <w:p w14:paraId="325CBC1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AA870D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Географические открытия </w:t>
      </w:r>
      <w:r w:rsidRPr="005D33F9">
        <w:rPr>
          <w:rFonts w:ascii="Times New Roman" w:eastAsia="SchoolBookSanPin" w:hAnsi="Times New Roman" w:cs="Times New Roman"/>
          <w:kern w:val="0"/>
          <w:sz w:val="25"/>
          <w:szCs w:val="25"/>
          <w:lang w:val="en-US"/>
          <w14:ligatures w14:val="none"/>
        </w:rPr>
        <w:t>XVII</w:t>
      </w:r>
      <w:r w:rsidRPr="005D33F9">
        <w:rPr>
          <w:rFonts w:ascii="Times New Roman" w:eastAsia="SchoolBookSanPin" w:hAnsi="Times New Roman" w:cs="Times New Roman"/>
          <w:kern w:val="0"/>
          <w:sz w:val="25"/>
          <w:szCs w:val="25"/>
          <w14:ligatures w14:val="none"/>
        </w:rPr>
        <w:t>‒</w:t>
      </w:r>
      <w:r w:rsidRPr="005D33F9">
        <w:rPr>
          <w:rFonts w:ascii="Times New Roman" w:eastAsia="SchoolBookSanPin" w:hAnsi="Times New Roman" w:cs="Times New Roman"/>
          <w:kern w:val="0"/>
          <w:sz w:val="25"/>
          <w:szCs w:val="25"/>
          <w:lang w:val="en-US"/>
          <w14:ligatures w14:val="none"/>
        </w:rPr>
        <w:t>XIX</w:t>
      </w:r>
      <w:r w:rsidRPr="005D33F9">
        <w:rPr>
          <w:rFonts w:ascii="Times New Roman" w:eastAsia="SchoolBookSanPin" w:hAnsi="Times New Roman" w:cs="Times New Roman"/>
          <w:kern w:val="0"/>
          <w:sz w:val="25"/>
          <w:szCs w:val="25"/>
          <w14:ligatures w14:val="none"/>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1AFE6BB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D77CD8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6814CA1F"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152.3.2. Изображения земной поверхности.</w:t>
      </w:r>
    </w:p>
    <w:p w14:paraId="009B00C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152.3.2.1. Планы местности.</w:t>
      </w:r>
    </w:p>
    <w:p w14:paraId="557A5D6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25E740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«Определение направлений и расстояний по плану местности», «Составление описания маршрута по плану местности».</w:t>
      </w:r>
    </w:p>
    <w:p w14:paraId="0C96825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152.3.2.2. Географические карты</w:t>
      </w:r>
      <w:r w:rsidRPr="005D33F9">
        <w:rPr>
          <w:rFonts w:ascii="Times New Roman" w:eastAsia="SchoolBookSanPin" w:hAnsi="Times New Roman" w:cs="Times New Roman"/>
          <w:kern w:val="0"/>
          <w:sz w:val="25"/>
          <w:szCs w:val="25"/>
          <w14:ligatures w14:val="none"/>
        </w:rPr>
        <w:t>.</w:t>
      </w:r>
    </w:p>
    <w:p w14:paraId="0513343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4CC748C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43F942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Практические работы: «Определение направлений и расстояний по карте полушарий», </w:t>
      </w:r>
      <w:r w:rsidRPr="005D33F9">
        <w:rPr>
          <w:rFonts w:ascii="Times New Roman" w:eastAsia="SchoolBookSanPin" w:hAnsi="Times New Roman" w:cs="Times New Roman"/>
          <w:kern w:val="0"/>
          <w:sz w:val="25"/>
          <w:szCs w:val="25"/>
          <w14:ligatures w14:val="none"/>
        </w:rPr>
        <w:lastRenderedPageBreak/>
        <w:t>«Определение географических координат объектов и определение объектов по их географическим координатам».</w:t>
      </w:r>
    </w:p>
    <w:p w14:paraId="66231C77"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152.3.3. Земля ‒ планета Солнечной системы.</w:t>
      </w:r>
    </w:p>
    <w:p w14:paraId="6C07F6F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Земля в Солнечной системе. Гипотезы возникновения Земли. Форма, размеры Земли, их географические следствия.</w:t>
      </w:r>
    </w:p>
    <w:p w14:paraId="0899631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F7BB77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Влияние Космоса на Землю и жизнь людей.</w:t>
      </w:r>
    </w:p>
    <w:p w14:paraId="483ADE1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5682F98"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152.3.4. Оболочки Земли. Литосфера ‒ каменная оболочка Земли.</w:t>
      </w:r>
    </w:p>
    <w:p w14:paraId="58F6960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152.3.4.1.</w:t>
      </w:r>
      <w:r w:rsidRPr="005D33F9">
        <w:rPr>
          <w:rFonts w:ascii="Times New Roman" w:eastAsia="SchoolBookSanPin" w:hAnsi="Times New Roman" w:cs="Times New Roman"/>
          <w:kern w:val="0"/>
          <w:sz w:val="25"/>
          <w:szCs w:val="25"/>
          <w14:ligatures w14:val="none"/>
        </w:rPr>
        <w:t xml:space="preserve">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6E5C8F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85C217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17DD69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39DFCF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2EFEDD6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Практическая работа </w:t>
      </w:r>
      <w:proofErr w:type="gramStart"/>
      <w:r w:rsidRPr="005D33F9">
        <w:rPr>
          <w:rFonts w:ascii="Times New Roman" w:eastAsia="SchoolBookSanPin" w:hAnsi="Times New Roman" w:cs="Times New Roman"/>
          <w:kern w:val="0"/>
          <w:sz w:val="25"/>
          <w:szCs w:val="25"/>
          <w14:ligatures w14:val="none"/>
        </w:rPr>
        <w:t>« Описание</w:t>
      </w:r>
      <w:proofErr w:type="gramEnd"/>
      <w:r w:rsidRPr="005D33F9">
        <w:rPr>
          <w:rFonts w:ascii="Times New Roman" w:eastAsia="SchoolBookSanPin" w:hAnsi="Times New Roman" w:cs="Times New Roman"/>
          <w:kern w:val="0"/>
          <w:sz w:val="25"/>
          <w:szCs w:val="25"/>
          <w14:ligatures w14:val="none"/>
        </w:rPr>
        <w:t xml:space="preserve"> горной системы или равнины по физической карте».</w:t>
      </w:r>
    </w:p>
    <w:p w14:paraId="0280CFC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Заключение.</w:t>
      </w:r>
    </w:p>
    <w:p w14:paraId="22AFB57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Практикум «Сезонные изменения в природе своей местности».</w:t>
      </w:r>
    </w:p>
    <w:p w14:paraId="49D1B4E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16F45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«Анализ результатов фенологических наблюдений и наблюдений за погодой».</w:t>
      </w:r>
    </w:p>
    <w:p w14:paraId="44A96ED3" w14:textId="40FA359D"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152.4. Содержание обучения географии в 6 классе.</w:t>
      </w:r>
    </w:p>
    <w:p w14:paraId="330D62BB"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152.4.</w:t>
      </w:r>
      <w:proofErr w:type="gramStart"/>
      <w:r w:rsidRPr="005D33F9">
        <w:rPr>
          <w:rFonts w:ascii="Times New Roman" w:eastAsia="SchoolBookSanPin" w:hAnsi="Times New Roman" w:cs="Times New Roman"/>
          <w:b/>
          <w:bCs/>
          <w:kern w:val="0"/>
          <w:sz w:val="25"/>
          <w:szCs w:val="25"/>
          <w14:ligatures w14:val="none"/>
        </w:rPr>
        <w:t>1.Оболочки</w:t>
      </w:r>
      <w:proofErr w:type="gramEnd"/>
      <w:r w:rsidRPr="005D33F9">
        <w:rPr>
          <w:rFonts w:ascii="Times New Roman" w:eastAsia="SchoolBookSanPin" w:hAnsi="Times New Roman" w:cs="Times New Roman"/>
          <w:b/>
          <w:bCs/>
          <w:kern w:val="0"/>
          <w:sz w:val="25"/>
          <w:szCs w:val="25"/>
          <w14:ligatures w14:val="none"/>
        </w:rPr>
        <w:t xml:space="preserve"> Земли.</w:t>
      </w:r>
    </w:p>
    <w:p w14:paraId="23915DC0"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152.4.1.1. Гидросфера ‒ водная оболочка Земли.</w:t>
      </w:r>
    </w:p>
    <w:p w14:paraId="1AC662F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Гидросфера и методы её изучения. Части гидросферы. Мировой круговорот воды. Значение гидросферы.</w:t>
      </w:r>
    </w:p>
    <w:p w14:paraId="47CFA43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Исследования вод Мирового океана. Профессия океанолог. Солёность и температура </w:t>
      </w:r>
      <w:r w:rsidRPr="005D33F9">
        <w:rPr>
          <w:rFonts w:ascii="Times New Roman" w:eastAsia="SchoolBookSanPin" w:hAnsi="Times New Roman" w:cs="Times New Roman"/>
          <w:kern w:val="0"/>
          <w:sz w:val="25"/>
          <w:szCs w:val="25"/>
          <w14:ligatures w14:val="none"/>
        </w:rPr>
        <w:lastRenderedPageBreak/>
        <w:t>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3DC20A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Воды суши. Способы изображения внутренних вод на картах.</w:t>
      </w:r>
    </w:p>
    <w:p w14:paraId="2EDCBF5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Реки: горные и равнинные. Речная система, бассейн, водораздел. Пороги и водопады. Питание и режим реки.</w:t>
      </w:r>
    </w:p>
    <w:p w14:paraId="65A55A4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38612D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98CA36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Многолетняя мерзлота. Болота, их образование.</w:t>
      </w:r>
    </w:p>
    <w:p w14:paraId="4365B18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Стихийные явления в гидросфере, методы наблюдения и защиты.</w:t>
      </w:r>
    </w:p>
    <w:p w14:paraId="2F59A08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Человек и гидросфера. Использование человеком энергии воды.</w:t>
      </w:r>
    </w:p>
    <w:p w14:paraId="1C7126C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Использование космических методов в исследовании влияния человека на гидросферу.</w:t>
      </w:r>
    </w:p>
    <w:p w14:paraId="3BE8724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5F762361"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152.4.1.2. Атмосфера ‒ воздушная оболочка Земли.</w:t>
      </w:r>
    </w:p>
    <w:p w14:paraId="5238228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Воздушная оболочка Земли: газовый состав, строение и значение атмосферы.</w:t>
      </w:r>
    </w:p>
    <w:p w14:paraId="4E92145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522883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Атмосферное давление. Ветер и причины его возникновения. Роза ветров. Бризы. Муссоны.</w:t>
      </w:r>
    </w:p>
    <w:p w14:paraId="28D0C4E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C1EB5B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12E51F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190AA5B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884B14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152.4.1.3. Биосфера ‒ оболочка жизни.</w:t>
      </w:r>
    </w:p>
    <w:p w14:paraId="2592C3E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sidRPr="005D33F9">
        <w:rPr>
          <w:rFonts w:ascii="Times New Roman" w:eastAsia="SchoolBookSanPin" w:hAnsi="Times New Roman" w:cs="Times New Roman"/>
          <w:kern w:val="0"/>
          <w:sz w:val="25"/>
          <w:szCs w:val="25"/>
          <w14:ligatures w14:val="none"/>
        </w:rPr>
        <w:lastRenderedPageBreak/>
        <w:t>широтой.</w:t>
      </w:r>
    </w:p>
    <w:p w14:paraId="0A72EC4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Человек как часть биосферы. Распространение людей на Земле.</w:t>
      </w:r>
    </w:p>
    <w:p w14:paraId="75DE6A4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Исследования и экологические проблемы.</w:t>
      </w:r>
    </w:p>
    <w:p w14:paraId="70A1135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«Характеристика растительности участка местности своего края».</w:t>
      </w:r>
    </w:p>
    <w:p w14:paraId="6E70DFA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Заключение.</w:t>
      </w:r>
    </w:p>
    <w:p w14:paraId="7B41EAA7"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152.4.1.4. Природно-территориальные комплексы.</w:t>
      </w:r>
    </w:p>
    <w:p w14:paraId="2AD3FDC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1BBB7E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Природная среда. Охрана природы. Природные особо охраняемые территории. Всемирное наследие ЮНЕСКО.</w:t>
      </w:r>
    </w:p>
    <w:p w14:paraId="398ACF04" w14:textId="77777777" w:rsid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(выполняется на местности) «Характеристика локального природного комплекса по плану».</w:t>
      </w:r>
    </w:p>
    <w:p w14:paraId="7D3AA83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p>
    <w:p w14:paraId="1D34ABD7" w14:textId="28D55F9E"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152.5. Содержание обучения географии в 7 классе.</w:t>
      </w:r>
    </w:p>
    <w:p w14:paraId="08B1135A"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152.5.1. Главные закономерности природы Земли.</w:t>
      </w:r>
    </w:p>
    <w:p w14:paraId="0C4018AC"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152.5.1.1. Географическая оболочка.</w:t>
      </w:r>
    </w:p>
    <w:p w14:paraId="11FF421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896803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«Выявление проявления широтной зональности по картам природных зон».</w:t>
      </w:r>
    </w:p>
    <w:p w14:paraId="10C25385"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152.5.1.2. Литосфера и рельеф Земли.</w:t>
      </w:r>
    </w:p>
    <w:p w14:paraId="0A0AC10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599AF2D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28640EA2"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152.5.1.3. Атмосфера и климаты Земли.</w:t>
      </w:r>
    </w:p>
    <w:p w14:paraId="21922A7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F746B0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«Описание климата территории по климатической карте и климатограмме».</w:t>
      </w:r>
    </w:p>
    <w:p w14:paraId="303BBEAB"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152.5.1.4. Мировой океан ‒ основная часть гидросферы.</w:t>
      </w:r>
    </w:p>
    <w:p w14:paraId="7F0E842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Мировой океан и его части. Тихий, Атлантический, Индийский и Северный Ледовитый </w:t>
      </w:r>
      <w:r w:rsidRPr="005D33F9">
        <w:rPr>
          <w:rFonts w:ascii="Times New Roman" w:eastAsia="SchoolBookSanPin" w:hAnsi="Times New Roman" w:cs="Times New Roman"/>
          <w:kern w:val="0"/>
          <w:sz w:val="25"/>
          <w:szCs w:val="25"/>
          <w14:ligatures w14:val="none"/>
        </w:rPr>
        <w:lastRenderedPageBreak/>
        <w:t>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6AF0CAC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2A0CD0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152.5.2. Человечество на Земле.</w:t>
      </w:r>
    </w:p>
    <w:p w14:paraId="5DE73693"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152.5.2.1. Численность населения.</w:t>
      </w:r>
    </w:p>
    <w:p w14:paraId="0A2590D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E32C0C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5C1B6EDC"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152.5.2.2. Страны и народы мира.</w:t>
      </w:r>
    </w:p>
    <w:p w14:paraId="2378C77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6B88D60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«Сравнение занятости населения двух стран по комплексным картам».</w:t>
      </w:r>
    </w:p>
    <w:p w14:paraId="7B87B46A"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152.5.3. Материки и страны.</w:t>
      </w:r>
    </w:p>
    <w:p w14:paraId="202139A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152.5.3.1. Южные материки.</w:t>
      </w:r>
    </w:p>
    <w:p w14:paraId="35AE5C5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5D33F9">
        <w:rPr>
          <w:rFonts w:ascii="Times New Roman" w:eastAsia="SchoolBookSanPin" w:hAnsi="Times New Roman" w:cs="Times New Roman"/>
          <w:kern w:val="0"/>
          <w:sz w:val="25"/>
          <w:szCs w:val="25"/>
          <w:lang w:val="en-US"/>
          <w14:ligatures w14:val="none"/>
        </w:rPr>
        <w:t>XX</w:t>
      </w:r>
      <w:r w:rsidRPr="005D33F9">
        <w:rPr>
          <w:rFonts w:ascii="Times New Roman" w:eastAsia="SchoolBookSanPin" w:hAnsi="Times New Roman" w:cs="Times New Roman"/>
          <w:kern w:val="0"/>
          <w:sz w:val="25"/>
          <w:szCs w:val="25"/>
          <w14:ligatures w14:val="none"/>
        </w:rPr>
        <w:t>‒</w:t>
      </w:r>
      <w:r w:rsidRPr="005D33F9">
        <w:rPr>
          <w:rFonts w:ascii="Times New Roman" w:eastAsia="SchoolBookSanPin" w:hAnsi="Times New Roman" w:cs="Times New Roman"/>
          <w:kern w:val="0"/>
          <w:sz w:val="25"/>
          <w:szCs w:val="25"/>
          <w:lang w:val="en-US"/>
          <w14:ligatures w14:val="none"/>
        </w:rPr>
        <w:t>XXI</w:t>
      </w:r>
      <w:r w:rsidRPr="005D33F9">
        <w:rPr>
          <w:rFonts w:ascii="Times New Roman" w:eastAsia="SchoolBookSanPin" w:hAnsi="Times New Roman" w:cs="Times New Roman"/>
          <w:kern w:val="0"/>
          <w:sz w:val="25"/>
          <w:szCs w:val="25"/>
          <w14:ligatures w14:val="none"/>
        </w:rPr>
        <w:t xml:space="preserve"> вв. Современные исследования в Антарктиде. Роль России в открытиях и исследованиях ледового континента.</w:t>
      </w:r>
    </w:p>
    <w:p w14:paraId="7D1A56AA" w14:textId="77777777" w:rsid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sidRPr="005D33F9">
        <w:rPr>
          <w:rFonts w:ascii="Times New Roman" w:eastAsia="SchoolBookSanPin" w:hAnsi="Times New Roman" w:cs="Times New Roman"/>
          <w:kern w:val="0"/>
          <w:sz w:val="25"/>
          <w:szCs w:val="25"/>
          <w14:ligatures w14:val="none"/>
        </w:rPr>
        <w:lastRenderedPageBreak/>
        <w:t>Америки».</w:t>
      </w:r>
    </w:p>
    <w:p w14:paraId="010A7AD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152.5.3.2. Северные материки.</w:t>
      </w:r>
    </w:p>
    <w:p w14:paraId="0A18112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857E19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E760E99"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152.5.3.3. Взаимодействие природы и общества.</w:t>
      </w:r>
    </w:p>
    <w:p w14:paraId="521AD04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9B6408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FD6BFC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C9989A2" w14:textId="77777777" w:rsid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p>
    <w:p w14:paraId="3C891B3A" w14:textId="50AFA2C2"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152.6. Содержание обучения географии в 8 классе.</w:t>
      </w:r>
    </w:p>
    <w:p w14:paraId="72E64E4B"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152.6.1. Географическое пространство России.</w:t>
      </w:r>
    </w:p>
    <w:p w14:paraId="0856855E"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152.6.1.1. История формирования и освоения территории России.</w:t>
      </w:r>
    </w:p>
    <w:p w14:paraId="7A470CD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История освоения и заселения территории современной России в </w:t>
      </w:r>
      <w:r w:rsidRPr="005D33F9">
        <w:rPr>
          <w:rFonts w:ascii="Times New Roman" w:eastAsia="SchoolBookSanPin" w:hAnsi="Times New Roman" w:cs="Times New Roman"/>
          <w:kern w:val="0"/>
          <w:sz w:val="25"/>
          <w:szCs w:val="25"/>
          <w:lang w:val="en-US"/>
          <w14:ligatures w14:val="none"/>
        </w:rPr>
        <w:t>XI</w:t>
      </w:r>
      <w:r w:rsidRPr="005D33F9">
        <w:rPr>
          <w:rFonts w:ascii="Times New Roman" w:eastAsia="SchoolBookSanPin" w:hAnsi="Times New Roman" w:cs="Times New Roman"/>
          <w:kern w:val="0"/>
          <w:sz w:val="25"/>
          <w:szCs w:val="25"/>
          <w14:ligatures w14:val="none"/>
        </w:rPr>
        <w:t>‒</w:t>
      </w:r>
      <w:r w:rsidRPr="005D33F9">
        <w:rPr>
          <w:rFonts w:ascii="Times New Roman" w:eastAsia="SchoolBookSanPin" w:hAnsi="Times New Roman" w:cs="Times New Roman"/>
          <w:kern w:val="0"/>
          <w:sz w:val="25"/>
          <w:szCs w:val="25"/>
          <w:lang w:val="en-US"/>
          <w14:ligatures w14:val="none"/>
        </w:rPr>
        <w:t>XVI</w:t>
      </w:r>
      <w:r w:rsidRPr="005D33F9">
        <w:rPr>
          <w:rFonts w:ascii="Times New Roman" w:eastAsia="SchoolBookSanPin" w:hAnsi="Times New Roman" w:cs="Times New Roman"/>
          <w:kern w:val="0"/>
          <w:sz w:val="25"/>
          <w:szCs w:val="25"/>
          <w14:ligatures w14:val="none"/>
        </w:rPr>
        <w:t xml:space="preserve"> вв. Расширение территории России в </w:t>
      </w:r>
      <w:r w:rsidRPr="005D33F9">
        <w:rPr>
          <w:rFonts w:ascii="Times New Roman" w:eastAsia="SchoolBookSanPin" w:hAnsi="Times New Roman" w:cs="Times New Roman"/>
          <w:kern w:val="0"/>
          <w:sz w:val="25"/>
          <w:szCs w:val="25"/>
          <w:lang w:val="en-US"/>
          <w14:ligatures w14:val="none"/>
        </w:rPr>
        <w:t>XVI</w:t>
      </w:r>
      <w:r w:rsidRPr="005D33F9">
        <w:rPr>
          <w:rFonts w:ascii="Times New Roman" w:eastAsia="SchoolBookSanPin" w:hAnsi="Times New Roman" w:cs="Times New Roman"/>
          <w:kern w:val="0"/>
          <w:sz w:val="25"/>
          <w:szCs w:val="25"/>
          <w14:ligatures w14:val="none"/>
        </w:rPr>
        <w:t>‒</w:t>
      </w:r>
      <w:r w:rsidRPr="005D33F9">
        <w:rPr>
          <w:rFonts w:ascii="Times New Roman" w:eastAsia="SchoolBookSanPin" w:hAnsi="Times New Roman" w:cs="Times New Roman"/>
          <w:kern w:val="0"/>
          <w:sz w:val="25"/>
          <w:szCs w:val="25"/>
          <w:lang w:val="en-US"/>
          <w14:ligatures w14:val="none"/>
        </w:rPr>
        <w:t>XIX</w:t>
      </w:r>
      <w:r w:rsidRPr="005D33F9">
        <w:rPr>
          <w:rFonts w:ascii="Times New Roman" w:eastAsia="SchoolBookSanPin" w:hAnsi="Times New Roman" w:cs="Times New Roman"/>
          <w:kern w:val="0"/>
          <w:sz w:val="25"/>
          <w:szCs w:val="25"/>
          <w14:ligatures w14:val="none"/>
        </w:rPr>
        <w:t xml:space="preserve"> вв. Русские первопроходцы. Изменения внешних границ России в ХХ в. Воссоединение Крыма с Россией.</w:t>
      </w:r>
    </w:p>
    <w:p w14:paraId="12C4559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111478C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152.6.1.2. Географическое положение и границы России.</w:t>
      </w:r>
    </w:p>
    <w:p w14:paraId="5969DB2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4D097335"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152.6.1.3. Время на территории России.</w:t>
      </w:r>
    </w:p>
    <w:p w14:paraId="7E95A4B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Россия на карте часовых поясов мира. Карта часовых зон России. Местное, поясное и зональное время: роль в хозяйстве и жизни людей.</w:t>
      </w:r>
    </w:p>
    <w:p w14:paraId="4DDE3430"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«Определение различия во времени для разных городов России по карте часовых зон».</w:t>
      </w:r>
    </w:p>
    <w:p w14:paraId="6084F891"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 xml:space="preserve">152.6.1.4. Административно-территориальное устройство России. Районирование </w:t>
      </w:r>
      <w:r w:rsidRPr="005D33F9">
        <w:rPr>
          <w:rFonts w:ascii="Times New Roman" w:eastAsia="SchoolBookSanPin" w:hAnsi="Times New Roman" w:cs="Times New Roman"/>
          <w:b/>
          <w:bCs/>
          <w:kern w:val="0"/>
          <w:sz w:val="25"/>
          <w:szCs w:val="25"/>
          <w14:ligatures w14:val="none"/>
        </w:rPr>
        <w:lastRenderedPageBreak/>
        <w:t>территории.</w:t>
      </w:r>
    </w:p>
    <w:p w14:paraId="6840B86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15F0211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8313921"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 Природа России.</w:t>
      </w:r>
    </w:p>
    <w:p w14:paraId="53698A6B"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152.6.2.1. Природные условия и ресурсы России.</w:t>
      </w:r>
    </w:p>
    <w:p w14:paraId="12F0062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D28295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«Характеристика природно-ресурсного капитала своего края по картам и статистическим материалам».</w:t>
      </w:r>
    </w:p>
    <w:p w14:paraId="28C679B2"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152.6.2.2. Геологическое строение, рельеф и полезные ископаемые.</w:t>
      </w:r>
    </w:p>
    <w:p w14:paraId="6137770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7DD5D4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7250F0B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262FA0F5"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152.6.2.3. Климат и климатические ресурсы.</w:t>
      </w:r>
    </w:p>
    <w:p w14:paraId="0C3E8FE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722590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BBEDE9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lastRenderedPageBreak/>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46D969A"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152.6.2.4. Моря России. Внутренние воды и водные ресурсы.</w:t>
      </w:r>
    </w:p>
    <w:p w14:paraId="3B376CA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8514E2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22F896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4B620F6"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152.6.2.5. Природно-хозяйственные зоны.</w:t>
      </w:r>
    </w:p>
    <w:p w14:paraId="4A1B453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33B7CF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6C35E0B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Природно-хозяйственные зоны России: взаимосвязь и взаимообусловленность их компонентов.</w:t>
      </w:r>
    </w:p>
    <w:p w14:paraId="69FB26F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6312EB6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7DDE38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66E775A"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 Население России.</w:t>
      </w:r>
    </w:p>
    <w:p w14:paraId="16E59236"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152.6.3.1. Численность населения России.</w:t>
      </w:r>
    </w:p>
    <w:p w14:paraId="0026E548"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Динамика численности населения России в </w:t>
      </w:r>
      <w:r w:rsidRPr="005D33F9">
        <w:rPr>
          <w:rFonts w:ascii="Times New Roman" w:eastAsia="SchoolBookSanPin" w:hAnsi="Times New Roman" w:cs="Times New Roman"/>
          <w:kern w:val="0"/>
          <w:sz w:val="25"/>
          <w:szCs w:val="25"/>
          <w:lang w:val="en-US"/>
          <w14:ligatures w14:val="none"/>
        </w:rPr>
        <w:t>XX</w:t>
      </w:r>
      <w:r w:rsidRPr="005D33F9">
        <w:rPr>
          <w:rFonts w:ascii="Times New Roman" w:eastAsia="SchoolBookSanPin" w:hAnsi="Times New Roman" w:cs="Times New Roman"/>
          <w:kern w:val="0"/>
          <w:sz w:val="25"/>
          <w:szCs w:val="25"/>
          <w14:ligatures w14:val="none"/>
        </w:rPr>
        <w:t>‒</w:t>
      </w:r>
      <w:r w:rsidRPr="005D33F9">
        <w:rPr>
          <w:rFonts w:ascii="Times New Roman" w:eastAsia="SchoolBookSanPin" w:hAnsi="Times New Roman" w:cs="Times New Roman"/>
          <w:kern w:val="0"/>
          <w:sz w:val="25"/>
          <w:szCs w:val="25"/>
          <w:lang w:val="en-US"/>
          <w14:ligatures w14:val="none"/>
        </w:rPr>
        <w:t>XXI</w:t>
      </w:r>
      <w:r w:rsidRPr="005D33F9">
        <w:rPr>
          <w:rFonts w:ascii="Times New Roman" w:eastAsia="SchoolBookSanPin" w:hAnsi="Times New Roman" w:cs="Times New Roman"/>
          <w:kern w:val="0"/>
          <w:sz w:val="25"/>
          <w:szCs w:val="25"/>
          <w14:ligatures w14:val="none"/>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w:t>
      </w:r>
      <w:r w:rsidRPr="005D33F9">
        <w:rPr>
          <w:rFonts w:ascii="Times New Roman" w:eastAsia="SchoolBookSanPin" w:hAnsi="Times New Roman" w:cs="Times New Roman"/>
          <w:kern w:val="0"/>
          <w:sz w:val="25"/>
          <w:szCs w:val="25"/>
          <w14:ligatures w14:val="none"/>
        </w:rPr>
        <w:lastRenderedPageBreak/>
        <w:t>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F36AF7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Практическая работа</w:t>
      </w:r>
      <w:r w:rsidRPr="005D33F9">
        <w:rPr>
          <w:rFonts w:ascii="Times New Roman" w:eastAsia="SchoolBookSanPin" w:hAnsi="Times New Roman" w:cs="Times New Roman"/>
          <w:kern w:val="0"/>
          <w:sz w:val="25"/>
          <w:szCs w:val="25"/>
          <w14:ligatures w14:val="none"/>
        </w:rPr>
        <w:t xml:space="preserve">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FF5ED1B"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152.6.3.2. Территориальные особенности размещения населения России.</w:t>
      </w:r>
    </w:p>
    <w:p w14:paraId="3895DF5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68A56E08"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152.6.3.3. Народы и религии России.</w:t>
      </w:r>
    </w:p>
    <w:p w14:paraId="2D7B24E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843F01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115E55FC"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152.6.3.4. Половой и возрастной состав населения России.</w:t>
      </w:r>
    </w:p>
    <w:p w14:paraId="6B155DC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DBC05E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«Объяснение динамики половозрастного состава населения России на основе анализа половозрастных пирамид».</w:t>
      </w:r>
    </w:p>
    <w:p w14:paraId="213AF13E"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152.6.3.5. Человеческий капитал России.</w:t>
      </w:r>
    </w:p>
    <w:p w14:paraId="6D45A33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2392C6E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«Классификация федеральных округов по особенностям естественного и механического движения населения».</w:t>
      </w:r>
    </w:p>
    <w:p w14:paraId="1312D7AA" w14:textId="77777777" w:rsid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p>
    <w:p w14:paraId="50E54AA2" w14:textId="0260AE2F"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152.7. Содержание обучения географии в 9 классе.</w:t>
      </w:r>
    </w:p>
    <w:p w14:paraId="076D03F8"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 Хозяйство России.</w:t>
      </w:r>
    </w:p>
    <w:p w14:paraId="7C3DEFC5"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152.7.1.1. Общая характеристика хозяйства России.</w:t>
      </w:r>
    </w:p>
    <w:p w14:paraId="6F245EF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w:t>
      </w:r>
      <w:r w:rsidRPr="005D33F9">
        <w:rPr>
          <w:rFonts w:ascii="Times New Roman" w:eastAsia="SchoolBookSanPin" w:hAnsi="Times New Roman" w:cs="Times New Roman"/>
          <w:kern w:val="0"/>
          <w:sz w:val="25"/>
          <w:szCs w:val="25"/>
          <w14:ligatures w14:val="none"/>
        </w:rPr>
        <w:lastRenderedPageBreak/>
        <w:t>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615CE4A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Производственный капитал. Распределение производственного капитала по территории страны. Условия и факторы размещения хозяйства.</w:t>
      </w:r>
    </w:p>
    <w:p w14:paraId="43BCC54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3BE993EE"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152.7.1.2. Топливно-энергетический комплекс (далее – ТЭК).</w:t>
      </w:r>
    </w:p>
    <w:p w14:paraId="0ADCE87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57CE7F8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006D7D"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152.7.1.3. Металлургический комплекс.</w:t>
      </w:r>
    </w:p>
    <w:p w14:paraId="3375146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2D9C6B8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64D668D8"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152.7.1.4. Машиностроительный комплекс.</w:t>
      </w:r>
    </w:p>
    <w:p w14:paraId="10810CE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w:t>
      </w:r>
      <w:r w:rsidRPr="005D33F9">
        <w:rPr>
          <w:rFonts w:ascii="Times New Roman" w:eastAsia="SchoolBookSanPin" w:hAnsi="Times New Roman" w:cs="Times New Roman"/>
          <w:kern w:val="0"/>
          <w:sz w:val="25"/>
          <w:szCs w:val="25"/>
          <w14:ligatures w14:val="none"/>
        </w:rPr>
        <w:lastRenderedPageBreak/>
        <w:t>документов, определяющих стратегию развития отраслей машиностроительного комплекса.</w:t>
      </w:r>
    </w:p>
    <w:p w14:paraId="41D892A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C7E9B89"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kern w:val="0"/>
          <w:sz w:val="25"/>
          <w:szCs w:val="25"/>
          <w14:ligatures w14:val="none"/>
        </w:rPr>
        <w:t xml:space="preserve"> </w:t>
      </w:r>
      <w:r w:rsidRPr="005D33F9">
        <w:rPr>
          <w:rFonts w:ascii="Times New Roman" w:eastAsia="SchoolBookSanPin" w:hAnsi="Times New Roman" w:cs="Times New Roman"/>
          <w:b/>
          <w:bCs/>
          <w:kern w:val="0"/>
          <w:sz w:val="25"/>
          <w:szCs w:val="25"/>
          <w14:ligatures w14:val="none"/>
        </w:rPr>
        <w:t>152.7.1.5. Химико-лесной комплекс.</w:t>
      </w:r>
    </w:p>
    <w:p w14:paraId="1021973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Химическая промышленность.</w:t>
      </w:r>
    </w:p>
    <w:p w14:paraId="73B2AE2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8D12A6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Лесопромышленный комплекс.</w:t>
      </w:r>
    </w:p>
    <w:p w14:paraId="7B555A0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46CCFB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D69401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Практическая работа</w:t>
      </w:r>
      <w:r w:rsidRPr="005D33F9">
        <w:rPr>
          <w:rFonts w:ascii="Times New Roman" w:eastAsia="SchoolBookSanPin" w:hAnsi="Times New Roman" w:cs="Times New Roman"/>
          <w:kern w:val="0"/>
          <w:sz w:val="25"/>
          <w:szCs w:val="25"/>
          <w14:ligatures w14:val="none"/>
        </w:rPr>
        <w:t xml:space="preserve">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5D33F9">
        <w:rPr>
          <w:rFonts w:ascii="Times New Roman" w:eastAsia="SchoolBookSanPin" w:hAnsi="Times New Roman" w:cs="Times New Roman"/>
          <w:kern w:val="0"/>
          <w:sz w:val="25"/>
          <w:szCs w:val="25"/>
          <w:lang w:val="en-US"/>
          <w14:ligatures w14:val="none"/>
        </w:rPr>
        <w:t>II</w:t>
      </w:r>
      <w:r w:rsidRPr="005D33F9">
        <w:rPr>
          <w:rFonts w:ascii="Times New Roman" w:eastAsia="SchoolBookSanPin" w:hAnsi="Times New Roman" w:cs="Times New Roman"/>
          <w:kern w:val="0"/>
          <w:sz w:val="25"/>
          <w:szCs w:val="25"/>
          <w14:ligatures w14:val="none"/>
        </w:rPr>
        <w:t xml:space="preserve"> и </w:t>
      </w:r>
      <w:r w:rsidRPr="005D33F9">
        <w:rPr>
          <w:rFonts w:ascii="Times New Roman" w:eastAsia="SchoolBookSanPin" w:hAnsi="Times New Roman" w:cs="Times New Roman"/>
          <w:kern w:val="0"/>
          <w:sz w:val="25"/>
          <w:szCs w:val="25"/>
          <w:lang w:val="en-US"/>
          <w14:ligatures w14:val="none"/>
        </w:rPr>
        <w:t>III</w:t>
      </w:r>
      <w:r w:rsidRPr="005D33F9">
        <w:rPr>
          <w:rFonts w:ascii="Times New Roman" w:eastAsia="SchoolBookSanPin" w:hAnsi="Times New Roman" w:cs="Times New Roman"/>
          <w:kern w:val="0"/>
          <w:sz w:val="25"/>
          <w:szCs w:val="25"/>
          <w14:ligatures w14:val="none"/>
        </w:rPr>
        <w:t>, Приложения № 1 и № 18) с целью определения перспектив и проблем развития комплекса».</w:t>
      </w:r>
    </w:p>
    <w:p w14:paraId="39CBF344"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152.7.1.6. Агропромышленный комплекс (далее - АПК).</w:t>
      </w:r>
    </w:p>
    <w:p w14:paraId="604053C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DB4F4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E7D9AB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«Определение влияния природных и социальных факторов на размещение отраслей АПК».</w:t>
      </w:r>
    </w:p>
    <w:p w14:paraId="13A5D167"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152.7.1.7. Инфраструктурный комплекс.</w:t>
      </w:r>
    </w:p>
    <w:p w14:paraId="5B5F0B3F"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Состав: транспорт, информационная инфраструктура; сфера обслуживания, рекреационное хозяйство ‒ место и значение в хозяйстве.</w:t>
      </w:r>
    </w:p>
    <w:p w14:paraId="683F5DE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w:t>
      </w:r>
      <w:r w:rsidRPr="005D33F9">
        <w:rPr>
          <w:rFonts w:ascii="Times New Roman" w:eastAsia="SchoolBookSanPin" w:hAnsi="Times New Roman" w:cs="Times New Roman"/>
          <w:kern w:val="0"/>
          <w:sz w:val="25"/>
          <w:szCs w:val="25"/>
          <w14:ligatures w14:val="none"/>
        </w:rPr>
        <w:lastRenderedPageBreak/>
        <w:t>крупнейшие транспортные узлы.</w:t>
      </w:r>
    </w:p>
    <w:p w14:paraId="6201737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Транспорт и охрана окружающей среды.</w:t>
      </w:r>
    </w:p>
    <w:p w14:paraId="6CB70680"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Информационная инфраструктура. Рекреационное хозяйство. Особенности сферы обслуживания своего края.</w:t>
      </w:r>
    </w:p>
    <w:p w14:paraId="448142C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2DEBA3E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Федеральный проект «Информационная инфраструктура».</w:t>
      </w:r>
    </w:p>
    <w:p w14:paraId="43FAFBE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Практические работы</w:t>
      </w:r>
      <w:r w:rsidRPr="005D33F9">
        <w:rPr>
          <w:rFonts w:ascii="Times New Roman" w:eastAsia="SchoolBookSanPin" w:hAnsi="Times New Roman" w:cs="Times New Roman"/>
          <w:kern w:val="0"/>
          <w:sz w:val="25"/>
          <w:szCs w:val="25"/>
          <w14:ligatures w14:val="none"/>
        </w:rPr>
        <w:t>: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0E9EAEDA"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152.7.1.8. Обобщение знаний.</w:t>
      </w:r>
    </w:p>
    <w:p w14:paraId="78A6A42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BF5616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7FA5E35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1A103CCE"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152.7.2. Регионы России.</w:t>
      </w:r>
    </w:p>
    <w:p w14:paraId="7BF97264"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152.7.2.1. Западный макрорегион (Европейская часть) России.</w:t>
      </w:r>
    </w:p>
    <w:p w14:paraId="2BA6521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6A7848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3944940"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152.7.2.2. Восточный макрорегион (Азиатская часть) России.</w:t>
      </w:r>
    </w:p>
    <w:p w14:paraId="6ACAC8A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081B06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5D33F9">
        <w:rPr>
          <w:rFonts w:ascii="Times New Roman" w:eastAsia="SchoolBookSanPin" w:hAnsi="Times New Roman" w:cs="Times New Roman"/>
          <w:kern w:val="0"/>
          <w:sz w:val="25"/>
          <w:szCs w:val="25"/>
          <w:lang w:val="en-US"/>
          <w14:ligatures w14:val="none"/>
        </w:rPr>
        <w:t> </w:t>
      </w:r>
    </w:p>
    <w:p w14:paraId="0A591632"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152.7.2.3. Обобщение знаний.</w:t>
      </w:r>
    </w:p>
    <w:p w14:paraId="16B5272D"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lastRenderedPageBreak/>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EACB25E"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152.7.3. Россия в современном мире.</w:t>
      </w:r>
    </w:p>
    <w:p w14:paraId="02438726"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73A4611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042CC616" w14:textId="77777777"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14:ligatures w14:val="none"/>
        </w:rPr>
      </w:pPr>
      <w:r w:rsidRPr="005D33F9">
        <w:rPr>
          <w:rFonts w:ascii="Times New Roman" w:eastAsia="SchoolBookSanPin" w:hAnsi="Times New Roman" w:cs="Times New Roman"/>
          <w:b/>
          <w:bCs/>
          <w:kern w:val="0"/>
          <w:sz w:val="25"/>
          <w:szCs w:val="25"/>
          <w14:ligatures w14:val="none"/>
        </w:rPr>
        <w:t xml:space="preserve">152.8. Планируемые результаты освоения географии. </w:t>
      </w:r>
    </w:p>
    <w:p w14:paraId="44B7FC9A"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152.8.1.</w:t>
      </w:r>
      <w:r w:rsidRPr="005D33F9">
        <w:rPr>
          <w:rFonts w:ascii="Times New Roman" w:eastAsia="SchoolBookSanPin" w:hAnsi="Times New Roman" w:cs="Times New Roman"/>
          <w:kern w:val="0"/>
          <w:sz w:val="25"/>
          <w:szCs w:val="25"/>
          <w14:ligatures w14:val="none"/>
        </w:rPr>
        <w:t>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1628C2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1) патриотического воспитания:</w:t>
      </w:r>
      <w:r w:rsidRPr="005D33F9">
        <w:rPr>
          <w:rFonts w:ascii="Times New Roman" w:eastAsia="SchoolBookSanPin" w:hAnsi="Times New Roman" w:cs="Times New Roman"/>
          <w:kern w:val="0"/>
          <w:sz w:val="25"/>
          <w:szCs w:val="25"/>
          <w14:ligatures w14:val="none"/>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CA7260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2) гражданского воспитания:</w:t>
      </w:r>
      <w:r w:rsidRPr="005D33F9">
        <w:rPr>
          <w:rFonts w:ascii="Times New Roman" w:eastAsia="SchoolBookSanPin" w:hAnsi="Times New Roman" w:cs="Times New Roman"/>
          <w:kern w:val="0"/>
          <w:sz w:val="25"/>
          <w:szCs w:val="25"/>
          <w14:ligatures w14:val="none"/>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5369E7E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3) духовно-нравственного воспитания</w:t>
      </w:r>
      <w:r w:rsidRPr="005D33F9">
        <w:rPr>
          <w:rFonts w:ascii="Times New Roman" w:eastAsia="SchoolBookSanPin" w:hAnsi="Times New Roman" w:cs="Times New Roman"/>
          <w:kern w:val="0"/>
          <w:sz w:val="25"/>
          <w:szCs w:val="25"/>
          <w14:ligatures w14:val="none"/>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20F2663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4) эстетического воспитания:</w:t>
      </w:r>
      <w:r w:rsidRPr="005D33F9">
        <w:rPr>
          <w:rFonts w:ascii="Times New Roman" w:eastAsia="SchoolBookSanPin" w:hAnsi="Times New Roman" w:cs="Times New Roman"/>
          <w:kern w:val="0"/>
          <w:sz w:val="25"/>
          <w:szCs w:val="25"/>
          <w14:ligatures w14:val="none"/>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E47B83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5) ценности научного познания</w:t>
      </w:r>
      <w:r w:rsidRPr="005D33F9">
        <w:rPr>
          <w:rFonts w:ascii="Times New Roman" w:eastAsia="SchoolBookSanPin" w:hAnsi="Times New Roman" w:cs="Times New Roman"/>
          <w:kern w:val="0"/>
          <w:sz w:val="25"/>
          <w:szCs w:val="25"/>
          <w14:ligatures w14:val="none"/>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w:t>
      </w:r>
      <w:r w:rsidRPr="005D33F9">
        <w:rPr>
          <w:rFonts w:ascii="Times New Roman" w:eastAsia="SchoolBookSanPin" w:hAnsi="Times New Roman" w:cs="Times New Roman"/>
          <w:kern w:val="0"/>
          <w:sz w:val="25"/>
          <w:szCs w:val="25"/>
          <w14:ligatures w14:val="none"/>
        </w:rPr>
        <w:lastRenderedPageBreak/>
        <w:t>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0725829"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6</w:t>
      </w:r>
      <w:r w:rsidRPr="005D33F9">
        <w:rPr>
          <w:rFonts w:ascii="Times New Roman" w:eastAsia="SchoolBookSanPin" w:hAnsi="Times New Roman" w:cs="Times New Roman"/>
          <w:i/>
          <w:iCs/>
          <w:kern w:val="0"/>
          <w:sz w:val="25"/>
          <w:szCs w:val="25"/>
          <w14:ligatures w14:val="none"/>
        </w:rPr>
        <w:t>) физического</w:t>
      </w:r>
      <w:r w:rsidRPr="005D33F9">
        <w:rPr>
          <w:rFonts w:ascii="Times New Roman" w:eastAsia="SchoolBookSanPin" w:hAnsi="Times New Roman" w:cs="Times New Roman"/>
          <w:kern w:val="0"/>
          <w:sz w:val="25"/>
          <w:szCs w:val="25"/>
          <w14:ligatures w14:val="none"/>
        </w:rPr>
        <w:t xml:space="preserve">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DAD22B7"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7) трудового воспитания</w:t>
      </w:r>
      <w:r w:rsidRPr="005D33F9">
        <w:rPr>
          <w:rFonts w:ascii="Times New Roman" w:eastAsia="SchoolBookSanPin" w:hAnsi="Times New Roman" w:cs="Times New Roman"/>
          <w:kern w:val="0"/>
          <w:sz w:val="25"/>
          <w:szCs w:val="25"/>
          <w14:ligatures w14:val="none"/>
        </w:rPr>
        <w:t>: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619B035"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i/>
          <w:iCs/>
          <w:kern w:val="0"/>
          <w:sz w:val="25"/>
          <w:szCs w:val="25"/>
          <w14:ligatures w14:val="none"/>
        </w:rPr>
        <w:t>8) экологического воспитания</w:t>
      </w:r>
      <w:r w:rsidRPr="005D33F9">
        <w:rPr>
          <w:rFonts w:ascii="Times New Roman" w:eastAsia="SchoolBookSanPin" w:hAnsi="Times New Roman" w:cs="Times New Roman"/>
          <w:kern w:val="0"/>
          <w:sz w:val="25"/>
          <w:szCs w:val="25"/>
          <w14:ligatures w14:val="none"/>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289A01E" w14:textId="77777777" w:rsidR="005D33F9" w:rsidRPr="005D33F9" w:rsidRDefault="005D33F9" w:rsidP="005D33F9">
      <w:pPr>
        <w:widowControl w:val="0"/>
        <w:spacing w:after="0" w:line="276" w:lineRule="auto"/>
        <w:jc w:val="both"/>
        <w:rPr>
          <w:rFonts w:ascii="Times New Roman" w:eastAsia="SchoolBookSanPin" w:hAnsi="Times New Roman" w:cs="Times New Roman"/>
          <w:bCs/>
          <w:kern w:val="0"/>
          <w:sz w:val="25"/>
          <w:szCs w:val="25"/>
          <w14:ligatures w14:val="none"/>
        </w:rPr>
      </w:pPr>
      <w:r w:rsidRPr="005D33F9">
        <w:rPr>
          <w:rFonts w:ascii="Times New Roman" w:eastAsia="SchoolBookSanPin" w:hAnsi="Times New Roman" w:cs="Times New Roman"/>
          <w:b/>
          <w:bCs/>
          <w:kern w:val="0"/>
          <w:sz w:val="25"/>
          <w:szCs w:val="25"/>
          <w14:ligatures w14:val="none"/>
        </w:rPr>
        <w:t>152.8.2. В результате изучения географии на</w:t>
      </w:r>
      <w:r w:rsidRPr="005D33F9">
        <w:rPr>
          <w:rFonts w:ascii="Times New Roman" w:eastAsia="SchoolBookSanPin" w:hAnsi="Times New Roman" w:cs="Times New Roman"/>
          <w:kern w:val="0"/>
          <w:sz w:val="25"/>
          <w:szCs w:val="25"/>
          <w14:ligatures w14:val="none"/>
        </w:rPr>
        <w:t xml:space="preserve"> уровне основного общего образования у обучающегося будут сформированы </w:t>
      </w:r>
      <w:r w:rsidRPr="005D33F9">
        <w:rPr>
          <w:rFonts w:ascii="Times New Roman" w:eastAsia="SchoolBookSanPin" w:hAnsi="Times New Roman" w:cs="Times New Roman"/>
          <w:bCs/>
          <w:kern w:val="0"/>
          <w:sz w:val="25"/>
          <w:szCs w:val="25"/>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D087F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152.8.2.1. У</w:t>
      </w:r>
      <w:r w:rsidRPr="005D33F9">
        <w:rPr>
          <w:rFonts w:ascii="Times New Roman" w:eastAsia="SchoolBookSanPin" w:hAnsi="Times New Roman" w:cs="Times New Roman"/>
          <w:kern w:val="0"/>
          <w:sz w:val="25"/>
          <w:szCs w:val="25"/>
          <w14:ligatures w14:val="none"/>
        </w:rPr>
        <w:t xml:space="preserve"> обучающегося будут сформированы следующие базовые логические действия как часть </w:t>
      </w:r>
      <w:r w:rsidRPr="005D33F9">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5D33F9">
        <w:rPr>
          <w:rFonts w:ascii="Times New Roman" w:eastAsia="SchoolBookSanPin" w:hAnsi="Times New Roman" w:cs="Times New Roman"/>
          <w:kern w:val="0"/>
          <w:sz w:val="25"/>
          <w:szCs w:val="25"/>
          <w14:ligatures w14:val="none"/>
        </w:rPr>
        <w:t>:</w:t>
      </w:r>
    </w:p>
    <w:p w14:paraId="3EFC421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выявлять и характеризовать существенные признаки географических объектов, процессов и явлений;</w:t>
      </w:r>
    </w:p>
    <w:p w14:paraId="6E7FDA1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устанавливать существенный признак классификации географических объектов, процессов и явлений, основания для их сравнения;</w:t>
      </w:r>
    </w:p>
    <w:p w14:paraId="39DDD874"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выявлять закономерности и противоречия в рассматриваемых фактах и данных наблюдений с учётом предложенной географической задачи;</w:t>
      </w:r>
    </w:p>
    <w:p w14:paraId="0EC5B3FC"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выявлять дефициты географической информации, данных, необходимых для решения поставленной задачи;</w:t>
      </w:r>
    </w:p>
    <w:p w14:paraId="519675DB"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 xml:space="preserve">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w:t>
      </w:r>
      <w:r w:rsidRPr="005D33F9">
        <w:rPr>
          <w:rFonts w:ascii="Times New Roman" w:eastAsia="SchoolBookSanPin" w:hAnsi="Times New Roman" w:cs="Times New Roman"/>
          <w:kern w:val="0"/>
          <w:sz w:val="25"/>
          <w:szCs w:val="25"/>
          <w14:ligatures w14:val="none"/>
        </w:rPr>
        <w:lastRenderedPageBreak/>
        <w:t>географических объектов, процессов и явлений;</w:t>
      </w:r>
    </w:p>
    <w:p w14:paraId="14342BF3"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086D781"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b/>
          <w:bCs/>
          <w:kern w:val="0"/>
          <w:sz w:val="25"/>
          <w:szCs w:val="25"/>
          <w14:ligatures w14:val="none"/>
        </w:rPr>
        <w:t>152.8.2.2.</w:t>
      </w:r>
      <w:r w:rsidRPr="005D33F9">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исследовательские действия как часть </w:t>
      </w:r>
      <w:r w:rsidRPr="005D33F9">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5D33F9">
        <w:rPr>
          <w:rFonts w:ascii="Times New Roman" w:eastAsia="SchoolBookSanPin" w:hAnsi="Times New Roman" w:cs="Times New Roman"/>
          <w:kern w:val="0"/>
          <w:sz w:val="25"/>
          <w:szCs w:val="25"/>
          <w14:ligatures w14:val="none"/>
        </w:rPr>
        <w:t>:</w:t>
      </w:r>
    </w:p>
    <w:p w14:paraId="40063B9E"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использовать географические вопросы как исследовательский инструмент познания;</w:t>
      </w:r>
    </w:p>
    <w:p w14:paraId="4A29E860"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4C48BC2" w14:textId="77777777"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14:ligatures w14:val="none"/>
        </w:rPr>
      </w:pPr>
      <w:r w:rsidRPr="005D33F9">
        <w:rPr>
          <w:rFonts w:ascii="Times New Roman" w:eastAsia="SchoolBookSanPin" w:hAnsi="Times New Roman" w:cs="Times New Roman"/>
          <w:kern w:val="0"/>
          <w:sz w:val="25"/>
          <w:szCs w:val="25"/>
          <w14:ligatures w14:val="none"/>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2D8CD2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2434E9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достоверность информации, полученной в ходе географического исследования;</w:t>
      </w:r>
    </w:p>
    <w:p w14:paraId="5B2B1FF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076458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45572F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152.8.2.3.</w:t>
      </w:r>
      <w:r w:rsidRPr="00295E00">
        <w:rPr>
          <w:rFonts w:ascii="Times New Roman" w:eastAsia="SchoolBookSanPin" w:hAnsi="Times New Roman" w:cs="Times New Roman"/>
          <w:kern w:val="0"/>
          <w:sz w:val="25"/>
          <w:szCs w:val="25"/>
          <w14:ligatures w14:val="none"/>
        </w:rPr>
        <w:t xml:space="preserve"> У обучающегося будут сформированы умения работать с информацией как часть </w:t>
      </w:r>
      <w:r w:rsidRPr="00295E00">
        <w:rPr>
          <w:rFonts w:ascii="Times New Roman" w:eastAsia="SchoolBookSanPin" w:hAnsi="Times New Roman" w:cs="Times New Roman"/>
          <w:bCs/>
          <w:kern w:val="0"/>
          <w:sz w:val="25"/>
          <w:szCs w:val="25"/>
          <w14:ligatures w14:val="none"/>
        </w:rPr>
        <w:t>познавательных универсальных учебных действий</w:t>
      </w:r>
      <w:r w:rsidRPr="00295E00">
        <w:rPr>
          <w:rFonts w:ascii="Times New Roman" w:eastAsia="SchoolBookSanPin" w:hAnsi="Times New Roman" w:cs="Times New Roman"/>
          <w:kern w:val="0"/>
          <w:sz w:val="25"/>
          <w:szCs w:val="25"/>
          <w14:ligatures w14:val="none"/>
        </w:rPr>
        <w:t>:</w:t>
      </w:r>
    </w:p>
    <w:p w14:paraId="0D27D59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C3A629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анализировать и интерпретировать географическую информацию различных видов и форм представления;</w:t>
      </w:r>
    </w:p>
    <w:p w14:paraId="76E4248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 различных источниках географической информации;</w:t>
      </w:r>
    </w:p>
    <w:p w14:paraId="295B00D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самостоятельно выбирать оптимальную форму представления географической информации;</w:t>
      </w:r>
    </w:p>
    <w:p w14:paraId="233B832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надёжность географической информации по критериям, предложенным учителем или сформулированным самостоятельно;</w:t>
      </w:r>
    </w:p>
    <w:p w14:paraId="3D22791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систематизировать географическую информацию в разных формах.</w:t>
      </w:r>
    </w:p>
    <w:p w14:paraId="6E8BEA4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152.8.2.4.</w:t>
      </w:r>
      <w:r w:rsidRPr="00295E00">
        <w:rPr>
          <w:rFonts w:ascii="Times New Roman" w:eastAsia="SchoolBookSanPin" w:hAnsi="Times New Roman" w:cs="Times New Roman"/>
          <w:kern w:val="0"/>
          <w:sz w:val="25"/>
          <w:szCs w:val="25"/>
          <w14:ligatures w14:val="none"/>
        </w:rPr>
        <w:t xml:space="preserve"> У обучающегося будут сформированы умения общения как часть </w:t>
      </w:r>
      <w:r w:rsidRPr="00295E00">
        <w:rPr>
          <w:rFonts w:ascii="Times New Roman" w:eastAsia="SchoolBookSanPin" w:hAnsi="Times New Roman" w:cs="Times New Roman"/>
          <w:bCs/>
          <w:kern w:val="0"/>
          <w:sz w:val="25"/>
          <w:szCs w:val="25"/>
          <w14:ligatures w14:val="none"/>
        </w:rPr>
        <w:t>коммуникативных универсальных учебных действий</w:t>
      </w:r>
      <w:r w:rsidRPr="00295E00">
        <w:rPr>
          <w:rFonts w:ascii="Times New Roman" w:eastAsia="SchoolBookSanPin" w:hAnsi="Times New Roman" w:cs="Times New Roman"/>
          <w:kern w:val="0"/>
          <w:sz w:val="25"/>
          <w:szCs w:val="25"/>
          <w14:ligatures w14:val="none"/>
        </w:rPr>
        <w:t>:</w:t>
      </w:r>
    </w:p>
    <w:p w14:paraId="08A782D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формулировать суждения, выражать свою точку зрения по географическим аспектам различных вопросов в устных и письменных текстах;</w:t>
      </w:r>
    </w:p>
    <w:p w14:paraId="1D53D61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449E61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120D964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публично представлять результаты выполненного исследования или проекта.</w:t>
      </w:r>
    </w:p>
    <w:p w14:paraId="2E4A7D3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lastRenderedPageBreak/>
        <w:t>152.8.2.5. </w:t>
      </w:r>
      <w:r w:rsidRPr="00295E00">
        <w:rPr>
          <w:rFonts w:ascii="Times New Roman" w:eastAsia="SchoolBookSanPin" w:hAnsi="Times New Roman" w:cs="Times New Roman"/>
          <w:kern w:val="0"/>
          <w:sz w:val="25"/>
          <w:szCs w:val="25"/>
          <w14:ligatures w14:val="none"/>
        </w:rPr>
        <w:t xml:space="preserve">У обучающегося будут сформированы умения самоорганизации как части </w:t>
      </w:r>
      <w:r w:rsidRPr="00295E00">
        <w:rPr>
          <w:rFonts w:ascii="Times New Roman" w:eastAsia="SchoolBookSanPin" w:hAnsi="Times New Roman" w:cs="Times New Roman"/>
          <w:bCs/>
          <w:kern w:val="0"/>
          <w:sz w:val="25"/>
          <w:szCs w:val="25"/>
          <w14:ligatures w14:val="none"/>
        </w:rPr>
        <w:t>регулятивных универсальных учебных действий</w:t>
      </w:r>
      <w:r w:rsidRPr="00295E00">
        <w:rPr>
          <w:rFonts w:ascii="Times New Roman" w:eastAsia="SchoolBookSanPin" w:hAnsi="Times New Roman" w:cs="Times New Roman"/>
          <w:kern w:val="0"/>
          <w:sz w:val="25"/>
          <w:szCs w:val="25"/>
          <w14:ligatures w14:val="none"/>
        </w:rPr>
        <w:t>:</w:t>
      </w:r>
    </w:p>
    <w:p w14:paraId="7AB301B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054EB8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DC2FDA"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152.8.2.6. У обучающегося будут сформированы умения совместной деятельности:</w:t>
      </w:r>
    </w:p>
    <w:p w14:paraId="5E246C3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657CE9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19D96E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5B2F528"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14:paraId="6D73E62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владеть способами самоконтроля и рефлексии;</w:t>
      </w:r>
    </w:p>
    <w:p w14:paraId="12526D3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w:t>
      </w:r>
    </w:p>
    <w:p w14:paraId="7F34D69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2918F8C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3E0CE4C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Cs/>
          <w:kern w:val="0"/>
          <w:sz w:val="25"/>
          <w:szCs w:val="25"/>
          <w14:ligatures w14:val="none"/>
        </w:rPr>
        <w:t>принятие себя и других:</w:t>
      </w:r>
    </w:p>
    <w:p w14:paraId="0FB265A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осознанно относиться к другому человеку, его мнению;</w:t>
      </w:r>
    </w:p>
    <w:p w14:paraId="49F1FDE6"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признавать своё право на ошибку и такое же право другого.</w:t>
      </w:r>
    </w:p>
    <w:p w14:paraId="060ACEA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p>
    <w:p w14:paraId="63A638AB"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 xml:space="preserve">152.8.3. Предметные результаты освоения программы по географии. К концу 5 класса обучающийся научится: </w:t>
      </w:r>
    </w:p>
    <w:p w14:paraId="7AD8E95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географических объектов, процессов и явлений, изучаемых различными ветвями географической науки;</w:t>
      </w:r>
    </w:p>
    <w:p w14:paraId="6E7C73B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методов исследования, применяемых в географии;</w:t>
      </w:r>
    </w:p>
    <w:p w14:paraId="376F130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B3B047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6227E15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иметь представление о вкладе великих путешественников в изучение Земли;</w:t>
      </w:r>
    </w:p>
    <w:p w14:paraId="2EFB92D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и сравнивать маршруты их путешествий;</w:t>
      </w:r>
    </w:p>
    <w:p w14:paraId="043D986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A0C6DC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14:paraId="59DC344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FCE381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54BDD2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«план местности» и «географическая карта», «параллель» и «меридиан»;</w:t>
      </w:r>
    </w:p>
    <w:p w14:paraId="5A70A7A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влияния Солнца на мир живой и неживой природы;</w:t>
      </w:r>
    </w:p>
    <w:p w14:paraId="2EDC236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причины смены дня и ночи и времён года;</w:t>
      </w:r>
    </w:p>
    <w:p w14:paraId="4E481F8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FEE85D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внутреннее строение Земли;</w:t>
      </w:r>
    </w:p>
    <w:p w14:paraId="3C905B7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«земная кора»; «ядро», «мантия»; «минерал» и «горная порода»;</w:t>
      </w:r>
    </w:p>
    <w:p w14:paraId="0912F64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«материковая» и «океаническая» земная кора;</w:t>
      </w:r>
    </w:p>
    <w:p w14:paraId="377F8F5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изученные минералы и горные породы, материковую и океаническую земную кору;</w:t>
      </w:r>
    </w:p>
    <w:p w14:paraId="33A9B16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показывать на карте и обозначать на контурной карте материки и океаны, крупные формы рельефа Земли;</w:t>
      </w:r>
    </w:p>
    <w:p w14:paraId="10077EE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горы и равнины;</w:t>
      </w:r>
    </w:p>
    <w:p w14:paraId="0A9B5C0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классифицировать формы рельефа суши по высоте и по внешнему облику;</w:t>
      </w:r>
    </w:p>
    <w:p w14:paraId="052532D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называть причины землетрясений и вулканических извержений;</w:t>
      </w:r>
    </w:p>
    <w:p w14:paraId="7F1AFB9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9340D7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«эпицентр землетрясения» и «очаг землетрясения» для решения познавательных задач;</w:t>
      </w:r>
    </w:p>
    <w:p w14:paraId="6CF4FD5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DA9046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классифицировать острова по происхождению;</w:t>
      </w:r>
    </w:p>
    <w:p w14:paraId="281988D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опасных природных явлений в литосфере и средств их предупреждения;</w:t>
      </w:r>
    </w:p>
    <w:p w14:paraId="76A3F2F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изменений в литосфере в результате деятельности человека на примере своей местности, России и мира;</w:t>
      </w:r>
    </w:p>
    <w:p w14:paraId="0AAC59B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0FAFB6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действия внешних процессов рельефообразования и наличия полезных ископаемых в своей местности;</w:t>
      </w:r>
    </w:p>
    <w:p w14:paraId="078A84AB"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4B9CE6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p>
    <w:p w14:paraId="68105216"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 xml:space="preserve">152.8.4. Предметные результаты освоения программы по географии. К концу 6 класса обучающийся научится: </w:t>
      </w:r>
    </w:p>
    <w:p w14:paraId="5529F82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w:t>
      </w:r>
      <w:r w:rsidRPr="00295E00">
        <w:rPr>
          <w:rFonts w:ascii="Times New Roman" w:eastAsia="SchoolBookSanPin" w:hAnsi="Times New Roman" w:cs="Times New Roman"/>
          <w:kern w:val="0"/>
          <w:sz w:val="25"/>
          <w:szCs w:val="25"/>
          <w14:ligatures w14:val="none"/>
        </w:rPr>
        <w:lastRenderedPageBreak/>
        <w:t>(или) практико-ориентированных задач;</w:t>
      </w:r>
    </w:p>
    <w:p w14:paraId="4621A1B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34505F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опасных природных явлений в геосферах и средств их предупреждения;</w:t>
      </w:r>
    </w:p>
    <w:p w14:paraId="5A03194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инструментарий (способы) получения географической информации на разных этапах географического изучения Земли;</w:t>
      </w:r>
    </w:p>
    <w:p w14:paraId="43ED308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свойства вод отдельных частей Мирового океана;</w:t>
      </w:r>
    </w:p>
    <w:p w14:paraId="7D6C6BC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«гидросфера», «круговорот воды», «цунами», «приливы и отливы» для решения учебных и (или) практико-ориентированных задач;</w:t>
      </w:r>
    </w:p>
    <w:p w14:paraId="4370D53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классифицировать объекты гидросферы (моря, озёра, реки, подземные воды, болота, ледники) по заданным признакам;</w:t>
      </w:r>
    </w:p>
    <w:p w14:paraId="5AAF8F5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питание и режим рек;</w:t>
      </w:r>
    </w:p>
    <w:p w14:paraId="1C1AF4F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реки по заданным признакам;</w:t>
      </w:r>
    </w:p>
    <w:p w14:paraId="5133907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«грунтовые, межпластовые и артезианские воды» и применять их для решения учебных и (или) практико-ориентированных задач;</w:t>
      </w:r>
    </w:p>
    <w:p w14:paraId="42396FE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устанавливать причинно-следственные связи между питанием, режимом реки и климатом на территории речного бассейна;</w:t>
      </w:r>
    </w:p>
    <w:p w14:paraId="3085FE5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районов распространения многолетней мерзлоты;</w:t>
      </w:r>
    </w:p>
    <w:p w14:paraId="1F7BA6F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называть причины образования цунами, приливов и отливов;</w:t>
      </w:r>
    </w:p>
    <w:p w14:paraId="65C0937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состав, строение атмосферы;</w:t>
      </w:r>
    </w:p>
    <w:p w14:paraId="27E6183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13CDE7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72F29D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свойства воздуха; климаты Земли; климатообразующие факторы;</w:t>
      </w:r>
    </w:p>
    <w:p w14:paraId="4764CFD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185F71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B652FF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виды атмосферных осадков;</w:t>
      </w:r>
    </w:p>
    <w:p w14:paraId="43ED947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«бризы» и «муссоны»;</w:t>
      </w:r>
    </w:p>
    <w:p w14:paraId="0C662D2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«погода» и «климат»;</w:t>
      </w:r>
    </w:p>
    <w:p w14:paraId="46DF1A1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«атмосфера», «тропосфера», «стратосфера», «верхние слои атмосферы»;</w:t>
      </w:r>
    </w:p>
    <w:p w14:paraId="77F7E36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7BDBCF7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AB2FB8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r w:rsidRPr="00295E00">
        <w:rPr>
          <w:rFonts w:ascii="Times New Roman" w:eastAsia="SchoolBookSanPin" w:hAnsi="Times New Roman" w:cs="Times New Roman"/>
          <w:kern w:val="0"/>
          <w:sz w:val="25"/>
          <w:szCs w:val="25"/>
          <w14:ligatures w14:val="none"/>
        </w:rPr>
        <w:lastRenderedPageBreak/>
        <w:t>барометр, анемометр, флюгер) и представлять результаты наблюдений в табличной и (или) графической форме;</w:t>
      </w:r>
    </w:p>
    <w:p w14:paraId="7F68F25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называть границы биосферы;</w:t>
      </w:r>
    </w:p>
    <w:p w14:paraId="7824D9B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приспособления живых организмов к среде обитания в разных природных зонах;</w:t>
      </w:r>
    </w:p>
    <w:p w14:paraId="38C0A4E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растительный и животный мир разных территорий Земли;</w:t>
      </w:r>
    </w:p>
    <w:p w14:paraId="518436D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взаимосвязи компонентов природы в природно-территориальном комплексе;</w:t>
      </w:r>
    </w:p>
    <w:p w14:paraId="5839DEE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особенности растительного и животного мира в различных природных зонах;</w:t>
      </w:r>
    </w:p>
    <w:p w14:paraId="3F283DB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05D4AFD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плодородие почв в различных природных зонах;</w:t>
      </w:r>
    </w:p>
    <w:p w14:paraId="4B6A5F1C"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FBA3B8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p>
    <w:p w14:paraId="4ACFA21E"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 xml:space="preserve">152.8.5. Предметные результаты освоения программы по географии. К концу 7 класса обучающийся научится: </w:t>
      </w:r>
    </w:p>
    <w:p w14:paraId="1A8B36C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9C1875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иметь представление о строении и свойствах (целостность, зональность, ритмичность) географической оболочки;</w:t>
      </w:r>
    </w:p>
    <w:p w14:paraId="4072425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A68CC3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определять природные зоны по их существенным признакам на основе интеграции и интерпретации информации об особенностях их природы;</w:t>
      </w:r>
    </w:p>
    <w:p w14:paraId="217033E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изученные процессы и явления, происходящие в географической оболочке;</w:t>
      </w:r>
    </w:p>
    <w:p w14:paraId="6884D6F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изменений в геосферах в результате деятельности человека;</w:t>
      </w:r>
    </w:p>
    <w:p w14:paraId="4B38F4E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закономерности изменения в пространстве рельефа, климата, внутренних вод и органического мира;</w:t>
      </w:r>
    </w:p>
    <w:p w14:paraId="63188DA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FFEEE9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называть особенности географических процессов на границах литосферных плит с учётом характера взаимодействия и типа земной коры;</w:t>
      </w:r>
    </w:p>
    <w:p w14:paraId="32134C0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устанавливать (используя географические карты) взаимосвязи между движением литосферных плит и размещением крупных форм рельефа;</w:t>
      </w:r>
    </w:p>
    <w:p w14:paraId="29578A9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классифицировать воздушные массы Земли, типы климата по заданным показателям;</w:t>
      </w:r>
    </w:p>
    <w:p w14:paraId="1E6CC6F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образование тропических муссонов, пассатов тропических широт, западных ветров;</w:t>
      </w:r>
    </w:p>
    <w:p w14:paraId="4E19616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EBA48F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климат территории по климатограмме;</w:t>
      </w:r>
    </w:p>
    <w:p w14:paraId="0B8E0D7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влияние климатообразующих факторов на климатические особенности территории;</w:t>
      </w:r>
    </w:p>
    <w:p w14:paraId="63A6562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sidRPr="00295E00">
        <w:rPr>
          <w:rFonts w:ascii="Times New Roman" w:eastAsia="SchoolBookSanPin" w:hAnsi="Times New Roman" w:cs="Times New Roman"/>
          <w:kern w:val="0"/>
          <w:sz w:val="25"/>
          <w:szCs w:val="25"/>
          <w14:ligatures w14:val="none"/>
        </w:rPr>
        <w:lastRenderedPageBreak/>
        <w:t>информации;</w:t>
      </w:r>
    </w:p>
    <w:p w14:paraId="7F43250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океанические течения;</w:t>
      </w:r>
    </w:p>
    <w:p w14:paraId="4DF04CB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6BCEEB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91EA63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57DB6D9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и сравнивать численность населения крупных стран мира;</w:t>
      </w:r>
    </w:p>
    <w:p w14:paraId="1808ED8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плотность населения различных территорий;</w:t>
      </w:r>
    </w:p>
    <w:p w14:paraId="298C8D6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понятие «плотность населения» для решения учебных и (или) практико-ориентированных задач;</w:t>
      </w:r>
    </w:p>
    <w:p w14:paraId="1018DDC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городские и сельские поселения;</w:t>
      </w:r>
    </w:p>
    <w:p w14:paraId="25016B8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крупнейших городов мира;</w:t>
      </w:r>
    </w:p>
    <w:p w14:paraId="42869EB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мировых и национальных религий;</w:t>
      </w:r>
    </w:p>
    <w:p w14:paraId="4182A9D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проводить языковую классификацию народов;</w:t>
      </w:r>
    </w:p>
    <w:p w14:paraId="4CB995A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основные виды хозяйственной деятельности людей на различных территориях;</w:t>
      </w:r>
    </w:p>
    <w:p w14:paraId="06AE587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определять страны по их существенным признакам;</w:t>
      </w:r>
    </w:p>
    <w:p w14:paraId="6984CDA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6D28C9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особенности природы, населения и хозяйства отдельных территорий;</w:t>
      </w:r>
    </w:p>
    <w:p w14:paraId="766909B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 населении материков и стран для решения различных учебных и практико-ориентированных задач;</w:t>
      </w:r>
    </w:p>
    <w:p w14:paraId="36A5E76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5AA358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DD3515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EE4F27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взаимодействия природы и общества в пределах отдельных территорий;</w:t>
      </w:r>
    </w:p>
    <w:p w14:paraId="60359F7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4342800" w14:textId="77777777" w:rsidR="00295E00" w:rsidRPr="00295E00" w:rsidRDefault="00295E00" w:rsidP="00295E00">
      <w:pPr>
        <w:widowControl w:val="0"/>
        <w:spacing w:after="0" w:line="276" w:lineRule="auto"/>
        <w:jc w:val="both"/>
        <w:rPr>
          <w:rFonts w:ascii="Times New Roman" w:eastAsia="SchoolBookSanPin" w:hAnsi="Times New Roman" w:cs="Times New Roman"/>
          <w:b/>
          <w:kern w:val="0"/>
          <w:sz w:val="25"/>
          <w:szCs w:val="25"/>
          <w14:ligatures w14:val="none"/>
        </w:rPr>
      </w:pPr>
      <w:r w:rsidRPr="00295E00">
        <w:rPr>
          <w:rFonts w:ascii="Times New Roman" w:eastAsia="SchoolBookSanPin" w:hAnsi="Times New Roman" w:cs="Times New Roman"/>
          <w:b/>
          <w:bCs/>
          <w:kern w:val="0"/>
          <w:sz w:val="25"/>
          <w:szCs w:val="25"/>
          <w14:ligatures w14:val="none"/>
        </w:rPr>
        <w:t>152.8.6</w:t>
      </w:r>
      <w:r w:rsidRPr="00295E00">
        <w:rPr>
          <w:rFonts w:ascii="Times New Roman" w:eastAsia="SchoolBookSanPin" w:hAnsi="Times New Roman" w:cs="Times New Roman"/>
          <w:kern w:val="0"/>
          <w:sz w:val="25"/>
          <w:szCs w:val="25"/>
          <w14:ligatures w14:val="none"/>
        </w:rPr>
        <w:t>. </w:t>
      </w:r>
      <w:r w:rsidRPr="00295E00">
        <w:rPr>
          <w:rFonts w:ascii="Times New Roman" w:eastAsia="SchoolBookSanPin" w:hAnsi="Times New Roman" w:cs="Times New Roman"/>
          <w:bCs/>
          <w:kern w:val="0"/>
          <w:sz w:val="25"/>
          <w:szCs w:val="25"/>
          <w14:ligatures w14:val="none"/>
        </w:rPr>
        <w:t xml:space="preserve">Предметные результаты освоения программы по географии. К концу 8 класса обучающийся научится: </w:t>
      </w:r>
    </w:p>
    <w:p w14:paraId="5FEF343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характеризовать основные этапы истории формирования и изучения территории России;</w:t>
      </w:r>
    </w:p>
    <w:p w14:paraId="76B2B58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в различных источниках информации факты, позволяющие определить вклад российских учёных и путешественников в освоение страны;</w:t>
      </w:r>
    </w:p>
    <w:p w14:paraId="40EB324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характеризовать географическое положение России с использованием информации из </w:t>
      </w:r>
      <w:r w:rsidRPr="00295E00">
        <w:rPr>
          <w:rFonts w:ascii="Times New Roman" w:eastAsia="SchoolBookSanPin" w:hAnsi="Times New Roman" w:cs="Times New Roman"/>
          <w:kern w:val="0"/>
          <w:sz w:val="25"/>
          <w:szCs w:val="25"/>
          <w14:ligatures w14:val="none"/>
        </w:rPr>
        <w:lastRenderedPageBreak/>
        <w:t>различных источников;</w:t>
      </w:r>
    </w:p>
    <w:p w14:paraId="19F4515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федеральные округа, крупные географические районы и макрорегионы России;</w:t>
      </w:r>
    </w:p>
    <w:p w14:paraId="4CE0588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субъектов Российской Федерации разных видов и показывать их на географической карте;</w:t>
      </w:r>
    </w:p>
    <w:p w14:paraId="55B0430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влияние географического положения регионов России на особенности природы, жизнь и хозяйственную деятельность населения;</w:t>
      </w:r>
    </w:p>
    <w:p w14:paraId="6608282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1FA2ED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степень благоприятности природных условий в пределах отдельных регионов страны;</w:t>
      </w:r>
    </w:p>
    <w:p w14:paraId="55E509C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проводить классификацию природных ресурсов;</w:t>
      </w:r>
    </w:p>
    <w:p w14:paraId="4EB4552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распознавать типы природопользования;</w:t>
      </w:r>
    </w:p>
    <w:p w14:paraId="7732C44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1A0CA3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07A3B2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особенности компонентов природы отдельных территорий страны;</w:t>
      </w:r>
    </w:p>
    <w:p w14:paraId="2C3D2B2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особенности компонентов природы отдельных территорий страны;</w:t>
      </w:r>
    </w:p>
    <w:p w14:paraId="41AD500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0E42D1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3CA240D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распространение по территории страны областей современного горообразования, землетрясений и вулканизма;</w:t>
      </w:r>
    </w:p>
    <w:p w14:paraId="379F4E0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«плита», «щит», «моренный холм», «бараньи лбы», «бархан», «дюна» для решения учебных и (или) практико-ориентированных задач;</w:t>
      </w:r>
    </w:p>
    <w:p w14:paraId="75804F8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5678061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58DCF8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описывать и прогнозировать погоду территории по карте погоды;</w:t>
      </w:r>
    </w:p>
    <w:p w14:paraId="3C5E887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11A5253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проводить классификацию типов климата и почв России;</w:t>
      </w:r>
    </w:p>
    <w:p w14:paraId="079100A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распознавать показатели, характеризующие состояние окружающей среды;</w:t>
      </w:r>
    </w:p>
    <w:p w14:paraId="60D3BCF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604706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lastRenderedPageBreak/>
        <w:t>приводить примеры мер безопасности, в том числе для экономики семьи, в случае природных стихийных бедствий и техногенных катастроф;</w:t>
      </w:r>
    </w:p>
    <w:p w14:paraId="6359B74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рационального и нерационального природопользования;</w:t>
      </w:r>
    </w:p>
    <w:p w14:paraId="03D8E2A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особо охраняемых природных территорий России и своего края, животных и растений, занесённых в Красную книгу России;</w:t>
      </w:r>
    </w:p>
    <w:p w14:paraId="327CF66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F062C1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адаптации человека к разнообразным природным условиям на территории страны;</w:t>
      </w:r>
    </w:p>
    <w:p w14:paraId="2AD6DB5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показатели воспроизводства и качества населения России с мировыми показателями и показателями других стран;</w:t>
      </w:r>
    </w:p>
    <w:p w14:paraId="0FA9F9E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06E5674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проводить классификацию населённых пунктов и регионов России по заданным основаниям;</w:t>
      </w:r>
    </w:p>
    <w:p w14:paraId="29B76CB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CD1F66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1DE7A6EA"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CC13B1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p>
    <w:p w14:paraId="5AFB2776"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 xml:space="preserve">152.8.7. Предметные результаты освоения программы по географии. К концу 9 класса обучающийся научится: </w:t>
      </w:r>
    </w:p>
    <w:p w14:paraId="7025CC8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5236D9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B3130D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92CB93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3C9997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w:t>
      </w:r>
      <w:r w:rsidRPr="00295E00">
        <w:rPr>
          <w:rFonts w:ascii="Times New Roman" w:eastAsia="SchoolBookSanPin" w:hAnsi="Times New Roman" w:cs="Times New Roman"/>
          <w:kern w:val="0"/>
          <w:sz w:val="25"/>
          <w:szCs w:val="25"/>
          <w14:ligatures w14:val="none"/>
        </w:rPr>
        <w:lastRenderedPageBreak/>
        <w:t>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08105B9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695A98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территории опережающего развития, Арктическую зону и зону Севера России;</w:t>
      </w:r>
    </w:p>
    <w:p w14:paraId="6694C64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4877AE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0C835D2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6990AE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ВВП, ВРП и ИЧР как показатели уровня развития страны и её регионов;</w:t>
      </w:r>
    </w:p>
    <w:p w14:paraId="58448ED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природно-ресурсный, человеческий и производственный капитал;</w:t>
      </w:r>
    </w:p>
    <w:p w14:paraId="5929CF0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различать виды транспорта и основные показатели их работы: грузооборот и пассажирооборот;</w:t>
      </w:r>
    </w:p>
    <w:p w14:paraId="33F7834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974F95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78D51D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388C45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10E25D9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72DEF2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объяснять географические различия населения и хозяйства территорий крупных регионов страны;</w:t>
      </w:r>
    </w:p>
    <w:p w14:paraId="183BAD7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сравнивать географическое положение, географические особенности природно-ресурсного потенциала, населения и хозяйства регионов России;</w:t>
      </w:r>
    </w:p>
    <w:p w14:paraId="4479837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4B56E0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приводить примеры объектов Всемирного наследия ЮНЕСКО и описывать их местоположение на географической карте;</w:t>
      </w:r>
    </w:p>
    <w:p w14:paraId="3F4A0D48"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характеризовать место и роль России в мировом хозяйстве.</w:t>
      </w:r>
    </w:p>
    <w:p w14:paraId="0513858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p>
    <w:p w14:paraId="16EC52BC"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color w:val="FF0000"/>
          <w:kern w:val="0"/>
          <w:sz w:val="25"/>
          <w:szCs w:val="25"/>
          <w14:ligatures w14:val="none"/>
        </w:rPr>
        <w:t>153. Федеральная рабочая программа по учебному предмету «Физика» (базовый уровень).</w:t>
      </w:r>
      <w:r w:rsidRPr="00295E00">
        <w:rPr>
          <w:rFonts w:ascii="Times New Roman" w:eastAsia="SchoolBookSanPin" w:hAnsi="Times New Roman" w:cs="Times New Roman"/>
          <w:b/>
          <w:bCs/>
          <w:kern w:val="0"/>
          <w:sz w:val="25"/>
          <w:szCs w:val="25"/>
          <w14:ligatures w14:val="none"/>
        </w:rPr>
        <w:t xml:space="preserve"> </w:t>
      </w:r>
    </w:p>
    <w:p w14:paraId="032EA60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153.1.</w:t>
      </w:r>
      <w:r w:rsidRPr="00295E00">
        <w:rPr>
          <w:rFonts w:ascii="Times New Roman" w:eastAsia="SchoolBookSanPin" w:hAnsi="Times New Roman" w:cs="Times New Roman"/>
          <w:kern w:val="0"/>
          <w:sz w:val="25"/>
          <w:szCs w:val="25"/>
          <w14:ligatures w14:val="none"/>
        </w:rPr>
        <w:t>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FA42912"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153.2. Пояснительная записка.</w:t>
      </w:r>
    </w:p>
    <w:p w14:paraId="47C858C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153.2.1.</w:t>
      </w:r>
      <w:r w:rsidRPr="00295E00">
        <w:rPr>
          <w:rFonts w:ascii="Times New Roman" w:eastAsia="SchoolBookSanPin" w:hAnsi="Times New Roman" w:cs="Times New Roman"/>
          <w:kern w:val="0"/>
          <w:sz w:val="25"/>
          <w:szCs w:val="25"/>
          <w14:ligatures w14:val="none"/>
        </w:rPr>
        <w:t>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C03A95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153.2.2.</w:t>
      </w:r>
      <w:r w:rsidRPr="00295E00">
        <w:rPr>
          <w:rFonts w:ascii="Times New Roman" w:eastAsia="SchoolBookSanPin" w:hAnsi="Times New Roman" w:cs="Times New Roman"/>
          <w:kern w:val="0"/>
          <w:sz w:val="25"/>
          <w:szCs w:val="25"/>
          <w14:ligatures w14:val="none"/>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383FB3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153.2.3.</w:t>
      </w:r>
      <w:r w:rsidRPr="00295E00">
        <w:rPr>
          <w:rFonts w:ascii="Times New Roman" w:eastAsia="SchoolBookSanPin" w:hAnsi="Times New Roman" w:cs="Times New Roman"/>
          <w:kern w:val="0"/>
          <w:sz w:val="25"/>
          <w:szCs w:val="25"/>
          <w14:ligatures w14:val="none"/>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5948746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153.2.4.</w:t>
      </w:r>
      <w:r w:rsidRPr="00295E00">
        <w:rPr>
          <w:rFonts w:ascii="Times New Roman" w:eastAsia="SchoolBookSanPin" w:hAnsi="Times New Roman" w:cs="Times New Roman"/>
          <w:kern w:val="0"/>
          <w:sz w:val="25"/>
          <w:szCs w:val="25"/>
          <w14:ligatures w14:val="none"/>
        </w:rPr>
        <w:t> Программа по физике разработана с целью оказания методической помощи учителю в создании рабочей программы по учебному предмету.</w:t>
      </w:r>
    </w:p>
    <w:p w14:paraId="4BA7231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153.2.5.</w:t>
      </w:r>
      <w:r w:rsidRPr="00295E00">
        <w:rPr>
          <w:rFonts w:ascii="Times New Roman" w:eastAsia="SchoolBookSanPin" w:hAnsi="Times New Roman" w:cs="Times New Roman"/>
          <w:kern w:val="0"/>
          <w:sz w:val="25"/>
          <w:szCs w:val="25"/>
          <w14:ligatures w14:val="none"/>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65FAB4C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153.2.6.</w:t>
      </w:r>
      <w:r w:rsidRPr="00295E00">
        <w:rPr>
          <w:rFonts w:ascii="Times New Roman" w:eastAsia="SchoolBookSanPin" w:hAnsi="Times New Roman" w:cs="Times New Roman"/>
          <w:kern w:val="0"/>
          <w:sz w:val="25"/>
          <w:szCs w:val="25"/>
          <w14:ligatures w14:val="none"/>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5DF5F455" w14:textId="77777777" w:rsid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6AAC757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научно объяснять явления,</w:t>
      </w:r>
    </w:p>
    <w:p w14:paraId="7522980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оценивать и понимать особенности научного исследования;</w:t>
      </w:r>
    </w:p>
    <w:p w14:paraId="4B2F9A9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интерпретировать данные и использовать научные доказательства для получения выводов».</w:t>
      </w:r>
    </w:p>
    <w:p w14:paraId="7C4B50E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153.2.7.</w:t>
      </w:r>
      <w:r w:rsidRPr="00295E00">
        <w:rPr>
          <w:rFonts w:ascii="Times New Roman" w:eastAsia="SchoolBookSanPin" w:hAnsi="Times New Roman" w:cs="Times New Roman"/>
          <w:kern w:val="0"/>
          <w:sz w:val="25"/>
          <w:szCs w:val="25"/>
          <w14:ligatures w14:val="none"/>
        </w:rPr>
        <w:t xml:space="preserve">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706C7068"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153.2.8. Цели изучения физики:</w:t>
      </w:r>
    </w:p>
    <w:p w14:paraId="0B213D9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14:paraId="1544B4C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развитие представлений о научном методе познания и формирование исследовательского отношения к окружающим явлениям;</w:t>
      </w:r>
    </w:p>
    <w:p w14:paraId="07D817D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формирование научного мировоззрения как результата изучения основ строения материи и фундаментальных законов физики;</w:t>
      </w:r>
    </w:p>
    <w:p w14:paraId="0817CCB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формирование представлений о роли физики для развития других естественных наук, техники и технологий;</w:t>
      </w:r>
    </w:p>
    <w:p w14:paraId="1414EC4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01BA612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Достижение этих целей программы по физике на уровне основного общего образования обеспечивается решением следующих задач:</w:t>
      </w:r>
    </w:p>
    <w:p w14:paraId="662DCF7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приобретение знаний о дискретном строении вещества, о механических, тепловых, электрических, магнитных и квантовых явлениях;</w:t>
      </w:r>
    </w:p>
    <w:p w14:paraId="067CC7D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приобретение умений описывать и объяснять физические явления с использованием полученных знаний;</w:t>
      </w:r>
    </w:p>
    <w:p w14:paraId="7C0BA27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освоение методов решения простейших расчётных задач с использованием физических моделей, творческих и практико­ориентированных задач;</w:t>
      </w:r>
    </w:p>
    <w:p w14:paraId="6565099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02D0B9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B21983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2DA18A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153.2.9.</w:t>
      </w:r>
      <w:r w:rsidRPr="00295E00">
        <w:rPr>
          <w:rFonts w:ascii="Times New Roman" w:eastAsia="SchoolBookSanPin" w:hAnsi="Times New Roman" w:cs="Times New Roman"/>
          <w:kern w:val="0"/>
          <w:sz w:val="25"/>
          <w:szCs w:val="25"/>
          <w14:ligatures w14:val="none"/>
        </w:rPr>
        <w:t> </w:t>
      </w:r>
      <w:r w:rsidRPr="00295E00">
        <w:rPr>
          <w:rFonts w:ascii="Times New Roman" w:eastAsia="SchoolBookSanPin" w:hAnsi="Times New Roman" w:cs="Times New Roman"/>
          <w:i/>
          <w:iCs/>
          <w:kern w:val="0"/>
          <w:sz w:val="25"/>
          <w:szCs w:val="25"/>
          <w14:ligatures w14:val="none"/>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23EFA25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B34CDBC" w14:textId="21031E0A" w:rsidR="00295E00" w:rsidRPr="00295E00" w:rsidRDefault="00B50E51"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00295E00" w:rsidRPr="00295E00">
        <w:rPr>
          <w:rFonts w:ascii="Times New Roman" w:eastAsia="SchoolBookSanPin" w:hAnsi="Times New Roman" w:cs="Times New Roman"/>
          <w:b/>
          <w:bCs/>
          <w:kern w:val="0"/>
          <w:sz w:val="25"/>
          <w:szCs w:val="25"/>
          <w14:ligatures w14:val="none"/>
        </w:rPr>
        <w:t>153.3. Содержание обучения в 7 классе.</w:t>
      </w:r>
    </w:p>
    <w:p w14:paraId="73C57A1D"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153.3.1. Физика и её роль в познании окружающего мира.</w:t>
      </w:r>
    </w:p>
    <w:p w14:paraId="79EA9C0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Физика – наука о природе. Явления природы. Физические явления: механические, тепловые, электрические, магнитные, световые, звуковые. </w:t>
      </w:r>
    </w:p>
    <w:p w14:paraId="38717FC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Физические величины. Измерение физических величин. Физические приборы. Погрешность измерений Международная система единиц. </w:t>
      </w:r>
    </w:p>
    <w:p w14:paraId="753EF1A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0AC91B50"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153.3.1.1. Демонстрации.</w:t>
      </w:r>
    </w:p>
    <w:p w14:paraId="602993E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Механические, тепловые, электрические, магнитные, световые явления. </w:t>
      </w:r>
    </w:p>
    <w:p w14:paraId="361C7FA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Физические приборы и процедура прямых измерений аналоговым и цифровым прибором. </w:t>
      </w:r>
    </w:p>
    <w:p w14:paraId="7E59147B"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153.3.1.2. Лабораторные работы и опыты.</w:t>
      </w:r>
    </w:p>
    <w:p w14:paraId="3A73C07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цены деления шкалы измерительного прибора. </w:t>
      </w:r>
    </w:p>
    <w:p w14:paraId="05AAC8B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расстояний. </w:t>
      </w:r>
    </w:p>
    <w:p w14:paraId="03E3765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объёма жидкости и твёрдого тела. </w:t>
      </w:r>
    </w:p>
    <w:p w14:paraId="483EC6B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lastRenderedPageBreak/>
        <w:t xml:space="preserve">Определение размеров малых тел. </w:t>
      </w:r>
    </w:p>
    <w:p w14:paraId="2B5AF4D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температуры при помощи жидкостного термометра и датчика температуры. </w:t>
      </w:r>
    </w:p>
    <w:p w14:paraId="5B6E933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C12CC5F"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153.3.2. Первоначальные сведения о строении вещества.</w:t>
      </w:r>
    </w:p>
    <w:p w14:paraId="38372A1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Строение вещества: атомы и молекулы, их размеры. Опыты, доказывающие дискретное строение вещества.</w:t>
      </w:r>
    </w:p>
    <w:p w14:paraId="3757469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2A3C079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BFB110D"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153.3.2.1. Демонстрации.</w:t>
      </w:r>
    </w:p>
    <w:p w14:paraId="49CA159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Наблюдение броуновского движения.</w:t>
      </w:r>
    </w:p>
    <w:p w14:paraId="68AAEA9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диффузии. </w:t>
      </w:r>
    </w:p>
    <w:p w14:paraId="7FF7820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явлений, объясняющихся притяжением или отталкиванием частиц вещества. </w:t>
      </w:r>
    </w:p>
    <w:p w14:paraId="5544C73F"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153.3.2.2. Лабораторные работы и опыты.</w:t>
      </w:r>
    </w:p>
    <w:p w14:paraId="4A9CA16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Оценка диаметра атома методом рядов (с использованием фотографий). </w:t>
      </w:r>
    </w:p>
    <w:p w14:paraId="75E93E1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наблюдению теплового расширения газов. </w:t>
      </w:r>
    </w:p>
    <w:p w14:paraId="0FFEF4D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обнаружению действия сил молекулярного притяжения. </w:t>
      </w:r>
    </w:p>
    <w:p w14:paraId="430457F1"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153.3.3. Движение и взаимодействие тел.</w:t>
      </w:r>
    </w:p>
    <w:p w14:paraId="18AE7EF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94A597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34582FB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362B1330"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153.3.3.1. Демонстрации.</w:t>
      </w:r>
    </w:p>
    <w:p w14:paraId="2D8BE98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механического движения тела. </w:t>
      </w:r>
    </w:p>
    <w:p w14:paraId="6B8A0E9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Измерение скорости прямолинейного движения.</w:t>
      </w:r>
    </w:p>
    <w:p w14:paraId="2A5ECC6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явления инерции. </w:t>
      </w:r>
    </w:p>
    <w:p w14:paraId="11D4C74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изменения скорости при взаимодействии тел. </w:t>
      </w:r>
    </w:p>
    <w:p w14:paraId="2AED3D7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Сравнение масс по взаимодействию тел. </w:t>
      </w:r>
    </w:p>
    <w:p w14:paraId="6A5CD0A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Сложение сил, направленных по одной прямой. </w:t>
      </w:r>
    </w:p>
    <w:p w14:paraId="05BE8F1D"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153.3.3.2. Лабораторные работы и опыты.</w:t>
      </w:r>
    </w:p>
    <w:p w14:paraId="7A84EE3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скорости равномерного движения (шарика в жидкости, модели электрического автомобиля и так далее). </w:t>
      </w:r>
    </w:p>
    <w:p w14:paraId="58B404B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средней скорости скольжения бруска или шарика по наклонной плоскости. </w:t>
      </w:r>
    </w:p>
    <w:p w14:paraId="0D2655E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плотности твёрдого тела. </w:t>
      </w:r>
    </w:p>
    <w:p w14:paraId="12B920F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демонстрирующие зависимость растяжения (деформации) пружины от приложенной силы. </w:t>
      </w:r>
    </w:p>
    <w:p w14:paraId="6333164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Опыты, демонстрирующие зависимость силы трения скольжения от веса тела и характера соприкасающихся поверхностей.</w:t>
      </w:r>
    </w:p>
    <w:p w14:paraId="39EA5425"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153.3.4. Давление твёрдых тел, жидкостей и газов.</w:t>
      </w:r>
    </w:p>
    <w:p w14:paraId="6DAAEBA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1203CB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5CC51B0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Действие жидкости и газа на погружённое в них тело. Выталкивающая (архимедова) сила. Закон Архимеда. Плавание тел. Воздухоплавание. </w:t>
      </w:r>
    </w:p>
    <w:p w14:paraId="10ABD03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153.3.4.1. Демонстрации</w:t>
      </w:r>
      <w:r w:rsidRPr="00295E00">
        <w:rPr>
          <w:rFonts w:ascii="Times New Roman" w:eastAsia="SchoolBookSanPin" w:hAnsi="Times New Roman" w:cs="Times New Roman"/>
          <w:kern w:val="0"/>
          <w:sz w:val="25"/>
          <w:szCs w:val="25"/>
          <w14:ligatures w14:val="none"/>
        </w:rPr>
        <w:t>.</w:t>
      </w:r>
    </w:p>
    <w:p w14:paraId="2A607A1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Зависимость давления газа от температуры.</w:t>
      </w:r>
    </w:p>
    <w:p w14:paraId="5237CA1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Передача давления жидкостью и газом. </w:t>
      </w:r>
    </w:p>
    <w:p w14:paraId="415003F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Сообщающиеся сосуды. </w:t>
      </w:r>
    </w:p>
    <w:p w14:paraId="35B4ABA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Гидравлический пресс. </w:t>
      </w:r>
    </w:p>
    <w:p w14:paraId="6F2A748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Проявление действия атмосферного давления. </w:t>
      </w:r>
    </w:p>
    <w:p w14:paraId="4AC5E5E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Зависимость выталкивающей силы от объёма погружённой части тела и плотности жидкости. </w:t>
      </w:r>
    </w:p>
    <w:p w14:paraId="25113D2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Равенство выталкивающей силы весу вытесненной жидкости. </w:t>
      </w:r>
    </w:p>
    <w:p w14:paraId="216425D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Условие плавания тел: плавание или погружение тел в зависимости от соотношения плотностей тела и жидкости. </w:t>
      </w:r>
    </w:p>
    <w:p w14:paraId="1A0D4C34"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153.3.4.2. Лабораторные работы и опыты.</w:t>
      </w:r>
    </w:p>
    <w:p w14:paraId="0B31343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Исследование зависимости веса тела в воде от объёма погружённой в жидкость части тела.</w:t>
      </w:r>
    </w:p>
    <w:p w14:paraId="79AD0D3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выталкивающей силы, действующей на тело, погружённое в жидкость. </w:t>
      </w:r>
    </w:p>
    <w:p w14:paraId="7EE05AF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Проверка независимости выталкивающей силы, действующей на тело в жидкости, от массы тела.</w:t>
      </w:r>
    </w:p>
    <w:p w14:paraId="000E458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E8EA58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Конструирование ареометра или конструирование лодки и определение её грузоподъёмности. </w:t>
      </w:r>
    </w:p>
    <w:p w14:paraId="01724468"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153.3.5. Работа и мощность. Энергия.</w:t>
      </w:r>
    </w:p>
    <w:p w14:paraId="17B708A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Механическая работа. Мощность. </w:t>
      </w:r>
    </w:p>
    <w:p w14:paraId="63D38AF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45880A9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0F0A98E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153.3.5.1. Демонстрации</w:t>
      </w:r>
      <w:r w:rsidRPr="00295E00">
        <w:rPr>
          <w:rFonts w:ascii="Times New Roman" w:eastAsia="SchoolBookSanPin" w:hAnsi="Times New Roman" w:cs="Times New Roman"/>
          <w:kern w:val="0"/>
          <w:sz w:val="25"/>
          <w:szCs w:val="25"/>
          <w14:ligatures w14:val="none"/>
        </w:rPr>
        <w:t>.</w:t>
      </w:r>
    </w:p>
    <w:p w14:paraId="24986DD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Примеры простых механизмов. </w:t>
      </w:r>
    </w:p>
    <w:p w14:paraId="06B9E8F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153.3.5.2. Лабораторные работы и опыты</w:t>
      </w:r>
      <w:r w:rsidRPr="00295E00">
        <w:rPr>
          <w:rFonts w:ascii="Times New Roman" w:eastAsia="SchoolBookSanPin" w:hAnsi="Times New Roman" w:cs="Times New Roman"/>
          <w:kern w:val="0"/>
          <w:sz w:val="25"/>
          <w:szCs w:val="25"/>
          <w14:ligatures w14:val="none"/>
        </w:rPr>
        <w:t>.</w:t>
      </w:r>
    </w:p>
    <w:p w14:paraId="252AC66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работы силы трения при равномерном движении тела по горизонтальной поверхности. </w:t>
      </w:r>
    </w:p>
    <w:p w14:paraId="750A87F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Исследование условий равновесия рычага.</w:t>
      </w:r>
    </w:p>
    <w:p w14:paraId="300E855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КПД наклонной плоскости. </w:t>
      </w:r>
    </w:p>
    <w:p w14:paraId="381F260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Изучение закона сохранения механической энергии. </w:t>
      </w:r>
    </w:p>
    <w:p w14:paraId="2DAEB387" w14:textId="77777777" w:rsid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p>
    <w:p w14:paraId="1E022A24" w14:textId="5465FB58"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                                         </w:t>
      </w:r>
      <w:r w:rsidRPr="00295E00">
        <w:rPr>
          <w:rFonts w:ascii="Times New Roman" w:eastAsia="SchoolBookSanPin" w:hAnsi="Times New Roman" w:cs="Times New Roman"/>
          <w:b/>
          <w:bCs/>
          <w:kern w:val="0"/>
          <w:sz w:val="25"/>
          <w:szCs w:val="25"/>
          <w14:ligatures w14:val="none"/>
        </w:rPr>
        <w:t>153.4. Содержание обучения в 8 классе.</w:t>
      </w:r>
    </w:p>
    <w:p w14:paraId="541773E1"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lastRenderedPageBreak/>
        <w:t>153.4.1. Тепловые явления.</w:t>
      </w:r>
    </w:p>
    <w:p w14:paraId="22C55F8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08EF4B6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5F2CD4E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5F0B95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0F0368D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Влажность воздуха. </w:t>
      </w:r>
    </w:p>
    <w:p w14:paraId="10D9F45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Энергия топлива. Удельная теплота сгорания. </w:t>
      </w:r>
    </w:p>
    <w:p w14:paraId="147EBD1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Принципы работы тепловых двигателей КПД теплового двигателя. Тепловые двигатели и защита окружающей среды. </w:t>
      </w:r>
    </w:p>
    <w:p w14:paraId="5D27EF6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Закон сохранения и превращения энергии в тепловых процессах. </w:t>
      </w:r>
    </w:p>
    <w:p w14:paraId="6017D4B3"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153.4.1.1. Демонстрации.</w:t>
      </w:r>
    </w:p>
    <w:p w14:paraId="0D47BD2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броуновского движения. </w:t>
      </w:r>
    </w:p>
    <w:p w14:paraId="1430711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диффузии. </w:t>
      </w:r>
    </w:p>
    <w:p w14:paraId="2170274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явлений смачивания и капиллярных явлений. </w:t>
      </w:r>
    </w:p>
    <w:p w14:paraId="669E813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теплового расширения тел. </w:t>
      </w:r>
    </w:p>
    <w:p w14:paraId="69CEFE7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Изменение давления газа при изменении объёма и нагревании или охлаждении. </w:t>
      </w:r>
    </w:p>
    <w:p w14:paraId="4504972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Правила измерения температуры. </w:t>
      </w:r>
    </w:p>
    <w:p w14:paraId="5C28C74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Виды теплопередачи. </w:t>
      </w:r>
    </w:p>
    <w:p w14:paraId="2370F90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Охлаждение при совершении работы. </w:t>
      </w:r>
    </w:p>
    <w:p w14:paraId="400D86E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Нагревание при совершении работы внешними силами. </w:t>
      </w:r>
    </w:p>
    <w:p w14:paraId="61FC7F0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Сравнение теплоёмкостей различных веществ. </w:t>
      </w:r>
    </w:p>
    <w:p w14:paraId="2EA294E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кипения. </w:t>
      </w:r>
    </w:p>
    <w:p w14:paraId="2E37157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Наблюдение постоянства температуры при плавлении.</w:t>
      </w:r>
    </w:p>
    <w:p w14:paraId="123F753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Модели тепловых двигателей. </w:t>
      </w:r>
    </w:p>
    <w:p w14:paraId="27815411"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153.4.1.2. Лабораторные работы и опыты.</w:t>
      </w:r>
    </w:p>
    <w:p w14:paraId="2782DEC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обнаружению действия сил молекулярного притяжения. </w:t>
      </w:r>
    </w:p>
    <w:p w14:paraId="62A9408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выращиванию кристаллов поваренной соли или сахара. </w:t>
      </w:r>
    </w:p>
    <w:p w14:paraId="121D326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наблюдению теплового расширения газов, жидкостей и твёрдых тел. </w:t>
      </w:r>
    </w:p>
    <w:p w14:paraId="0523EF4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давления воздуха в баллоне шприца. </w:t>
      </w:r>
    </w:p>
    <w:p w14:paraId="4E9EC69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демонстрирующие зависимость давления воздуха от его объёма и нагревания или охлаждения. </w:t>
      </w:r>
    </w:p>
    <w:p w14:paraId="3C3656B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Проверка гипотезы линейной зависимости длины столбика жидкости в термометрической трубке от температуры. </w:t>
      </w:r>
    </w:p>
    <w:p w14:paraId="0BAA8B7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Наблюдение изменения внутренней энергии тела в результате теплопередачи и работы внешних сил. </w:t>
      </w:r>
    </w:p>
    <w:p w14:paraId="28B5494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явления теплообмена при смешивании холодной и горячей воды. </w:t>
      </w:r>
    </w:p>
    <w:p w14:paraId="4DC8AB4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количества теплоты, полученного водой при теплообмене с нагретым </w:t>
      </w:r>
      <w:r w:rsidRPr="00295E00">
        <w:rPr>
          <w:rFonts w:ascii="Times New Roman" w:eastAsia="SchoolBookSanPin" w:hAnsi="Times New Roman" w:cs="Times New Roman"/>
          <w:kern w:val="0"/>
          <w:sz w:val="25"/>
          <w:szCs w:val="25"/>
          <w14:ligatures w14:val="none"/>
        </w:rPr>
        <w:lastRenderedPageBreak/>
        <w:t xml:space="preserve">металлическим цилиндром. </w:t>
      </w:r>
    </w:p>
    <w:p w14:paraId="265F295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удельной теплоёмкости вещества. </w:t>
      </w:r>
    </w:p>
    <w:p w14:paraId="2BC0EB8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процесса испарения. </w:t>
      </w:r>
    </w:p>
    <w:p w14:paraId="23198C5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относительной влажности воздуха. </w:t>
      </w:r>
    </w:p>
    <w:p w14:paraId="2629B2B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удельной теплоты плавления льда. </w:t>
      </w:r>
    </w:p>
    <w:p w14:paraId="28B9A01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b/>
          <w:bCs/>
          <w:kern w:val="0"/>
          <w:sz w:val="25"/>
          <w:szCs w:val="25"/>
          <w14:ligatures w14:val="none"/>
        </w:rPr>
        <w:t>153.4.2. Электрические и магнитные явления</w:t>
      </w:r>
      <w:r w:rsidRPr="00295E00">
        <w:rPr>
          <w:rFonts w:ascii="Times New Roman" w:eastAsia="SchoolBookSanPin" w:hAnsi="Times New Roman" w:cs="Times New Roman"/>
          <w:kern w:val="0"/>
          <w:sz w:val="25"/>
          <w:szCs w:val="25"/>
          <w14:ligatures w14:val="none"/>
        </w:rPr>
        <w:t>.</w:t>
      </w:r>
    </w:p>
    <w:p w14:paraId="743EB5F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24D7C65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Электрическое поле. Напряжённость электрического поля. Принцип суперпозиции электрических полей (на качественном уровне). </w:t>
      </w:r>
    </w:p>
    <w:p w14:paraId="04E1743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8333B3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07293E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6A0DB3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407703A"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0C693C5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C3C6BDC"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153.4.2.1. Демонстрации.</w:t>
      </w:r>
    </w:p>
    <w:p w14:paraId="7502AEB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Электризация тел. </w:t>
      </w:r>
    </w:p>
    <w:p w14:paraId="02F65E0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Два рода электрических зарядов и взаимодействие заряженных тел. </w:t>
      </w:r>
    </w:p>
    <w:p w14:paraId="40812202"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Устройство и действие электроскопа. </w:t>
      </w:r>
    </w:p>
    <w:p w14:paraId="350271C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Электростатическая индукция. </w:t>
      </w:r>
    </w:p>
    <w:p w14:paraId="39D4DCD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Закон сохранения электрических зарядов.</w:t>
      </w:r>
    </w:p>
    <w:p w14:paraId="3628878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Проводники и диэлектрики. </w:t>
      </w:r>
    </w:p>
    <w:p w14:paraId="4BE54AE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Моделирование силовых линий электрического поля. </w:t>
      </w:r>
    </w:p>
    <w:p w14:paraId="36780EA3"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Источники постоянного тока. </w:t>
      </w:r>
    </w:p>
    <w:p w14:paraId="36D640F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Действия электрического тока.</w:t>
      </w:r>
    </w:p>
    <w:p w14:paraId="5486C44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Электрический ток в жидкости.</w:t>
      </w:r>
    </w:p>
    <w:p w14:paraId="5123D5D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Газовый разряд. </w:t>
      </w:r>
    </w:p>
    <w:p w14:paraId="66D080D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силы тока амперметром. </w:t>
      </w:r>
    </w:p>
    <w:p w14:paraId="67EB6DC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электрического напряжения вольтметром. </w:t>
      </w:r>
    </w:p>
    <w:p w14:paraId="4DDE610D"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Реостат и магазин сопротивлений. </w:t>
      </w:r>
    </w:p>
    <w:p w14:paraId="673E04B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Взаимодействие постоянных магнитов. </w:t>
      </w:r>
    </w:p>
    <w:p w14:paraId="5146D36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Моделирование невозможности разделения полюсов магнита.</w:t>
      </w:r>
    </w:p>
    <w:p w14:paraId="25287C0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Моделирование магнитных полей постоянных магнитов. </w:t>
      </w:r>
    </w:p>
    <w:p w14:paraId="1D2B8E3C"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 Эрстеда. </w:t>
      </w:r>
    </w:p>
    <w:p w14:paraId="2AFC5E4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lastRenderedPageBreak/>
        <w:t xml:space="preserve">Магнитное поле тока. Электромагнит. </w:t>
      </w:r>
    </w:p>
    <w:p w14:paraId="2EB9926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Действие магнитного поля на проводник с током. </w:t>
      </w:r>
    </w:p>
    <w:p w14:paraId="20322D4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Электродвигатель постоянного тока. </w:t>
      </w:r>
    </w:p>
    <w:p w14:paraId="3FFF7E3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Исследование явления электромагнитной индукции.</w:t>
      </w:r>
    </w:p>
    <w:p w14:paraId="4799EF2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Фарадея. </w:t>
      </w:r>
    </w:p>
    <w:p w14:paraId="7777951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Зависимость направления индукционного тока от условий его возникновения. </w:t>
      </w:r>
    </w:p>
    <w:p w14:paraId="419F4D8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Электрогенератор постоянного тока. </w:t>
      </w:r>
    </w:p>
    <w:p w14:paraId="176CFF8B" w14:textId="77777777"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14:ligatures w14:val="none"/>
        </w:rPr>
      </w:pPr>
      <w:r w:rsidRPr="00295E00">
        <w:rPr>
          <w:rFonts w:ascii="Times New Roman" w:eastAsia="SchoolBookSanPin" w:hAnsi="Times New Roman" w:cs="Times New Roman"/>
          <w:b/>
          <w:bCs/>
          <w:kern w:val="0"/>
          <w:sz w:val="25"/>
          <w:szCs w:val="25"/>
          <w14:ligatures w14:val="none"/>
        </w:rPr>
        <w:t>153.4.2.2. Лабораторные работы и опыты.</w:t>
      </w:r>
    </w:p>
    <w:p w14:paraId="4B943B61"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по наблюдению электризации тел индукцией и при соприкосновении. </w:t>
      </w:r>
    </w:p>
    <w:p w14:paraId="10B6E7C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действия электрического поля на проводники и диэлектрики. </w:t>
      </w:r>
    </w:p>
    <w:p w14:paraId="53E7B56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Сборка и проверка работы электрической цепи постоянного тока. </w:t>
      </w:r>
    </w:p>
    <w:p w14:paraId="7B2836D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и регулирование силы тока. </w:t>
      </w:r>
    </w:p>
    <w:p w14:paraId="50CDD0CB"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Измерение и регулирование напряжения. </w:t>
      </w:r>
    </w:p>
    <w:p w14:paraId="02CFD63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зависимости силы тока, идущего через резистор, от сопротивления резистора и напряжения на резисторе. </w:t>
      </w:r>
    </w:p>
    <w:p w14:paraId="7A58AC2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36D04CC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Проверка правила сложения напряжений при последовательном соединении двух резисторов. </w:t>
      </w:r>
    </w:p>
    <w:p w14:paraId="701E3027"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Проверка правила для силы тока при параллельном соединении резисторов. </w:t>
      </w:r>
    </w:p>
    <w:p w14:paraId="512A3B68"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работы электрического тока, идущего через резистор. </w:t>
      </w:r>
    </w:p>
    <w:p w14:paraId="5C35ECB5"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мощности электрического тока, выделяемой на резисторе. </w:t>
      </w:r>
    </w:p>
    <w:p w14:paraId="1BC6B31F"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зависимости силы тока, идущего через лампочку, от напряжения на ней. </w:t>
      </w:r>
    </w:p>
    <w:p w14:paraId="30D27E29"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Определение КПД нагревателя. </w:t>
      </w:r>
    </w:p>
    <w:p w14:paraId="163EB2D4"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магнитного взаимодействия постоянных магнитов. </w:t>
      </w:r>
    </w:p>
    <w:p w14:paraId="7E5F30E0"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Изучение магнитного поля постоянных магнитов при их объединении и разделении. </w:t>
      </w:r>
    </w:p>
    <w:p w14:paraId="24E2F49E"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Исследование действия электрического тока на магнитную стрелку. </w:t>
      </w:r>
    </w:p>
    <w:p w14:paraId="31CF12F6" w14:textId="77777777"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 xml:space="preserve">Опыты, демонстрирующие зависимость силы взаимодействия катушки с током и магнита от силы тока и направления тока в катушке. </w:t>
      </w:r>
    </w:p>
    <w:p w14:paraId="3C1B2F2A" w14:textId="77777777" w:rsidR="00B50E51" w:rsidRDefault="00295E00" w:rsidP="00B50E51">
      <w:pPr>
        <w:widowControl w:val="0"/>
        <w:spacing w:after="0" w:line="276" w:lineRule="auto"/>
        <w:jc w:val="both"/>
        <w:rPr>
          <w:rFonts w:ascii="Times New Roman" w:eastAsia="SchoolBookSanPin" w:hAnsi="Times New Roman" w:cs="Times New Roman"/>
          <w:kern w:val="0"/>
          <w:sz w:val="25"/>
          <w:szCs w:val="25"/>
          <w14:ligatures w14:val="none"/>
        </w:rPr>
      </w:pPr>
      <w:r w:rsidRPr="00295E00">
        <w:rPr>
          <w:rFonts w:ascii="Times New Roman" w:eastAsia="SchoolBookSanPin" w:hAnsi="Times New Roman" w:cs="Times New Roman"/>
          <w:kern w:val="0"/>
          <w:sz w:val="25"/>
          <w:szCs w:val="25"/>
          <w14:ligatures w14:val="none"/>
        </w:rPr>
        <w:t>Изучение действия магнитного поля на проводник с то</w:t>
      </w:r>
      <w:r w:rsidR="00B50E51">
        <w:rPr>
          <w:rFonts w:ascii="Times New Roman" w:eastAsia="SchoolBookSanPin" w:hAnsi="Times New Roman" w:cs="Times New Roman"/>
          <w:kern w:val="0"/>
          <w:sz w:val="25"/>
          <w:szCs w:val="25"/>
          <w14:ligatures w14:val="none"/>
        </w:rPr>
        <w:t>к</w:t>
      </w:r>
    </w:p>
    <w:p w14:paraId="55A938CA" w14:textId="18F64E01"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Конструирование и изучение работы электродвигателя. </w:t>
      </w:r>
    </w:p>
    <w:p w14:paraId="57F4799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Измерение КПД электродвигательной установки. </w:t>
      </w:r>
    </w:p>
    <w:p w14:paraId="58EA933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Опыты по исследованию явления электромагнитной индукции: исследование изменений значения и направления индукционного тока. </w:t>
      </w:r>
    </w:p>
    <w:p w14:paraId="1D6E1EAB" w14:textId="77777777" w:rsid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p>
    <w:p w14:paraId="3A1F7A21" w14:textId="5B0F42DC"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B50E51">
        <w:rPr>
          <w:rFonts w:ascii="Times New Roman" w:eastAsia="SchoolBookSanPin" w:hAnsi="Times New Roman" w:cs="Times New Roman"/>
          <w:b/>
          <w:bCs/>
          <w:kern w:val="0"/>
          <w:sz w:val="25"/>
          <w:szCs w:val="25"/>
          <w14:ligatures w14:val="none"/>
        </w:rPr>
        <w:t>153.5. Содержание обучения в 9 классе.</w:t>
      </w:r>
    </w:p>
    <w:p w14:paraId="649D1E33"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153.5.1. Механические явления.</w:t>
      </w:r>
    </w:p>
    <w:p w14:paraId="7A9C7F0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C28DC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Ускорение. Равноускоренное прямолинейное движение. Свободное падение. Опыты Галилея. </w:t>
      </w:r>
    </w:p>
    <w:p w14:paraId="22C601E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Равномерное движение по окружности. Период и частота обращения. Линейная и угловая скорости. Центростремительное ускорение. </w:t>
      </w:r>
    </w:p>
    <w:p w14:paraId="2143E95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Первый закон Ньютона. Второй закон Ньютона. Третий закон Ньютона. Принцип суперпозиции сил. </w:t>
      </w:r>
    </w:p>
    <w:p w14:paraId="455C649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Сила упругости. Закон Гука. Сила трения: сила трения скольжения, сила трения покоя, </w:t>
      </w:r>
      <w:r w:rsidRPr="00B50E51">
        <w:rPr>
          <w:rFonts w:ascii="Times New Roman" w:eastAsia="SchoolBookSanPin" w:hAnsi="Times New Roman" w:cs="Times New Roman"/>
          <w:kern w:val="0"/>
          <w:sz w:val="25"/>
          <w:szCs w:val="25"/>
          <w14:ligatures w14:val="none"/>
        </w:rPr>
        <w:lastRenderedPageBreak/>
        <w:t xml:space="preserve">другие виды трения. </w:t>
      </w:r>
    </w:p>
    <w:p w14:paraId="048B932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981B2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5B56698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Импульс тела. Изменение импульса. Импульс силы. Закон сохранения импульса. Реактивное движение. </w:t>
      </w:r>
    </w:p>
    <w:p w14:paraId="1D1C440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606A9968"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153.5.1.1. Демонстрации.</w:t>
      </w:r>
    </w:p>
    <w:p w14:paraId="748C14F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механического движения тела относительно разных тел отсчёта.</w:t>
      </w:r>
    </w:p>
    <w:p w14:paraId="3D0CBD3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Сравнение путей и траекторий движения одного и того же тела относительно разных тел отсчёта.</w:t>
      </w:r>
    </w:p>
    <w:p w14:paraId="2CC4BCE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Измерение скорости и ускорения прямолинейного движения. </w:t>
      </w:r>
    </w:p>
    <w:p w14:paraId="128ED6E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Исследование признаков равноускоренного движения.</w:t>
      </w:r>
    </w:p>
    <w:p w14:paraId="0CD773F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движения тела по окружности. </w:t>
      </w:r>
    </w:p>
    <w:p w14:paraId="4087F9C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3B874D7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Зависимость ускорения тела от массы тела и действующей на него силы. </w:t>
      </w:r>
    </w:p>
    <w:p w14:paraId="50B2E0A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равенства сил при взаимодействии тел.</w:t>
      </w:r>
    </w:p>
    <w:p w14:paraId="7962845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Изменение веса тела при ускоренном движении. </w:t>
      </w:r>
    </w:p>
    <w:p w14:paraId="537C1DF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Передача импульса при взаимодействии тел. </w:t>
      </w:r>
    </w:p>
    <w:p w14:paraId="5B95E86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Преобразования энергии при взаимодействии тел. </w:t>
      </w:r>
    </w:p>
    <w:p w14:paraId="21011A7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Сохранение импульса при неупругом взаимодействии. </w:t>
      </w:r>
    </w:p>
    <w:p w14:paraId="42624FA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Сохранение импульса при абсолютно упругом взаимодействии. </w:t>
      </w:r>
    </w:p>
    <w:p w14:paraId="5095B6F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реактивного движения. </w:t>
      </w:r>
    </w:p>
    <w:p w14:paraId="1A9A108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Сохранение механической энергии при свободном падении. </w:t>
      </w:r>
    </w:p>
    <w:p w14:paraId="237803B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Сохранение механической энергии при движении тела под действием пружины. </w:t>
      </w:r>
    </w:p>
    <w:p w14:paraId="4E33A866"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153.5.1.2. Лабораторные работы и опыты.</w:t>
      </w:r>
    </w:p>
    <w:p w14:paraId="2ED022E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Конструирование тракта для разгона и дальнейшего равномерного движения шарика или тележки. </w:t>
      </w:r>
    </w:p>
    <w:p w14:paraId="01D6D2B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средней скорости скольжения бруска или движения шарика по наклонной плоскости. </w:t>
      </w:r>
    </w:p>
    <w:p w14:paraId="295E096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ускорения тела при равноускоренном движении по наклонной плоскости. </w:t>
      </w:r>
    </w:p>
    <w:p w14:paraId="179A746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Исследование зависимости пути от времени при равноускоренном движении без начальной скорости. </w:t>
      </w:r>
    </w:p>
    <w:p w14:paraId="1B6F892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20EE585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Исследование зависимости силы трения скольжения от силы нормального давления. </w:t>
      </w:r>
    </w:p>
    <w:p w14:paraId="72BEF48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коэффициента трения скольжения. </w:t>
      </w:r>
    </w:p>
    <w:p w14:paraId="22B744A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жёсткости пружины. </w:t>
      </w:r>
    </w:p>
    <w:p w14:paraId="6BD2305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работы силы трения при равномерном движении тела по горизонтальной поверхности. </w:t>
      </w:r>
    </w:p>
    <w:p w14:paraId="799603E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работы силы упругости при подъёме груза с использованием неподвижного и подвижного блоков. </w:t>
      </w:r>
    </w:p>
    <w:p w14:paraId="0B207DA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Изучение закона сохранения энергии.</w:t>
      </w:r>
    </w:p>
    <w:p w14:paraId="788217B5"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lastRenderedPageBreak/>
        <w:t>153.5.2. Механические колебания и волны.</w:t>
      </w:r>
    </w:p>
    <w:p w14:paraId="31D46DF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3D8C913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54AB28E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Звук. Громкость звука и высота тона. Отражение звука. Инфразвук и ультразвук. </w:t>
      </w:r>
    </w:p>
    <w:p w14:paraId="454CAB1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153.5.2.1. Демонстрации</w:t>
      </w:r>
      <w:r w:rsidRPr="00B50E51">
        <w:rPr>
          <w:rFonts w:ascii="Times New Roman" w:eastAsia="SchoolBookSanPin" w:hAnsi="Times New Roman" w:cs="Times New Roman"/>
          <w:kern w:val="0"/>
          <w:sz w:val="25"/>
          <w:szCs w:val="25"/>
          <w14:ligatures w14:val="none"/>
        </w:rPr>
        <w:t>.</w:t>
      </w:r>
    </w:p>
    <w:p w14:paraId="294C594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колебаний тел под действием силы тяжести и силы упругости. </w:t>
      </w:r>
    </w:p>
    <w:p w14:paraId="710A2DB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колебаний груза на нити и на пружине.</w:t>
      </w:r>
    </w:p>
    <w:p w14:paraId="2E89C54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вынужденных колебаний и резонанса. </w:t>
      </w:r>
    </w:p>
    <w:p w14:paraId="7661834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Распространение продольных и поперечных волн (на модели). </w:t>
      </w:r>
    </w:p>
    <w:p w14:paraId="15F59F1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Наблюдение зависимости высоты звука от частоты. </w:t>
      </w:r>
    </w:p>
    <w:p w14:paraId="0AE4479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Акустический резонанс. </w:t>
      </w:r>
    </w:p>
    <w:p w14:paraId="729B1B5B"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153.5.2.2. Лабораторные работы и опыты.</w:t>
      </w:r>
    </w:p>
    <w:p w14:paraId="4375786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частоты и периода колебаний математического маятника. </w:t>
      </w:r>
    </w:p>
    <w:p w14:paraId="0C98FB7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Определение частоты и периода колебаний пружинного маятника </w:t>
      </w:r>
    </w:p>
    <w:p w14:paraId="63F4856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Исследование зависимости периода колебаний подвешенного к нити груза от длины нити. </w:t>
      </w:r>
    </w:p>
    <w:p w14:paraId="36ADE96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Исследование зависимости периода колебаний пружинного маятника от массы груза. </w:t>
      </w:r>
    </w:p>
    <w:p w14:paraId="48E0D8D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Проверка независимости периода колебаний груза, подвешенного к нити, от массы груза. </w:t>
      </w:r>
    </w:p>
    <w:p w14:paraId="74EC36B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Опыты, демонстрирующие зависимость периода колебаний пружинного маятника от массы груза и жёсткости пружины. </w:t>
      </w:r>
    </w:p>
    <w:p w14:paraId="24FC705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Измерение ускорения свободного падения. </w:t>
      </w:r>
    </w:p>
    <w:p w14:paraId="036F5DC1"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153.5.3. Электромагнитное поле и электромагнитные волны.</w:t>
      </w:r>
    </w:p>
    <w:p w14:paraId="626C70E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5344C2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Электромагнитная природа света. Скорость света. Волновые свойства света. </w:t>
      </w:r>
    </w:p>
    <w:p w14:paraId="725B104B"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153.5.3.1. Демонстрации.</w:t>
      </w:r>
    </w:p>
    <w:p w14:paraId="2A8D050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Свойства электромагнитных волн. </w:t>
      </w:r>
    </w:p>
    <w:p w14:paraId="7F07D50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Волновые свойства света. </w:t>
      </w:r>
    </w:p>
    <w:p w14:paraId="6A838F48"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153.5.3.2. Лабораторные работы и опыты.</w:t>
      </w:r>
    </w:p>
    <w:p w14:paraId="541CAA2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Изучение свойств электромагнитных волн с помощью мобильного телефона. </w:t>
      </w:r>
    </w:p>
    <w:p w14:paraId="6AB96533"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153.5.4. Световые явления.</w:t>
      </w:r>
    </w:p>
    <w:p w14:paraId="656C421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05309A7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4A38C5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014BEB2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Разложение белого света в спектр. Опыты Ньютона. Сложение спектральных цветов. Дисперсия света.</w:t>
      </w:r>
    </w:p>
    <w:p w14:paraId="58881EB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153.5.4.1. Демонстрации</w:t>
      </w:r>
      <w:r w:rsidRPr="00B50E51">
        <w:rPr>
          <w:rFonts w:ascii="Times New Roman" w:eastAsia="SchoolBookSanPin" w:hAnsi="Times New Roman" w:cs="Times New Roman"/>
          <w:kern w:val="0"/>
          <w:sz w:val="25"/>
          <w:szCs w:val="25"/>
          <w14:ligatures w14:val="none"/>
        </w:rPr>
        <w:t>.</w:t>
      </w:r>
    </w:p>
    <w:p w14:paraId="790E2DA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Прямолинейное распространение света.</w:t>
      </w:r>
    </w:p>
    <w:p w14:paraId="2FF9BA8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Отражение света.</w:t>
      </w:r>
    </w:p>
    <w:p w14:paraId="1A74BD1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Получение изображений в плоском, вогнутом и выпуклом зеркалах.</w:t>
      </w:r>
    </w:p>
    <w:p w14:paraId="0B87914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Преломление света.</w:t>
      </w:r>
    </w:p>
    <w:p w14:paraId="6ADCE37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Оптический световод.</w:t>
      </w:r>
    </w:p>
    <w:p w14:paraId="370E956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lastRenderedPageBreak/>
        <w:t>Ход лучей в собирающей линзе.</w:t>
      </w:r>
    </w:p>
    <w:p w14:paraId="4585ABF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Ход лучей в рассеивающей линзе.</w:t>
      </w:r>
    </w:p>
    <w:p w14:paraId="3422002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Получение изображений с помощью линз.</w:t>
      </w:r>
    </w:p>
    <w:p w14:paraId="176C126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Принцип действия фотоаппарата, микроскопа и телескопа.</w:t>
      </w:r>
    </w:p>
    <w:p w14:paraId="280B1BD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Модель глаза.</w:t>
      </w:r>
    </w:p>
    <w:p w14:paraId="4D38BF5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Разложение белого света в спектр.</w:t>
      </w:r>
    </w:p>
    <w:p w14:paraId="1510F5C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Получение белого света при сложении света разных цветов.</w:t>
      </w:r>
    </w:p>
    <w:p w14:paraId="46B0805F"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153.5.4.2. Лабораторные работы и опыты.</w:t>
      </w:r>
    </w:p>
    <w:p w14:paraId="7C398A2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Исследование зависимости угла отражения светового луча от угла падения.</w:t>
      </w:r>
    </w:p>
    <w:p w14:paraId="4675417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Изучение характеристик изображения предмета в плоском зеркале.</w:t>
      </w:r>
    </w:p>
    <w:p w14:paraId="1B5C9F7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Исследование зависимости угла преломления светового луча от угла падения на границе «воздух–стекло».</w:t>
      </w:r>
    </w:p>
    <w:p w14:paraId="4B5D4A2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Получение изображений с помощью собирающей линзы.</w:t>
      </w:r>
    </w:p>
    <w:p w14:paraId="54F38CE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фокусного расстояния и оптической силы собирающей линзы.</w:t>
      </w:r>
    </w:p>
    <w:p w14:paraId="1E71F4C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по разложению белого света в спектр.</w:t>
      </w:r>
    </w:p>
    <w:p w14:paraId="14C8553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по восприятию цвета предметов при их наблюдении через цветовые фильтры.</w:t>
      </w:r>
    </w:p>
    <w:p w14:paraId="647A713A"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153.5.5. Квантовые явления.</w:t>
      </w:r>
    </w:p>
    <w:p w14:paraId="4856B22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Резерфорда и планетарная модель атома. Модель атома Бора. Испускание и поглощение света атомом. Кванты. Линейчатые спектры.</w:t>
      </w:r>
    </w:p>
    <w:p w14:paraId="40FCAA0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8149D8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09ECE21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Ядерная энергетика. Действия радиоактивных излучений на живые организмы.</w:t>
      </w:r>
    </w:p>
    <w:p w14:paraId="5FAB8611"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153.5.5.1. Демонстрации.</w:t>
      </w:r>
    </w:p>
    <w:p w14:paraId="52432CF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Спектры излучения и поглощения.</w:t>
      </w:r>
    </w:p>
    <w:p w14:paraId="7620E40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Спектры различных газов.</w:t>
      </w:r>
    </w:p>
    <w:p w14:paraId="66D9F59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Спектр водорода.</w:t>
      </w:r>
    </w:p>
    <w:p w14:paraId="52B0135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треков в камере Вильсона.</w:t>
      </w:r>
    </w:p>
    <w:p w14:paraId="47E3279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Работа счётчика ионизирующих излучений.</w:t>
      </w:r>
    </w:p>
    <w:p w14:paraId="7072485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Регистрация излучения природных минералов и продуктов.</w:t>
      </w:r>
    </w:p>
    <w:p w14:paraId="6B4DD079"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153.5.5.2. Лабораторные работы и опыты.</w:t>
      </w:r>
    </w:p>
    <w:p w14:paraId="2343ABD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сплошных и линейчатых спектров излучения.</w:t>
      </w:r>
    </w:p>
    <w:p w14:paraId="76252B8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Исследование треков: измерение энергии частицы по тормозному пути (по фотографиям).</w:t>
      </w:r>
    </w:p>
    <w:p w14:paraId="0B02D52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Измерение радиоактивного фона.</w:t>
      </w:r>
    </w:p>
    <w:p w14:paraId="06B6D76A"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153.5.6. Повторительно-обобщающий модуль.</w:t>
      </w:r>
    </w:p>
    <w:p w14:paraId="2F72A61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C5BB7F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45AD949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lastRenderedPageBreak/>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2F2A231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 основе полученных знаний распознавать и научно объяснять физические явления в окружающей природе и повседневной жизни;</w:t>
      </w:r>
    </w:p>
    <w:p w14:paraId="7E9233E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научные методы исследования физических явлений, в том числе для проверки гипотез и получения теоретических выводов;</w:t>
      </w:r>
    </w:p>
    <w:p w14:paraId="49DEF8D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09FE3A8A" w14:textId="77777777" w:rsid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bookmarkStart w:id="61" w:name="_Toc124412005"/>
      <w:r w:rsidRPr="00B50E51">
        <w:rPr>
          <w:rFonts w:ascii="Times New Roman" w:eastAsia="SchoolBookSanPin" w:hAnsi="Times New Roman" w:cs="Times New Roman"/>
          <w:kern w:val="0"/>
          <w:sz w:val="25"/>
          <w:szCs w:val="25"/>
          <w14:ligatures w14:val="none"/>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99DBD1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p>
    <w:p w14:paraId="79186418"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 Планируемые результаты освоения физик</w:t>
      </w:r>
      <w:bookmarkEnd w:id="61"/>
      <w:r w:rsidRPr="00B50E51">
        <w:rPr>
          <w:rFonts w:ascii="Times New Roman" w:eastAsia="SchoolBookSanPin" w:hAnsi="Times New Roman" w:cs="Times New Roman"/>
          <w:b/>
          <w:bCs/>
          <w:kern w:val="0"/>
          <w:sz w:val="25"/>
          <w:szCs w:val="25"/>
          <w14:ligatures w14:val="none"/>
        </w:rPr>
        <w:t>и (базовый уровень) на уровне основного общего образования.</w:t>
      </w:r>
    </w:p>
    <w:p w14:paraId="37C4F41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153.6.1.</w:t>
      </w:r>
      <w:r w:rsidRPr="00B50E51">
        <w:rPr>
          <w:rFonts w:ascii="Times New Roman" w:eastAsia="SchoolBookSanPin" w:hAnsi="Times New Roman" w:cs="Times New Roman"/>
          <w:kern w:val="0"/>
          <w:sz w:val="25"/>
          <w:szCs w:val="25"/>
          <w14:ligatures w14:val="none"/>
        </w:rPr>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19D5DF1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bookmarkStart w:id="62" w:name="_Toc124412006"/>
      <w:r w:rsidRPr="00B50E51">
        <w:rPr>
          <w:rFonts w:ascii="Times New Roman" w:eastAsia="SchoolBookSanPin" w:hAnsi="Times New Roman" w:cs="Times New Roman"/>
          <w:b/>
          <w:bCs/>
          <w:kern w:val="0"/>
          <w:sz w:val="25"/>
          <w:szCs w:val="25"/>
          <w14:ligatures w14:val="none"/>
        </w:rPr>
        <w:t>153.6.2.</w:t>
      </w:r>
      <w:r w:rsidRPr="00B50E51">
        <w:rPr>
          <w:rFonts w:ascii="Times New Roman" w:eastAsia="SchoolBookSanPin" w:hAnsi="Times New Roman" w:cs="Times New Roman"/>
          <w:kern w:val="0"/>
          <w:sz w:val="25"/>
          <w:szCs w:val="25"/>
          <w14:ligatures w14:val="none"/>
        </w:rPr>
        <w:t>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2"/>
    </w:p>
    <w:p w14:paraId="3CDB638C"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i/>
          <w:iCs/>
          <w:kern w:val="0"/>
          <w:sz w:val="25"/>
          <w:szCs w:val="25"/>
          <w14:ligatures w14:val="none"/>
        </w:rPr>
        <w:t> патриотического воспитания:</w:t>
      </w:r>
    </w:p>
    <w:p w14:paraId="4786B99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проявление интереса к истории и современному состоянию российской физической науки;</w:t>
      </w:r>
    </w:p>
    <w:p w14:paraId="1689C30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ценностное отношение к достижениям российских учёных­физиков;</w:t>
      </w:r>
    </w:p>
    <w:p w14:paraId="3E0A89E0"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kern w:val="0"/>
          <w:sz w:val="25"/>
          <w:szCs w:val="25"/>
          <w14:ligatures w14:val="none"/>
        </w:rPr>
        <w:t> </w:t>
      </w:r>
      <w:r w:rsidRPr="00B50E51">
        <w:rPr>
          <w:rFonts w:ascii="Times New Roman" w:eastAsia="SchoolBookSanPin" w:hAnsi="Times New Roman" w:cs="Times New Roman"/>
          <w:i/>
          <w:iCs/>
          <w:kern w:val="0"/>
          <w:sz w:val="25"/>
          <w:szCs w:val="25"/>
          <w14:ligatures w14:val="none"/>
        </w:rPr>
        <w:t>гражданского и духовно-нравственного воспитания:</w:t>
      </w:r>
    </w:p>
    <w:p w14:paraId="35583D0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152A098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осознание важности морально­этических принципов в деятельности учёного;</w:t>
      </w:r>
    </w:p>
    <w:p w14:paraId="08BCBE5D"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kern w:val="0"/>
          <w:sz w:val="25"/>
          <w:szCs w:val="25"/>
          <w14:ligatures w14:val="none"/>
        </w:rPr>
        <w:t> </w:t>
      </w:r>
      <w:r w:rsidRPr="00B50E51">
        <w:rPr>
          <w:rFonts w:ascii="Times New Roman" w:eastAsia="SchoolBookSanPin" w:hAnsi="Times New Roman" w:cs="Times New Roman"/>
          <w:i/>
          <w:iCs/>
          <w:kern w:val="0"/>
          <w:sz w:val="25"/>
          <w:szCs w:val="25"/>
          <w14:ligatures w14:val="none"/>
        </w:rPr>
        <w:t>эстетического воспитания:</w:t>
      </w:r>
    </w:p>
    <w:p w14:paraId="4BDFB75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восприятие эстетических качеств физической науки: её гармоничного построения, строгости, точности, лаконичности;</w:t>
      </w:r>
    </w:p>
    <w:p w14:paraId="6089A8B2"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kern w:val="0"/>
          <w:sz w:val="25"/>
          <w:szCs w:val="25"/>
          <w14:ligatures w14:val="none"/>
        </w:rPr>
        <w:t> </w:t>
      </w:r>
      <w:r w:rsidRPr="00B50E51">
        <w:rPr>
          <w:rFonts w:ascii="Times New Roman" w:eastAsia="SchoolBookSanPin" w:hAnsi="Times New Roman" w:cs="Times New Roman"/>
          <w:i/>
          <w:iCs/>
          <w:kern w:val="0"/>
          <w:sz w:val="25"/>
          <w:szCs w:val="25"/>
          <w14:ligatures w14:val="none"/>
        </w:rPr>
        <w:t>ценности научного познания:</w:t>
      </w:r>
    </w:p>
    <w:p w14:paraId="1C19ACE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осознание ценности физической науки как мощного инструмента познания мира, основы развития технологий, важнейшей составляющей культуры;</w:t>
      </w:r>
    </w:p>
    <w:p w14:paraId="200BC80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развитие научной любознательности, интереса к исследовательской деятельности;</w:t>
      </w:r>
    </w:p>
    <w:p w14:paraId="7F059CC4"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i/>
          <w:iCs/>
          <w:kern w:val="0"/>
          <w:sz w:val="25"/>
          <w:szCs w:val="25"/>
          <w14:ligatures w14:val="none"/>
        </w:rPr>
        <w:t> </w:t>
      </w:r>
      <w:bookmarkStart w:id="63" w:name="_Hlk125714652"/>
      <w:r w:rsidRPr="00B50E51">
        <w:rPr>
          <w:rFonts w:ascii="Times New Roman" w:eastAsia="SchoolBookSanPin" w:hAnsi="Times New Roman" w:cs="Times New Roman"/>
          <w:i/>
          <w:iCs/>
          <w:kern w:val="0"/>
          <w:sz w:val="25"/>
          <w:szCs w:val="25"/>
          <w14:ligatures w14:val="none"/>
        </w:rPr>
        <w:t>формирования культуры здоровья и эмоционального благополучия</w:t>
      </w:r>
      <w:r w:rsidRPr="00B50E51">
        <w:rPr>
          <w:rFonts w:ascii="Times New Roman" w:eastAsia="SchoolBookSanPin" w:hAnsi="Times New Roman" w:cs="Times New Roman"/>
          <w:kern w:val="0"/>
          <w:sz w:val="25"/>
          <w:szCs w:val="25"/>
          <w14:ligatures w14:val="none"/>
        </w:rPr>
        <w:t>:</w:t>
      </w:r>
      <w:bookmarkEnd w:id="63"/>
    </w:p>
    <w:p w14:paraId="155BFE7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053D1CF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сформированность навыка рефлексии, признание своего права на ошибку и такого же права у другого человека;</w:t>
      </w:r>
    </w:p>
    <w:p w14:paraId="148D7A31"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i/>
          <w:iCs/>
          <w:kern w:val="0"/>
          <w:sz w:val="25"/>
          <w:szCs w:val="25"/>
          <w14:ligatures w14:val="none"/>
        </w:rPr>
        <w:t> трудового воспитания:</w:t>
      </w:r>
    </w:p>
    <w:p w14:paraId="12955556"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5F78C2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интерес к практическому изучению профессий, связанных с физикой;</w:t>
      </w:r>
    </w:p>
    <w:p w14:paraId="04C95C37"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kern w:val="0"/>
          <w:sz w:val="25"/>
          <w:szCs w:val="25"/>
          <w14:ligatures w14:val="none"/>
        </w:rPr>
        <w:t> </w:t>
      </w:r>
      <w:r w:rsidRPr="00B50E51">
        <w:rPr>
          <w:rFonts w:ascii="Times New Roman" w:eastAsia="SchoolBookSanPin" w:hAnsi="Times New Roman" w:cs="Times New Roman"/>
          <w:i/>
          <w:iCs/>
          <w:kern w:val="0"/>
          <w:sz w:val="25"/>
          <w:szCs w:val="25"/>
          <w14:ligatures w14:val="none"/>
        </w:rPr>
        <w:t>экологического воспитания:</w:t>
      </w:r>
    </w:p>
    <w:p w14:paraId="3BE3507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w:t>
      </w:r>
      <w:r w:rsidRPr="00B50E51">
        <w:rPr>
          <w:rFonts w:ascii="Times New Roman" w:eastAsia="SchoolBookSanPin" w:hAnsi="Times New Roman" w:cs="Times New Roman"/>
          <w:kern w:val="0"/>
          <w:sz w:val="25"/>
          <w:szCs w:val="25"/>
          <w14:ligatures w14:val="none"/>
        </w:rPr>
        <w:lastRenderedPageBreak/>
        <w:t>среды;</w:t>
      </w:r>
    </w:p>
    <w:p w14:paraId="1A93D98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осознание глобального характера экологических проблем и путей их решения;</w:t>
      </w:r>
    </w:p>
    <w:p w14:paraId="350DBFA7" w14:textId="77777777"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i/>
          <w:iCs/>
          <w:kern w:val="0"/>
          <w:sz w:val="25"/>
          <w:szCs w:val="25"/>
          <w14:ligatures w14:val="none"/>
        </w:rPr>
        <w:t> адаптации к изменяющимся условиям социальной и природной среды:</w:t>
      </w:r>
    </w:p>
    <w:p w14:paraId="6B7E43C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потребность во взаимодействии при выполнении исследований и проектов физической направленности, открытость опыту и знаниям других;</w:t>
      </w:r>
    </w:p>
    <w:p w14:paraId="65FC236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повышение уровня своей компетентности через практическую деятельность;</w:t>
      </w:r>
    </w:p>
    <w:p w14:paraId="14E62FA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потребность в формировании новых знаний, в том числе формулировать идеи, понятия, гипотезы о физических объектах и явлениях;</w:t>
      </w:r>
    </w:p>
    <w:p w14:paraId="5DBF1DB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осознание дефицитов собственных знаний и компетентностей в области физики;</w:t>
      </w:r>
    </w:p>
    <w:p w14:paraId="07E2EB1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планирование своего развития в приобретении новых физических знаний;</w:t>
      </w:r>
    </w:p>
    <w:p w14:paraId="2761986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стремление анализировать и выявлять взаимосвязи природы, общества и экономики, в том числе с использованием физических знаний;</w:t>
      </w:r>
    </w:p>
    <w:p w14:paraId="661FEF4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оценка своих действий с учётом влияния на окружающую среду, возможных глобальных последствий.</w:t>
      </w:r>
    </w:p>
    <w:p w14:paraId="722C0E93" w14:textId="77777777" w:rsid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bookmarkStart w:id="64" w:name="_Toc124412007"/>
      <w:r w:rsidRPr="00B50E51">
        <w:rPr>
          <w:rFonts w:ascii="Times New Roman" w:eastAsia="SchoolBookSanPin" w:hAnsi="Times New Roman" w:cs="Times New Roman"/>
          <w:b/>
          <w:bCs/>
          <w:kern w:val="0"/>
          <w:sz w:val="25"/>
          <w:szCs w:val="25"/>
          <w14:ligatures w14:val="none"/>
        </w:rPr>
        <w:t>153.6.3.</w:t>
      </w:r>
      <w:r w:rsidRPr="00B50E51">
        <w:rPr>
          <w:rFonts w:ascii="Times New Roman" w:eastAsia="SchoolBookSanPin" w:hAnsi="Times New Roman" w:cs="Times New Roman"/>
          <w:kern w:val="0"/>
          <w:sz w:val="25"/>
          <w:szCs w:val="25"/>
          <w14:ligatures w14:val="none"/>
        </w:rPr>
        <w:t>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A73A70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p>
    <w:bookmarkEnd w:id="64"/>
    <w:p w14:paraId="1F3800AF"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153.6.3.1. Овладение универсальными учебными познавательными действиями:</w:t>
      </w:r>
    </w:p>
    <w:p w14:paraId="427F06F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1) базовые логические действия:</w:t>
      </w:r>
    </w:p>
    <w:p w14:paraId="1E3B70A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выявлять и характеризовать существенные признаки объектов (явлений);</w:t>
      </w:r>
    </w:p>
    <w:p w14:paraId="695D634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устанавливать существенный признак классификации, основания для обобщения и сравнения;</w:t>
      </w:r>
    </w:p>
    <w:p w14:paraId="3EB56B0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выявлять закономерности и противоречия в рассматриваемых фактах, данных и наблюдениях, относящихся к физическим явлениям;</w:t>
      </w:r>
    </w:p>
    <w:p w14:paraId="50D726F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8FF63A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89F73F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2) базовые исследовательские действия:</w:t>
      </w:r>
    </w:p>
    <w:p w14:paraId="083059D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41F467A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по самостоятельно составленному плану опыт, несложный физический эксперимент, небольшое исследование физического явления;</w:t>
      </w:r>
    </w:p>
    <w:p w14:paraId="5839288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исследования или эксперимента;</w:t>
      </w:r>
    </w:p>
    <w:p w14:paraId="23D4284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опыта, исследования;</w:t>
      </w:r>
    </w:p>
    <w:p w14:paraId="1D1AA50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238F67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3) работа с информацией:</w:t>
      </w:r>
    </w:p>
    <w:p w14:paraId="7E53608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5FAA470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анализировать, систематизировать и интерпретировать информацию различных видов и форм представления;</w:t>
      </w:r>
    </w:p>
    <w:p w14:paraId="22747FE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самостоятельно выбирать оптимальную форму представления информации и </w:t>
      </w:r>
      <w:r w:rsidRPr="00B50E51">
        <w:rPr>
          <w:rFonts w:ascii="Times New Roman" w:eastAsia="SchoolBookSanPin" w:hAnsi="Times New Roman" w:cs="Times New Roman"/>
          <w:kern w:val="0"/>
          <w:sz w:val="25"/>
          <w:szCs w:val="25"/>
          <w14:ligatures w14:val="none"/>
        </w:rPr>
        <w:lastRenderedPageBreak/>
        <w:t>иллюстрировать решаемые задачи несложными схемами, диаграммами, иной графикой и их комбинациями.</w:t>
      </w:r>
    </w:p>
    <w:p w14:paraId="6A5AE9D9"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153.6.3.2. Овладение универсальными учебными коммуникативными действиями:</w:t>
      </w:r>
    </w:p>
    <w:p w14:paraId="3CCA277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1) общение:</w:t>
      </w:r>
    </w:p>
    <w:p w14:paraId="3259B15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5F522A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183F6EE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выражать свою точку зрения в устных и письменных текстах;</w:t>
      </w:r>
    </w:p>
    <w:p w14:paraId="548DA48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публично представлять результаты выполненного физического опыта (эксперимента, исследования, проекта).</w:t>
      </w:r>
    </w:p>
    <w:p w14:paraId="58EC988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2) совместная деятельность (сотрудничество):</w:t>
      </w:r>
    </w:p>
    <w:p w14:paraId="07A3EDE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физической проблемы;</w:t>
      </w:r>
    </w:p>
    <w:p w14:paraId="36E96FC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347146F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8BC0AE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60FB4151"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153.6.3.3. Овладение универсальными учебными регулятивными действиями:</w:t>
      </w:r>
    </w:p>
    <w:p w14:paraId="2205B4F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1) самоорганизация:</w:t>
      </w:r>
    </w:p>
    <w:p w14:paraId="4FFB465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выявлять проблемы в жизненных и учебных ситуациях, требующих для решения физических знаний;</w:t>
      </w:r>
    </w:p>
    <w:p w14:paraId="75C6215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ориентироваться в различных подходах принятия решений (индивидуальное, принятие решения в группе, принятие решений группой);</w:t>
      </w:r>
    </w:p>
    <w:p w14:paraId="4CF9E71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2A241B9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4642C0A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2) самоконтроль:</w:t>
      </w:r>
    </w:p>
    <w:p w14:paraId="09E58FE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46CD499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w:t>
      </w:r>
    </w:p>
    <w:p w14:paraId="4C8DB93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7407611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5A25E2E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3) эмоциональный интеллект:</w:t>
      </w:r>
    </w:p>
    <w:p w14:paraId="7A7F003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ставить себя на место другого человека в ходе спора или дискуссии на научную тему, понимать мотивы, намерения и логику другого.</w:t>
      </w:r>
    </w:p>
    <w:p w14:paraId="7537928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4) принятие себя и других:</w:t>
      </w:r>
    </w:p>
    <w:p w14:paraId="6FFCEB07" w14:textId="77777777" w:rsid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признавать своё право на ошибку при решении физических задач или в утверждениях на научные темы и такое же право другого.</w:t>
      </w:r>
    </w:p>
    <w:p w14:paraId="304D2B7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p>
    <w:p w14:paraId="54D16F57"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bookmarkStart w:id="65" w:name="_Toc124412008"/>
      <w:r w:rsidRPr="00B50E51">
        <w:rPr>
          <w:rFonts w:ascii="Times New Roman" w:eastAsia="SchoolBookSanPin" w:hAnsi="Times New Roman" w:cs="Times New Roman"/>
          <w:b/>
          <w:bCs/>
          <w:kern w:val="0"/>
          <w:sz w:val="25"/>
          <w:szCs w:val="25"/>
          <w14:ligatures w14:val="none"/>
        </w:rPr>
        <w:t>153.6.4. </w:t>
      </w:r>
      <w:bookmarkEnd w:id="65"/>
      <w:r w:rsidRPr="00B50E51">
        <w:rPr>
          <w:rFonts w:ascii="Times New Roman" w:eastAsia="SchoolBookSanPin" w:hAnsi="Times New Roman" w:cs="Times New Roman"/>
          <w:b/>
          <w:bCs/>
          <w:kern w:val="0"/>
          <w:sz w:val="25"/>
          <w:szCs w:val="25"/>
          <w14:ligatures w14:val="none"/>
        </w:rPr>
        <w:t>Предметные результаты освоения программы по физике (базовый уровень).</w:t>
      </w:r>
    </w:p>
    <w:p w14:paraId="01A949EE"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lastRenderedPageBreak/>
        <w:t>153.6.4.1. Предметные результаты освоения программы по физике к концу обучения в 7 классе:</w:t>
      </w:r>
    </w:p>
    <w:p w14:paraId="5685E37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Предметные результаты на базовом уровне должны отражать сформированность у обучающихся умений:</w:t>
      </w:r>
    </w:p>
    <w:p w14:paraId="697401F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227BDC0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04B427E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0E6C517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C7F108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61AB2A3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7E7F925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F1CFD7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1633FE5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проводить опыты по наблюдению физических явлений или физических свойств тел: </w:t>
      </w:r>
      <w:r w:rsidRPr="00B50E51">
        <w:rPr>
          <w:rFonts w:ascii="Times New Roman" w:eastAsia="SchoolBookSanPin" w:hAnsi="Times New Roman" w:cs="Times New Roman"/>
          <w:kern w:val="0"/>
          <w:sz w:val="25"/>
          <w:szCs w:val="25"/>
          <w14:ligatures w14:val="none"/>
        </w:rPr>
        <w:lastRenderedPageBreak/>
        <w:t>формулировать проверяемые предположения, собирать установку из предложенного оборудования, записывать ход опыта и формулировать выводы;</w:t>
      </w:r>
    </w:p>
    <w:p w14:paraId="63B045A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C6D553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096BCDC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7C1B27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соблюдать правила техники безопасности при работе с лабораторным оборудованием;</w:t>
      </w:r>
    </w:p>
    <w:p w14:paraId="2CE960E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036F1D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B50E51">
        <w:rPr>
          <w:rFonts w:ascii="Times New Roman" w:eastAsia="SchoolBookSanPin" w:hAnsi="Times New Roman" w:cs="Times New Roman"/>
          <w:kern w:val="0"/>
          <w:sz w:val="25"/>
          <w:szCs w:val="25"/>
          <w14:ligatures w14:val="none"/>
        </w:rPr>
        <w:t>необходимые физические законы</w:t>
      </w:r>
      <w:proofErr w:type="gramEnd"/>
      <w:r w:rsidRPr="00B50E51">
        <w:rPr>
          <w:rFonts w:ascii="Times New Roman" w:eastAsia="SchoolBookSanPin" w:hAnsi="Times New Roman" w:cs="Times New Roman"/>
          <w:kern w:val="0"/>
          <w:sz w:val="25"/>
          <w:szCs w:val="25"/>
          <w14:ligatures w14:val="none"/>
        </w:rPr>
        <w:t xml:space="preserve"> и закономерности;</w:t>
      </w:r>
    </w:p>
    <w:p w14:paraId="26E92F0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ABE22E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B4D6EA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99DC3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DA33AD9" w14:textId="77777777" w:rsid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w:t>
      </w:r>
      <w:r w:rsidRPr="00B50E51">
        <w:rPr>
          <w:rFonts w:ascii="Times New Roman" w:eastAsia="SchoolBookSanPin" w:hAnsi="Times New Roman" w:cs="Times New Roman"/>
          <w:kern w:val="0"/>
          <w:sz w:val="25"/>
          <w:szCs w:val="25"/>
          <w14:ligatures w14:val="none"/>
        </w:rPr>
        <w:lastRenderedPageBreak/>
        <w:t>оценивать собственный вклад в деятельность группы, выстраивать коммуникативное взаимодействие, учитывая мнение окружающих.</w:t>
      </w:r>
    </w:p>
    <w:p w14:paraId="68ED076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p>
    <w:p w14:paraId="0A156848"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153.6.4.2. Предметные результаты освоения программы по физике к концу обучения в 8 классе:</w:t>
      </w:r>
    </w:p>
    <w:p w14:paraId="724E56A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Предметные результаты на базовом уровне должны отражать сформированность у обучающихся умений:</w:t>
      </w:r>
    </w:p>
    <w:p w14:paraId="425EAC2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4FFB85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14F25A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464B89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70B07F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5D3CAFA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7C2B39E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w:t>
      </w:r>
      <w:r w:rsidRPr="00B50E51">
        <w:rPr>
          <w:rFonts w:ascii="Times New Roman" w:eastAsia="SchoolBookSanPin" w:hAnsi="Times New Roman" w:cs="Times New Roman"/>
          <w:kern w:val="0"/>
          <w:sz w:val="25"/>
          <w:szCs w:val="25"/>
          <w14:ligatures w14:val="none"/>
        </w:rPr>
        <w:lastRenderedPageBreak/>
        <w:t>необходимые для её решения, проводить расчёты и сравнивать полученное значение физической величины с известными данными;</w:t>
      </w:r>
    </w:p>
    <w:p w14:paraId="2158975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EB3221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930011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CF4142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w:t>
      </w:r>
      <w:r>
        <w:rPr>
          <w:rFonts w:ascii="Times New Roman" w:eastAsia="SchoolBookSanPin" w:hAnsi="Times New Roman" w:cs="Times New Roman"/>
          <w:kern w:val="0"/>
          <w:sz w:val="25"/>
          <w:szCs w:val="25"/>
          <w14:ligatures w14:val="none"/>
        </w:rPr>
        <w:t xml:space="preserve"> </w:t>
      </w:r>
      <w:r w:rsidRPr="00B50E51">
        <w:rPr>
          <w:rFonts w:ascii="Times New Roman" w:eastAsia="SchoolBookSanPin" w:hAnsi="Times New Roman" w:cs="Times New Roman"/>
          <w:kern w:val="0"/>
          <w:sz w:val="25"/>
          <w:szCs w:val="25"/>
          <w14:ligatures w14:val="none"/>
        </w:rPr>
        <w:t>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5AB64FF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1F27C11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соблюдать правила техники безопасности при работе с лабораторным оборудованием;</w:t>
      </w:r>
    </w:p>
    <w:p w14:paraId="5326F52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896DD2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EAF567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7960F7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осуществлять поиск информации физического содержания в Интернете, на основе имеющихся знаний и путём сравнения дополнительных источников выделять </w:t>
      </w:r>
      <w:r w:rsidRPr="00B50E51">
        <w:rPr>
          <w:rFonts w:ascii="Times New Roman" w:eastAsia="SchoolBookSanPin" w:hAnsi="Times New Roman" w:cs="Times New Roman"/>
          <w:kern w:val="0"/>
          <w:sz w:val="25"/>
          <w:szCs w:val="25"/>
          <w14:ligatures w14:val="none"/>
        </w:rPr>
        <w:lastRenderedPageBreak/>
        <w:t>информацию, которая является противоречивой или может быть недостоверной;</w:t>
      </w:r>
    </w:p>
    <w:p w14:paraId="32DD280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9551A1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0D6A8C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2A890E64" w14:textId="77777777" w:rsidR="00251358" w:rsidRDefault="00251358" w:rsidP="00B50E51">
      <w:pPr>
        <w:widowControl w:val="0"/>
        <w:spacing w:after="0" w:line="276" w:lineRule="auto"/>
        <w:jc w:val="both"/>
        <w:rPr>
          <w:rFonts w:ascii="Times New Roman" w:eastAsia="SchoolBookSanPin" w:hAnsi="Times New Roman" w:cs="Times New Roman"/>
          <w:b/>
          <w:bCs/>
          <w:kern w:val="0"/>
          <w:sz w:val="25"/>
          <w:szCs w:val="25"/>
          <w14:ligatures w14:val="none"/>
        </w:rPr>
      </w:pPr>
    </w:p>
    <w:p w14:paraId="46153AD3" w14:textId="4B1CCA48"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153.6.4.3. Предметные результаты освоения программы по физике к концу обучения в 9 классе:</w:t>
      </w:r>
    </w:p>
    <w:p w14:paraId="377E7F6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Предметные результаты на базовом уровне должны отражать сформированность у обучающихся умений:</w:t>
      </w:r>
    </w:p>
    <w:p w14:paraId="0AEA740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F72E43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5A94B5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5ABB7DF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w:t>
      </w:r>
      <w:r w:rsidRPr="00B50E51">
        <w:rPr>
          <w:rFonts w:ascii="Times New Roman" w:eastAsia="SchoolBookSanPin" w:hAnsi="Times New Roman" w:cs="Times New Roman"/>
          <w:kern w:val="0"/>
          <w:sz w:val="25"/>
          <w:szCs w:val="25"/>
          <w14:ligatures w14:val="none"/>
        </w:rPr>
        <w:lastRenderedPageBreak/>
        <w:t>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5DCBCF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6049D46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0B654AC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7F1ACD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1D7FE4E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E7D725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D98808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1E8847E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w:t>
      </w:r>
      <w:r w:rsidRPr="00B50E51">
        <w:rPr>
          <w:rFonts w:ascii="Times New Roman" w:eastAsia="SchoolBookSanPin" w:hAnsi="Times New Roman" w:cs="Times New Roman"/>
          <w:kern w:val="0"/>
          <w:sz w:val="25"/>
          <w:szCs w:val="25"/>
          <w14:ligatures w14:val="none"/>
        </w:rPr>
        <w:lastRenderedPageBreak/>
        <w:t>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6D3A9ED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соблюдать правила техники безопасности при работе с лабораторным оборудованием;</w:t>
      </w:r>
    </w:p>
    <w:p w14:paraId="7CEB791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092289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322B5D8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44B0D57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EF94D7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D1E441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D263EF5" w14:textId="77777777" w:rsid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17E6D8D9" w14:textId="77777777" w:rsidR="00251358" w:rsidRPr="00B50E51" w:rsidRDefault="00251358" w:rsidP="00B50E51">
      <w:pPr>
        <w:widowControl w:val="0"/>
        <w:spacing w:after="0" w:line="276" w:lineRule="auto"/>
        <w:jc w:val="both"/>
        <w:rPr>
          <w:rFonts w:ascii="Times New Roman" w:eastAsia="SchoolBookSanPin" w:hAnsi="Times New Roman" w:cs="Times New Roman"/>
          <w:kern w:val="0"/>
          <w:sz w:val="25"/>
          <w:szCs w:val="25"/>
          <w14:ligatures w14:val="none"/>
        </w:rPr>
      </w:pPr>
    </w:p>
    <w:p w14:paraId="5F49FD5E" w14:textId="77777777" w:rsidR="00B50E51" w:rsidRPr="00F714CF"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F714CF">
        <w:rPr>
          <w:rFonts w:ascii="Times New Roman" w:eastAsia="SchoolBookSanPin" w:hAnsi="Times New Roman" w:cs="Times New Roman"/>
          <w:b/>
          <w:bCs/>
          <w:kern w:val="0"/>
          <w:sz w:val="25"/>
          <w:szCs w:val="25"/>
          <w14:ligatures w14:val="none"/>
        </w:rPr>
        <w:t xml:space="preserve">154. Федеральная рабочая программа по учебному предмету «Физика» (углублённый уровень). </w:t>
      </w:r>
    </w:p>
    <w:p w14:paraId="3489DA1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78151A5"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154.2. Пояснительная записка.</w:t>
      </w:r>
    </w:p>
    <w:p w14:paraId="2725E8E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154.2.1.</w:t>
      </w:r>
      <w:r w:rsidRPr="00B50E51">
        <w:rPr>
          <w:rFonts w:ascii="Times New Roman" w:eastAsia="SchoolBookSanPin" w:hAnsi="Times New Roman" w:cs="Times New Roman"/>
          <w:kern w:val="0"/>
          <w:sz w:val="25"/>
          <w:szCs w:val="25"/>
          <w14:ligatures w14:val="none"/>
        </w:rPr>
        <w:t>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463D39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154.2.2.</w:t>
      </w:r>
      <w:r w:rsidRPr="00B50E51">
        <w:rPr>
          <w:rFonts w:ascii="Times New Roman" w:eastAsia="SchoolBookSanPin" w:hAnsi="Times New Roman" w:cs="Times New Roman"/>
          <w:kern w:val="0"/>
          <w:sz w:val="25"/>
          <w:szCs w:val="25"/>
          <w14:ligatures w14:val="none"/>
        </w:rPr>
        <w:t xml:space="preserve">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w:t>
      </w:r>
      <w:r w:rsidRPr="00B50E51">
        <w:rPr>
          <w:rFonts w:ascii="Times New Roman" w:eastAsia="SchoolBookSanPin" w:hAnsi="Times New Roman" w:cs="Times New Roman"/>
          <w:kern w:val="0"/>
          <w:sz w:val="25"/>
          <w:szCs w:val="25"/>
          <w14:ligatures w14:val="none"/>
        </w:rPr>
        <w:lastRenderedPageBreak/>
        <w:t>общего образования.</w:t>
      </w:r>
    </w:p>
    <w:p w14:paraId="34B8DEC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154.2.3.</w:t>
      </w:r>
      <w:r w:rsidRPr="00B50E51">
        <w:rPr>
          <w:rFonts w:ascii="Times New Roman" w:eastAsia="SchoolBookSanPin" w:hAnsi="Times New Roman" w:cs="Times New Roman"/>
          <w:kern w:val="0"/>
          <w:sz w:val="25"/>
          <w:szCs w:val="25"/>
          <w14:ligatures w14:val="none"/>
        </w:rPr>
        <w:t>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33478EF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154.2.4.</w:t>
      </w:r>
      <w:r w:rsidRPr="00B50E51">
        <w:rPr>
          <w:rFonts w:ascii="Times New Roman" w:eastAsia="SchoolBookSanPin" w:hAnsi="Times New Roman" w:cs="Times New Roman"/>
          <w:kern w:val="0"/>
          <w:sz w:val="25"/>
          <w:szCs w:val="25"/>
          <w14:ligatures w14:val="none"/>
        </w:rPr>
        <w:t> Программа по физике разработана с целью оказания методической помощи учителю в создании рабочей программы по учебному предмету.</w:t>
      </w:r>
    </w:p>
    <w:p w14:paraId="5B44CB0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154.2.5.</w:t>
      </w:r>
      <w:r w:rsidRPr="00B50E51">
        <w:rPr>
          <w:rFonts w:ascii="Times New Roman" w:eastAsia="SchoolBookSanPin" w:hAnsi="Times New Roman" w:cs="Times New Roman"/>
          <w:kern w:val="0"/>
          <w:sz w:val="25"/>
          <w:szCs w:val="25"/>
          <w14:ligatures w14:val="none"/>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792D02C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154.2.6.</w:t>
      </w:r>
      <w:r w:rsidRPr="00B50E51">
        <w:rPr>
          <w:rFonts w:ascii="Times New Roman" w:eastAsia="SchoolBookSanPin" w:hAnsi="Times New Roman" w:cs="Times New Roman"/>
          <w:kern w:val="0"/>
          <w:sz w:val="25"/>
          <w:szCs w:val="25"/>
          <w14:ligatures w14:val="none"/>
        </w:rPr>
        <w:t xml:space="preserve">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4ED0CAE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3B052A1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научно объяснять явления; </w:t>
      </w:r>
    </w:p>
    <w:p w14:paraId="502C2E8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оценивать и понимать особенности научного исследования; </w:t>
      </w:r>
    </w:p>
    <w:p w14:paraId="4A012AF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интерпретировать данные и использовать научные доказательства для получения выводов.</w:t>
      </w:r>
    </w:p>
    <w:p w14:paraId="29DAE5C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154.2.7. </w:t>
      </w:r>
      <w:r w:rsidRPr="00B50E51">
        <w:rPr>
          <w:rFonts w:ascii="Times New Roman" w:eastAsia="SchoolBookSanPin" w:hAnsi="Times New Roman" w:cs="Times New Roman"/>
          <w:kern w:val="0"/>
          <w:sz w:val="25"/>
          <w:szCs w:val="25"/>
          <w14:ligatures w14:val="none"/>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DACFFA5"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154.2.8. Цели изучения физики на углублённом уровне:</w:t>
      </w:r>
    </w:p>
    <w:p w14:paraId="00D8315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развитие интереса и стремления обучающихся к научному изучению природы, развитие их интеллектуальных и творческих способностей;</w:t>
      </w:r>
    </w:p>
    <w:p w14:paraId="00E891C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развитие представлений о научном методе познания и формирование исследовательского отношения к окружающим явлениям;</w:t>
      </w:r>
    </w:p>
    <w:p w14:paraId="752D05E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формирование научного мировоззрения как результата изучения основ строения материи и фундаментальных законов физики;</w:t>
      </w:r>
    </w:p>
    <w:p w14:paraId="5B47BA3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формирование умений применять физические знания и научные доказательства для объяснения окружающих явлений;</w:t>
      </w:r>
    </w:p>
    <w:p w14:paraId="69BF3B3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формирование представлений о роли физики для развития других естественных наук, техники и технологий;</w:t>
      </w:r>
    </w:p>
    <w:p w14:paraId="684FEDD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5D64662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FAF316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Достижение этих целей программы по физике на уровне основного общего образования обеспечивается решением следующих задач: </w:t>
      </w:r>
    </w:p>
    <w:p w14:paraId="2F07B48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приобретение знаний о дискретном строении вещества, механических, тепловых, электромагнитных и квантовых явлениях;</w:t>
      </w:r>
    </w:p>
    <w:p w14:paraId="55A4A29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приобретение умений анализировать и объяснять физические явления на основе изученных физических законов и закономерностей;</w:t>
      </w:r>
    </w:p>
    <w:p w14:paraId="27FE39A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5EF6510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развитие исследовательских умений: наблюдать явления и измерять физические величины, </w:t>
      </w:r>
      <w:r w:rsidRPr="00B50E51">
        <w:rPr>
          <w:rFonts w:ascii="Times New Roman" w:eastAsia="SchoolBookSanPin" w:hAnsi="Times New Roman" w:cs="Times New Roman"/>
          <w:kern w:val="0"/>
          <w:sz w:val="25"/>
          <w:szCs w:val="25"/>
          <w14:ligatures w14:val="none"/>
        </w:rPr>
        <w:lastRenderedPageBreak/>
        <w:t>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2A8F241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5068D9E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17B5DCF" w14:textId="77777777" w:rsidR="00B50E51" w:rsidRPr="00B50E51" w:rsidRDefault="00B50E51" w:rsidP="00B50E51">
      <w:pPr>
        <w:widowControl w:val="0"/>
        <w:spacing w:after="0" w:line="276" w:lineRule="auto"/>
        <w:jc w:val="both"/>
        <w:rPr>
          <w:rFonts w:ascii="Times New Roman" w:eastAsia="SchoolBookSanPin" w:hAnsi="Times New Roman" w:cs="Times New Roman"/>
          <w:i/>
          <w:iCs/>
          <w:kern w:val="0"/>
          <w:sz w:val="25"/>
          <w:szCs w:val="25"/>
          <w14:ligatures w14:val="none"/>
        </w:rPr>
      </w:pPr>
      <w:r w:rsidRPr="00B50E51">
        <w:rPr>
          <w:rFonts w:ascii="Times New Roman" w:eastAsia="SchoolBookSanPin" w:hAnsi="Times New Roman" w:cs="Times New Roman"/>
          <w:b/>
          <w:bCs/>
          <w:kern w:val="0"/>
          <w:sz w:val="25"/>
          <w:szCs w:val="25"/>
          <w14:ligatures w14:val="none"/>
        </w:rPr>
        <w:t>154.2.9.</w:t>
      </w:r>
      <w:r w:rsidRPr="00B50E51">
        <w:rPr>
          <w:rFonts w:ascii="Times New Roman" w:eastAsia="SchoolBookSanPin" w:hAnsi="Times New Roman" w:cs="Times New Roman"/>
          <w:kern w:val="0"/>
          <w:sz w:val="25"/>
          <w:szCs w:val="25"/>
          <w14:ligatures w14:val="none"/>
        </w:rPr>
        <w:t> </w:t>
      </w:r>
      <w:r w:rsidRPr="00B50E51">
        <w:rPr>
          <w:rFonts w:ascii="Times New Roman" w:eastAsia="SchoolBookSanPin" w:hAnsi="Times New Roman" w:cs="Times New Roman"/>
          <w:i/>
          <w:iCs/>
          <w:kern w:val="0"/>
          <w:sz w:val="25"/>
          <w:szCs w:val="25"/>
          <w14:ligatures w14:val="none"/>
        </w:rPr>
        <w:t xml:space="preserve">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14:paraId="54CABC9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00B0F5E0"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 Содержание обучения в 7 классе.</w:t>
      </w:r>
    </w:p>
    <w:p w14:paraId="1FD534C5"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154.3.1. Физика и её роль в познании окружающего мира.</w:t>
      </w:r>
    </w:p>
    <w:p w14:paraId="51562B5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71CA137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059B6C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CC729B2"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154.3.1.1. Демонстрации.</w:t>
      </w:r>
    </w:p>
    <w:p w14:paraId="3F976D4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Механические, тепловые, электрические, магнитные, световые, звуковые явления.</w:t>
      </w:r>
    </w:p>
    <w:p w14:paraId="2F49026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Физические приборы и процедура прямых измерений аналоговым и цифровым прибором. </w:t>
      </w:r>
    </w:p>
    <w:p w14:paraId="1EEF1F8A"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154.3.1.2. Лабораторные работы и опыты.</w:t>
      </w:r>
    </w:p>
    <w:p w14:paraId="5699A1F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цены деления шкалы измерительного прибора.</w:t>
      </w:r>
    </w:p>
    <w:p w14:paraId="5EE82AD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Измерение расстояний. </w:t>
      </w:r>
    </w:p>
    <w:p w14:paraId="0BC17D3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Измерение площади и объёма. Метод палетки.</w:t>
      </w:r>
    </w:p>
    <w:p w14:paraId="18EC5B8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Измерение времени.</w:t>
      </w:r>
    </w:p>
    <w:p w14:paraId="3E81042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Измерение объёма жидкости и твёрдого тела. </w:t>
      </w:r>
    </w:p>
    <w:p w14:paraId="7688C3B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размеров малых тел. Метод рядов.</w:t>
      </w:r>
    </w:p>
    <w:p w14:paraId="77C8961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Проведение исследования по проверке гипотезы: дальность полёта шарика, пущенного горизонтально, тем больше, чем больше высота пуска.</w:t>
      </w:r>
    </w:p>
    <w:p w14:paraId="65322E0B"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154.3.2. Первоначальные сведения о строении вещества.</w:t>
      </w:r>
    </w:p>
    <w:p w14:paraId="511D3F6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Строение вещества: атомы и молекулы, их размеры и массы. Опыты, доказывающие дискретное строение вещества. </w:t>
      </w:r>
    </w:p>
    <w:p w14:paraId="6A1713DC"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261C1E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Агрегатные состояния вещества: строение газов, жидкостей и твёрдых (кристаллических) </w:t>
      </w:r>
      <w:r w:rsidRPr="00B50E51">
        <w:rPr>
          <w:rFonts w:ascii="Times New Roman" w:eastAsia="SchoolBookSanPin" w:hAnsi="Times New Roman" w:cs="Times New Roman"/>
          <w:kern w:val="0"/>
          <w:sz w:val="25"/>
          <w:szCs w:val="25"/>
          <w14:ligatures w14:val="none"/>
        </w:rPr>
        <w:lastRenderedPageBreak/>
        <w:t>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4B5892BC"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154.3.2.1. Демонстрации.</w:t>
      </w:r>
    </w:p>
    <w:p w14:paraId="20020BA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броуновского движения.</w:t>
      </w:r>
    </w:p>
    <w:p w14:paraId="0985682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диффузии.</w:t>
      </w:r>
    </w:p>
    <w:p w14:paraId="5DF93DE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явлений, объясняющихся притяжением или отталкиванием частиц вещества.</w:t>
      </w:r>
    </w:p>
    <w:p w14:paraId="3DC9181E"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154.3.2.2. Лабораторные работы и опыты.</w:t>
      </w:r>
    </w:p>
    <w:p w14:paraId="66AF162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Оценка диаметра атома методом рядов (с использованием фотографий).</w:t>
      </w:r>
    </w:p>
    <w:p w14:paraId="65F0EB0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Опыты по наблюдению теплового расширения газов. </w:t>
      </w:r>
    </w:p>
    <w:p w14:paraId="6675026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по обнаружению действия сил молекулярного притяжения.</w:t>
      </w:r>
    </w:p>
    <w:p w14:paraId="31E9C5E4"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154.3.3. Движение и взаимодействие тел.</w:t>
      </w:r>
    </w:p>
    <w:p w14:paraId="70599690"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37F2113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5C8C45F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C65421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23A63884"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154.3.3.1. Демонстрации.</w:t>
      </w:r>
    </w:p>
    <w:p w14:paraId="3AD2DB9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механического движения тела.</w:t>
      </w:r>
    </w:p>
    <w:p w14:paraId="463F468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Измерение скорости прямолинейного движения.</w:t>
      </w:r>
    </w:p>
    <w:p w14:paraId="0481DA5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явления инерции.</w:t>
      </w:r>
    </w:p>
    <w:p w14:paraId="04A172D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Наблюдение изменения скорости при взаимодействии тел.</w:t>
      </w:r>
    </w:p>
    <w:p w14:paraId="40BFE0B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Сравнение масс по взаимодействию тел.</w:t>
      </w:r>
    </w:p>
    <w:p w14:paraId="1C1CF6A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Сложение сил, направленных по одной прямой.</w:t>
      </w:r>
    </w:p>
    <w:p w14:paraId="1E2EDED3"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154.3.3.2. Лабораторные работы и опыты.</w:t>
      </w:r>
    </w:p>
    <w:p w14:paraId="0727180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скорости равномерного движения (шарика в жидкости, модели электрического автомобиля и так далее).</w:t>
      </w:r>
    </w:p>
    <w:p w14:paraId="01D26492"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средней скорости скольжения бруска или шарика по наклонной плоскости.</w:t>
      </w:r>
    </w:p>
    <w:p w14:paraId="7F68F13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плотности твёрдого тела.</w:t>
      </w:r>
    </w:p>
    <w:p w14:paraId="77FA529F"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демонстрирующие зависимость растяжения (деформации) пружины от приложенной силы.</w:t>
      </w:r>
    </w:p>
    <w:p w14:paraId="5940A2E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Опыты, демонстрирующие зависимость силы трения скольжения от силы давления и характера соприкасающихся поверхностей.</w:t>
      </w:r>
    </w:p>
    <w:p w14:paraId="1FB695F2"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154.3.4. Давление твёрдых тел, жидкостей и газов.</w:t>
      </w:r>
    </w:p>
    <w:p w14:paraId="3AA31B7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154.3.4. Раздел 4</w:t>
      </w:r>
      <w:r w:rsidRPr="00B50E51">
        <w:rPr>
          <w:rFonts w:ascii="Times New Roman" w:eastAsia="SchoolBookSanPin" w:hAnsi="Times New Roman" w:cs="Times New Roman"/>
          <w:kern w:val="0"/>
          <w:sz w:val="25"/>
          <w:szCs w:val="25"/>
          <w14:ligatures w14:val="none"/>
        </w:rPr>
        <w:t>. Давление твёрдых тел, жидкостей и газов.</w:t>
      </w:r>
    </w:p>
    <w:p w14:paraId="1E6160B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18C77CE9"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w:t>
      </w:r>
      <w:r w:rsidRPr="00B50E51">
        <w:rPr>
          <w:rFonts w:ascii="Times New Roman" w:eastAsia="SchoolBookSanPin" w:hAnsi="Times New Roman" w:cs="Times New Roman"/>
          <w:kern w:val="0"/>
          <w:sz w:val="25"/>
          <w:szCs w:val="25"/>
          <w14:ligatures w14:val="none"/>
        </w:rPr>
        <w:lastRenderedPageBreak/>
        <w:t>современных технологиях. Устройство водопровода.</w:t>
      </w:r>
    </w:p>
    <w:p w14:paraId="380FADD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4C8DF278"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7C9BB0BE" w14:textId="77777777"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154.3.4.1. Демонстрации.</w:t>
      </w:r>
    </w:p>
    <w:p w14:paraId="7BD8705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Зависимость давления газа от температуры.</w:t>
      </w:r>
    </w:p>
    <w:p w14:paraId="395ABB9B"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Передача давления жидкостью и газом.</w:t>
      </w:r>
    </w:p>
    <w:p w14:paraId="68DC08D7"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Сообщающиеся сосуды.</w:t>
      </w:r>
    </w:p>
    <w:p w14:paraId="5C4C10A5"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Гидравлический пресс.</w:t>
      </w:r>
    </w:p>
    <w:p w14:paraId="6D278366"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Проявление действия атмосферного давления.</w:t>
      </w:r>
    </w:p>
    <w:p w14:paraId="1FE8CAC1"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Сифон.</w:t>
      </w:r>
    </w:p>
    <w:p w14:paraId="40B71AC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Зависимость выталкивающей силы от объёма погружённой в жидкость части тела и плотности жидкости.</w:t>
      </w:r>
    </w:p>
    <w:p w14:paraId="4B8AA41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Равенство выталкивающей силы весу вытесненной жидкости.</w:t>
      </w:r>
    </w:p>
    <w:p w14:paraId="20C542B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Условие плавания тел: плавание или погружение тел в зависимости от соотношения плотностей тела и жидкости.</w:t>
      </w:r>
    </w:p>
    <w:p w14:paraId="4A9C7FA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b/>
          <w:bCs/>
          <w:kern w:val="0"/>
          <w:sz w:val="25"/>
          <w:szCs w:val="25"/>
          <w14:ligatures w14:val="none"/>
        </w:rPr>
        <w:t>154.3.4.2. Лабораторные работы и опыты</w:t>
      </w:r>
      <w:r w:rsidRPr="00B50E51">
        <w:rPr>
          <w:rFonts w:ascii="Times New Roman" w:eastAsia="SchoolBookSanPin" w:hAnsi="Times New Roman" w:cs="Times New Roman"/>
          <w:kern w:val="0"/>
          <w:sz w:val="25"/>
          <w:szCs w:val="25"/>
          <w14:ligatures w14:val="none"/>
        </w:rPr>
        <w:t>.</w:t>
      </w:r>
    </w:p>
    <w:p w14:paraId="70DB07F4"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Исследование зависимости веса тела в воде от объёма погружённой в жидкость части тела.</w:t>
      </w:r>
    </w:p>
    <w:p w14:paraId="1DCD225D"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Определение выталкивающей силы, действующей на тело, погружённое в жидкость.</w:t>
      </w:r>
    </w:p>
    <w:p w14:paraId="61AC140A"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Проверка независимости выталкивающей силы, действующей на тело в жидкости, от массы тела. </w:t>
      </w:r>
    </w:p>
    <w:p w14:paraId="21899DB3"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7739C3E" w14:textId="77777777"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14:ligatures w14:val="none"/>
        </w:rPr>
      </w:pPr>
      <w:r w:rsidRPr="00B50E51">
        <w:rPr>
          <w:rFonts w:ascii="Times New Roman" w:eastAsia="SchoolBookSanPin" w:hAnsi="Times New Roman" w:cs="Times New Roman"/>
          <w:kern w:val="0"/>
          <w:sz w:val="25"/>
          <w:szCs w:val="25"/>
          <w14:ligatures w14:val="none"/>
        </w:rPr>
        <w:t>Конструирование ареометра или конструирование лодки и определение её грузоподъёмности.</w:t>
      </w:r>
    </w:p>
    <w:p w14:paraId="6A2A0FC9" w14:textId="17E674F7" w:rsidR="00295E00" w:rsidRPr="00295E00" w:rsidRDefault="00B50E51" w:rsidP="00B50E51">
      <w:pPr>
        <w:widowControl w:val="0"/>
        <w:spacing w:after="0" w:line="276" w:lineRule="auto"/>
        <w:jc w:val="both"/>
        <w:rPr>
          <w:rFonts w:ascii="Times New Roman" w:eastAsia="SchoolBookSanPin" w:hAnsi="Times New Roman" w:cs="Times New Roman"/>
          <w:b/>
          <w:bCs/>
          <w:kern w:val="0"/>
          <w:sz w:val="25"/>
          <w:szCs w:val="25"/>
          <w14:ligatures w14:val="none"/>
        </w:rPr>
      </w:pPr>
      <w:r w:rsidRPr="00B50E51">
        <w:rPr>
          <w:rFonts w:ascii="Times New Roman" w:eastAsia="SchoolBookSanPin" w:hAnsi="Times New Roman" w:cs="Times New Roman"/>
          <w:b/>
          <w:bCs/>
          <w:kern w:val="0"/>
          <w:sz w:val="25"/>
          <w:szCs w:val="25"/>
          <w14:ligatures w14:val="none"/>
        </w:rPr>
        <w:t>154.3.5. Работа и мощность. Энергия</w:t>
      </w:r>
    </w:p>
    <w:p w14:paraId="11116F9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Механическая работа для сил, направленных вдоль линии перемещения. Мощность.</w:t>
      </w:r>
    </w:p>
    <w:p w14:paraId="64F1962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2319D11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30769241"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154.3.5.1. Демонстрации.</w:t>
      </w:r>
    </w:p>
    <w:p w14:paraId="4FD5A4F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Примеры простых механизмов.</w:t>
      </w:r>
    </w:p>
    <w:p w14:paraId="5226CAB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154.3.5.2. Лабораторные работы и опыты.</w:t>
      </w:r>
    </w:p>
    <w:p w14:paraId="353C65D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условий равновесия рычага.</w:t>
      </w:r>
    </w:p>
    <w:p w14:paraId="691ABC6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КПД наклонной плоскости.</w:t>
      </w:r>
    </w:p>
    <w:p w14:paraId="41BA54B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правила рычага для подвижного и неподвижного блоков.</w:t>
      </w:r>
    </w:p>
    <w:p w14:paraId="2451E60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КПД подвижного и неподвижного блока.</w:t>
      </w:r>
    </w:p>
    <w:p w14:paraId="74F153D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работы силы упругости при подъёме грузов при помощи подвижного блока.</w:t>
      </w:r>
    </w:p>
    <w:p w14:paraId="6929F74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закона сохранения механической энергии.</w:t>
      </w:r>
    </w:p>
    <w:p w14:paraId="52F15A42" w14:textId="77777777" w:rsid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p>
    <w:p w14:paraId="0A015EF4" w14:textId="7B3FB1AA"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251358">
        <w:rPr>
          <w:rFonts w:ascii="Times New Roman" w:eastAsia="SchoolBookSanPin" w:hAnsi="Times New Roman" w:cs="Times New Roman"/>
          <w:b/>
          <w:bCs/>
          <w:kern w:val="0"/>
          <w:sz w:val="25"/>
          <w:szCs w:val="25"/>
          <w14:ligatures w14:val="none"/>
        </w:rPr>
        <w:t>154.4. Содержание обучения в 8 классе.</w:t>
      </w:r>
    </w:p>
    <w:p w14:paraId="71A47487"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154.4.1. Тепловые явления.</w:t>
      </w:r>
    </w:p>
    <w:p w14:paraId="4D17609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4E1834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2A772A3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Температура. Связь температуры со средней кинетической энергией теплового движения частиц. Температурные шкалы.</w:t>
      </w:r>
    </w:p>
    <w:p w14:paraId="389C5D5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61B6DEF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Количество теплоты. Удельная теплоёмкость вещества. Теплообмен и тепловое равновесие. Закон Ньютона-Рихмана. Уравнение теплового баланса.</w:t>
      </w:r>
    </w:p>
    <w:p w14:paraId="3F94F20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50154B1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Энергия топлива. Удельная теплота сгорания. </w:t>
      </w:r>
    </w:p>
    <w:p w14:paraId="5BEE575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Принципы работы тепловых двигателей. КПД теплового двигателя. Тепловые двигатели и защита окружающей среды. Тепловые потери в теплосетях.</w:t>
      </w:r>
    </w:p>
    <w:p w14:paraId="6199A854" w14:textId="4DCF2744" w:rsid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Закон сохранения и превращения энергии в механических и тепловых процессах.</w:t>
      </w:r>
    </w:p>
    <w:p w14:paraId="1F223E03" w14:textId="20DF6065" w:rsidR="00F714CF" w:rsidRDefault="00F714CF" w:rsidP="00251358">
      <w:pPr>
        <w:widowControl w:val="0"/>
        <w:spacing w:after="0" w:line="276" w:lineRule="auto"/>
        <w:jc w:val="both"/>
        <w:rPr>
          <w:rFonts w:ascii="Times New Roman" w:eastAsia="SchoolBookSanPin" w:hAnsi="Times New Roman" w:cs="Times New Roman"/>
          <w:kern w:val="0"/>
          <w:sz w:val="25"/>
          <w:szCs w:val="25"/>
          <w14:ligatures w14:val="none"/>
        </w:rPr>
      </w:pPr>
    </w:p>
    <w:p w14:paraId="3481B99D" w14:textId="162F73CA" w:rsidR="00F714CF" w:rsidRDefault="00F714CF" w:rsidP="00251358">
      <w:pPr>
        <w:widowControl w:val="0"/>
        <w:spacing w:after="0" w:line="276" w:lineRule="auto"/>
        <w:jc w:val="both"/>
        <w:rPr>
          <w:rFonts w:ascii="Times New Roman" w:eastAsia="SchoolBookSanPin" w:hAnsi="Times New Roman" w:cs="Times New Roman"/>
          <w:kern w:val="0"/>
          <w:sz w:val="25"/>
          <w:szCs w:val="25"/>
          <w14:ligatures w14:val="none"/>
        </w:rPr>
      </w:pPr>
    </w:p>
    <w:p w14:paraId="3579BFDC" w14:textId="193B03D9" w:rsidR="00F714CF" w:rsidRDefault="00F714CF" w:rsidP="00251358">
      <w:pPr>
        <w:widowControl w:val="0"/>
        <w:spacing w:after="0" w:line="276" w:lineRule="auto"/>
        <w:jc w:val="both"/>
        <w:rPr>
          <w:rFonts w:ascii="Times New Roman" w:eastAsia="SchoolBookSanPin" w:hAnsi="Times New Roman" w:cs="Times New Roman"/>
          <w:kern w:val="0"/>
          <w:sz w:val="25"/>
          <w:szCs w:val="25"/>
          <w14:ligatures w14:val="none"/>
        </w:rPr>
      </w:pPr>
    </w:p>
    <w:p w14:paraId="080F6CE8" w14:textId="77777777" w:rsidR="00F714CF" w:rsidRPr="00251358" w:rsidRDefault="00F714CF" w:rsidP="00251358">
      <w:pPr>
        <w:widowControl w:val="0"/>
        <w:spacing w:after="0" w:line="276" w:lineRule="auto"/>
        <w:jc w:val="both"/>
        <w:rPr>
          <w:rFonts w:ascii="Times New Roman" w:eastAsia="SchoolBookSanPin" w:hAnsi="Times New Roman" w:cs="Times New Roman"/>
          <w:kern w:val="0"/>
          <w:sz w:val="25"/>
          <w:szCs w:val="25"/>
          <w14:ligatures w14:val="none"/>
        </w:rPr>
      </w:pPr>
    </w:p>
    <w:p w14:paraId="5EDB84C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154.4.1.1. Демонстрации</w:t>
      </w:r>
      <w:r w:rsidRPr="00251358">
        <w:rPr>
          <w:rFonts w:ascii="Times New Roman" w:eastAsia="SchoolBookSanPin" w:hAnsi="Times New Roman" w:cs="Times New Roman"/>
          <w:kern w:val="0"/>
          <w:sz w:val="25"/>
          <w:szCs w:val="25"/>
          <w14:ligatures w14:val="none"/>
        </w:rPr>
        <w:t>.</w:t>
      </w:r>
    </w:p>
    <w:p w14:paraId="2682374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броуновского движения.</w:t>
      </w:r>
    </w:p>
    <w:p w14:paraId="6C8EE52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диффузии.</w:t>
      </w:r>
    </w:p>
    <w:p w14:paraId="40FAAF0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явлений поверхностного натяжения, смачивания и капиллярных явлений.</w:t>
      </w:r>
    </w:p>
    <w:p w14:paraId="6C19D56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теплового расширения тел.</w:t>
      </w:r>
    </w:p>
    <w:p w14:paraId="361C577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Изменение давления газа при изменении объёма и нагревании или охлаждении.</w:t>
      </w:r>
    </w:p>
    <w:p w14:paraId="785426B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Правила измерения температуры.</w:t>
      </w:r>
    </w:p>
    <w:p w14:paraId="4F5DA34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Виды теплопередачи.</w:t>
      </w:r>
    </w:p>
    <w:p w14:paraId="564CC2C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Охлаждение при совершении работы. </w:t>
      </w:r>
    </w:p>
    <w:p w14:paraId="59D89DF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Нагревание при совершении работы внешними силами.</w:t>
      </w:r>
    </w:p>
    <w:p w14:paraId="6631C30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Сравнение теплоёмкостей различных веществ.</w:t>
      </w:r>
    </w:p>
    <w:p w14:paraId="1E13043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кипения.</w:t>
      </w:r>
    </w:p>
    <w:p w14:paraId="5A9649D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постоянства температуры при плавлении.</w:t>
      </w:r>
    </w:p>
    <w:p w14:paraId="529B80F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Модели тепловых двигателей.</w:t>
      </w:r>
    </w:p>
    <w:p w14:paraId="32B0597B"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154.4.1.2. Лабораторные работы и опыты.</w:t>
      </w:r>
    </w:p>
    <w:p w14:paraId="326588E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обнаружению действия сил молекулярного притяжения.</w:t>
      </w:r>
    </w:p>
    <w:p w14:paraId="7C4272E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выращиванию кристаллов поваренной соли или сахара.</w:t>
      </w:r>
    </w:p>
    <w:p w14:paraId="1C3F692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температуры при помощи жидкостного термометра и датчика температуры.</w:t>
      </w:r>
    </w:p>
    <w:p w14:paraId="47B1D79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Опыты по наблюдению теплового расширения газов, жидкостей и твёрдых тел. </w:t>
      </w:r>
    </w:p>
    <w:p w14:paraId="0CA9385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Определение давления воздуха в баллоне шприца. </w:t>
      </w:r>
    </w:p>
    <w:p w14:paraId="52E4269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lastRenderedPageBreak/>
        <w:t>Исследование зависимости давления воздуха от его объёма и температуры.</w:t>
      </w:r>
    </w:p>
    <w:p w14:paraId="15A8804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Проверка гипотезы линейной зависимости длины столбика жидкости в термометрической трубке от температуры. </w:t>
      </w:r>
    </w:p>
    <w:p w14:paraId="7C4D604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изменения внутренней энергии тела в результате теплопередачи и работы внешних сил.</w:t>
      </w:r>
    </w:p>
    <w:p w14:paraId="3F73911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явления теплообмена при смешивании холодной и горячей воды.</w:t>
      </w:r>
    </w:p>
    <w:p w14:paraId="4F92A8D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Определение количества теплоты, полученного водой при теплообмене с нагретым металлическим цилиндром. </w:t>
      </w:r>
    </w:p>
    <w:p w14:paraId="486395B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мощности тепловых потерь (закон Ньютона-Рихмана).</w:t>
      </w:r>
    </w:p>
    <w:p w14:paraId="2F72AED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удельной теплоёмкости вещества.</w:t>
      </w:r>
    </w:p>
    <w:p w14:paraId="5DAA84D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Исследование процесса испарения. </w:t>
      </w:r>
    </w:p>
    <w:p w14:paraId="71B7D77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Определение относительной влажности воздуха. </w:t>
      </w:r>
    </w:p>
    <w:p w14:paraId="34D0FCF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удельной теплоты плавления льда.</w:t>
      </w:r>
    </w:p>
    <w:p w14:paraId="50866853"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154.4.2. Электрические и магнитные явления.</w:t>
      </w:r>
    </w:p>
    <w:p w14:paraId="4F5D200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Электризация тел. Два рода электрических зарядов. Взаимодействие заряженных тел. Закон Кулона. </w:t>
      </w:r>
    </w:p>
    <w:p w14:paraId="42A196C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Электрическое поле. Напряжённость электрического поля. Принцип суперпозиции электрических полей (на качественном уровне). </w:t>
      </w:r>
    </w:p>
    <w:p w14:paraId="4C218CD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3E259B7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43CA831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4B1304A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33A686E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169359D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2DEB415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154.4.2.1. Демонстрации</w:t>
      </w:r>
      <w:r w:rsidRPr="00251358">
        <w:rPr>
          <w:rFonts w:ascii="Times New Roman" w:eastAsia="SchoolBookSanPin" w:hAnsi="Times New Roman" w:cs="Times New Roman"/>
          <w:kern w:val="0"/>
          <w:sz w:val="25"/>
          <w:szCs w:val="25"/>
          <w14:ligatures w14:val="none"/>
        </w:rPr>
        <w:t>.</w:t>
      </w:r>
    </w:p>
    <w:p w14:paraId="35374A9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Электризация тел.</w:t>
      </w:r>
    </w:p>
    <w:p w14:paraId="2535CA2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Два рода электрических зарядов и взаимодействие заряженных тел.</w:t>
      </w:r>
    </w:p>
    <w:p w14:paraId="1B998D6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Устройство и действие электроскопа.</w:t>
      </w:r>
    </w:p>
    <w:p w14:paraId="6CD210E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Электростатическая индукция. </w:t>
      </w:r>
    </w:p>
    <w:p w14:paraId="51DED35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Закон сохранения электрических зарядов.</w:t>
      </w:r>
    </w:p>
    <w:p w14:paraId="6C5DB83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Моделирование силовых линий электрического поля с помощью бумажных султанов.</w:t>
      </w:r>
    </w:p>
    <w:p w14:paraId="627033F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Проводники и диэлектрики.</w:t>
      </w:r>
    </w:p>
    <w:p w14:paraId="0586C12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lastRenderedPageBreak/>
        <w:t xml:space="preserve">Источники постоянного тока. </w:t>
      </w:r>
    </w:p>
    <w:p w14:paraId="1DADE6D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Действия электрического тока.</w:t>
      </w:r>
    </w:p>
    <w:p w14:paraId="337E8E5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Электрический ток в жидкости. </w:t>
      </w:r>
    </w:p>
    <w:p w14:paraId="19287D1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Газовый разряд.</w:t>
      </w:r>
    </w:p>
    <w:p w14:paraId="4152FBF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Измерение силы тока амперметром. </w:t>
      </w:r>
    </w:p>
    <w:p w14:paraId="2799508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Измерение электрического напряжения вольтметром. </w:t>
      </w:r>
    </w:p>
    <w:p w14:paraId="3FB3396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Реостат и магазин сопротивлений. </w:t>
      </w:r>
    </w:p>
    <w:p w14:paraId="59AE605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Взаимодействие постоянных магнитов.</w:t>
      </w:r>
    </w:p>
    <w:p w14:paraId="11B2B25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Моделирование невозможности разделения полюсов магнита.</w:t>
      </w:r>
    </w:p>
    <w:p w14:paraId="0F715B9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Моделирование магнитных полей постоянных магнитов.</w:t>
      </w:r>
    </w:p>
    <w:p w14:paraId="0AD2DC5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 Эрстеда.</w:t>
      </w:r>
    </w:p>
    <w:p w14:paraId="565AAE9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Магнитное поле тока. Электромагнит.</w:t>
      </w:r>
    </w:p>
    <w:p w14:paraId="6FE8ECA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Действие магнитного поля на проводник с током.</w:t>
      </w:r>
    </w:p>
    <w:p w14:paraId="55CB06E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Электродвигатель постоянного тока.</w:t>
      </w:r>
    </w:p>
    <w:p w14:paraId="68D39B4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Фарадея.</w:t>
      </w:r>
    </w:p>
    <w:p w14:paraId="18FA210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Электрогенератор постоянного тока.</w:t>
      </w:r>
    </w:p>
    <w:p w14:paraId="4ED208FF"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154.4.2.2. Лабораторные работы и опыты.</w:t>
      </w:r>
    </w:p>
    <w:p w14:paraId="6AAFF75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наблюдению электризации тел при соприкосновении и индукцией.</w:t>
      </w:r>
    </w:p>
    <w:p w14:paraId="7BB113E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действия электрического поля на проводники и диэлектрики.</w:t>
      </w:r>
    </w:p>
    <w:p w14:paraId="5356824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Сборка и испытание электрической цепи постоянного тока.</w:t>
      </w:r>
    </w:p>
    <w:p w14:paraId="38D1B31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силы тока, протекающего через резистор, от напряжения на резисторе и сопротивления резистора.</w:t>
      </w:r>
    </w:p>
    <w:p w14:paraId="5FD0618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демонстрирующие зависимость электрического сопротивления проводника от его длины, площади поперечного сечения и материала.</w:t>
      </w:r>
    </w:p>
    <w:p w14:paraId="58397E2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удельного сопротивления проводника.</w:t>
      </w:r>
    </w:p>
    <w:p w14:paraId="30A8CA4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Проверка правила сложения напряжений при последовательном соединении двух резисторов.</w:t>
      </w:r>
    </w:p>
    <w:p w14:paraId="5663C24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Проверка правила для силы тока при параллельном соединении резисторов.</w:t>
      </w:r>
    </w:p>
    <w:p w14:paraId="4C2207F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ЭДС и внутреннего сопротивления источника тока.</w:t>
      </w:r>
    </w:p>
    <w:p w14:paraId="50999D6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Проверка правил Кирхгофа.</w:t>
      </w:r>
    </w:p>
    <w:p w14:paraId="303925A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Проверка выполнения закона Ома для полной цепи.</w:t>
      </w:r>
    </w:p>
    <w:p w14:paraId="1B6572D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вольтамперных характеристик нелинейных элементов (лампы накаливания или полупроводникового диода).</w:t>
      </w:r>
    </w:p>
    <w:p w14:paraId="1DF2BA4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работы электрического тока, идущего через резистор.</w:t>
      </w:r>
    </w:p>
    <w:p w14:paraId="03E032E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мощности электрического тока, выделяемой на резисторе.</w:t>
      </w:r>
    </w:p>
    <w:p w14:paraId="4B0D488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КПД нагревателя.</w:t>
      </w:r>
    </w:p>
    <w:p w14:paraId="57A3DB2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магнитного взаимодействия постоянных магнитов.</w:t>
      </w:r>
    </w:p>
    <w:p w14:paraId="441C246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магнитного поля постоянных магнитов при их объединении и разделении.</w:t>
      </w:r>
    </w:p>
    <w:p w14:paraId="06ADD2E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Исследование действия электрического тока на магнитную стрелку. </w:t>
      </w:r>
    </w:p>
    <w:p w14:paraId="5580739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3BDFE80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действия магнитного поля на проводник с током.</w:t>
      </w:r>
    </w:p>
    <w:p w14:paraId="17D57C3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Конструирование и изучение работы электродвигателя. </w:t>
      </w:r>
    </w:p>
    <w:p w14:paraId="740BD0E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КПД электродвигательной установки.</w:t>
      </w:r>
    </w:p>
    <w:p w14:paraId="045A163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исследованию явления электромагнитной индукции: исследование изменений значения и направления индукционного тока.</w:t>
      </w:r>
    </w:p>
    <w:p w14:paraId="05D3D415" w14:textId="77777777" w:rsid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p>
    <w:p w14:paraId="0F133631" w14:textId="29F86F55"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251358">
        <w:rPr>
          <w:rFonts w:ascii="Times New Roman" w:eastAsia="SchoolBookSanPin" w:hAnsi="Times New Roman" w:cs="Times New Roman"/>
          <w:b/>
          <w:bCs/>
          <w:kern w:val="0"/>
          <w:sz w:val="25"/>
          <w:szCs w:val="25"/>
          <w14:ligatures w14:val="none"/>
        </w:rPr>
        <w:t>154.5. Содержание обучения в 9 классе.</w:t>
      </w:r>
    </w:p>
    <w:p w14:paraId="6F12B317"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lastRenderedPageBreak/>
        <w:t>154.5.1. Механические явления.</w:t>
      </w:r>
    </w:p>
    <w:p w14:paraId="3B6D698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6F76105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1F5EEC6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Ускорение. Равноускоренное прямолинейное движение. Ускорение свободного падения. Опыты Галилея. </w:t>
      </w:r>
    </w:p>
    <w:p w14:paraId="17A0B1E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Графическая интерпретация ускорения, скорости, пройденного пути и перемещения для прямолинейного движения.</w:t>
      </w:r>
    </w:p>
    <w:p w14:paraId="0AD55CA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Движение тела, брошенного под углом к горизонту.</w:t>
      </w:r>
    </w:p>
    <w:p w14:paraId="36516BC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6CA0B91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Вектор силы. Равнодействующая сила.</w:t>
      </w:r>
    </w:p>
    <w:p w14:paraId="6CE879B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Первый закон Ньютона. Второй закон Ньютона. Третий закон Ньютона. Принцип суперпозиции сил. </w:t>
      </w:r>
    </w:p>
    <w:p w14:paraId="2D93739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Сила упругости. Закон Гука. Сила трения: сила трения скольжения, сила трения покоя, другие виды трения. Коэффициент трения.</w:t>
      </w:r>
    </w:p>
    <w:p w14:paraId="0CC76F8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Движение тел по окружности под действием нескольких сил.</w:t>
      </w:r>
    </w:p>
    <w:p w14:paraId="5A0D926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55B6AB3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5BD384D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Равновесие материальной точки. Абсолютно твёрдое тело. Равновесие твёрдого тела с закреплённой осью вращения. Момент силы. Центр тяжести.</w:t>
      </w:r>
    </w:p>
    <w:p w14:paraId="5C9B415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4B2639F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148980C9"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154.5.1.1. Демонстрации.</w:t>
      </w:r>
    </w:p>
    <w:p w14:paraId="7A1E554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механического движения тела относительно разных тел отсчёта.</w:t>
      </w:r>
    </w:p>
    <w:p w14:paraId="78B9FF0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Сравнение путей и траекторий движения одного и того же тела относительно разных тел отсчёта. </w:t>
      </w:r>
    </w:p>
    <w:p w14:paraId="1279639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скорости и ускорения прямолинейного движения.</w:t>
      </w:r>
    </w:p>
    <w:p w14:paraId="55EF878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признаков равноускоренного движения.</w:t>
      </w:r>
    </w:p>
    <w:p w14:paraId="612F2BC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движения тела по окружности.</w:t>
      </w:r>
    </w:p>
    <w:p w14:paraId="69AFFE3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1FB833F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равновесия тел, свободного падения, колебания маятника в инерциальных системах как подтверждение принципа относительности.</w:t>
      </w:r>
    </w:p>
    <w:p w14:paraId="78AD3B4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Зависимость ускорения тела от его массы и действующей на него силы.</w:t>
      </w:r>
    </w:p>
    <w:p w14:paraId="28C707E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lastRenderedPageBreak/>
        <w:t xml:space="preserve">Наблюдение равенства сил при взаимодействии тел. </w:t>
      </w:r>
    </w:p>
    <w:p w14:paraId="7685FF8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Изменение веса тела при ускоренном движении.</w:t>
      </w:r>
    </w:p>
    <w:p w14:paraId="0DA7DD9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Передача импульса при взаимодействии тел.</w:t>
      </w:r>
    </w:p>
    <w:p w14:paraId="7BEDC3A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Преобразования энергии при взаимодействии тел.</w:t>
      </w:r>
    </w:p>
    <w:p w14:paraId="6B779B8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Сохранение импульса при абсолютно неупругом взаимодействии.</w:t>
      </w:r>
    </w:p>
    <w:p w14:paraId="6697984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Сохранение импульса при упругом взаимодействии.</w:t>
      </w:r>
    </w:p>
    <w:p w14:paraId="60BA128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реактивного движения.</w:t>
      </w:r>
    </w:p>
    <w:p w14:paraId="5D66392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Сохранение энергии при свободном падении.</w:t>
      </w:r>
    </w:p>
    <w:p w14:paraId="35ABAB7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Сохранение энергии при движении тела под действием пружины.</w:t>
      </w:r>
    </w:p>
    <w:p w14:paraId="15DED333"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154.5.1.2. Лабораторные работы и опыты.</w:t>
      </w:r>
    </w:p>
    <w:p w14:paraId="2058F78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Конструирование тракта для разгона и дальнейшего равномерного движения шарика или тележки.</w:t>
      </w:r>
    </w:p>
    <w:p w14:paraId="101C27F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средней скорости скольжения бруска или движения шарика по наклонной плоскости.</w:t>
      </w:r>
    </w:p>
    <w:p w14:paraId="2336249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ускорения тела при равноускоренном движении по наклонной плоскости.</w:t>
      </w:r>
    </w:p>
    <w:p w14:paraId="6F26AA5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пути от времени при равноускоренном движении без начальной скорости.</w:t>
      </w:r>
    </w:p>
    <w:p w14:paraId="3961C49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Проверка гипотезы: если при равноускоренном движении без начальной скорости пути относятся как ряд нечётных чисел, то времена одинаковы.</w:t>
      </w:r>
    </w:p>
    <w:p w14:paraId="76C0A25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движения тела, брошенного под углом к горизонту.</w:t>
      </w:r>
    </w:p>
    <w:p w14:paraId="57218FC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силы трения скольжения от силы нормального давления.</w:t>
      </w:r>
    </w:p>
    <w:p w14:paraId="3D95453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коэффициента трения скольжения.</w:t>
      </w:r>
    </w:p>
    <w:p w14:paraId="228D483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жёсткости пружины.</w:t>
      </w:r>
    </w:p>
    <w:p w14:paraId="21183BC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силы упругости, возникающей в пружине, от степени деформации пружины.</w:t>
      </w:r>
    </w:p>
    <w:p w14:paraId="39B9F3F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работы силы трения при равномерном движении тела по горизонтальной поверхности.</w:t>
      </w:r>
    </w:p>
    <w:p w14:paraId="2DD05CA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работы силы упругости при подъёме груза с использованием неподвижного и подвижного блоков.</w:t>
      </w:r>
    </w:p>
    <w:p w14:paraId="2D7F9FC1"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154.5.2. Механические колебания и волны.</w:t>
      </w:r>
    </w:p>
    <w:p w14:paraId="1420793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3CD7257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Математический и пружинный маятники. Превращение энергии при колебательном движении.</w:t>
      </w:r>
    </w:p>
    <w:p w14:paraId="24C55B6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4250BDC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E8D9E6A"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154.5.2.1. Демонстрации.</w:t>
      </w:r>
    </w:p>
    <w:p w14:paraId="0A030C8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колебаний тел под действием силы тяжести и силы упругости.</w:t>
      </w:r>
    </w:p>
    <w:p w14:paraId="320507A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колебаний груза на нити и на пружине.</w:t>
      </w:r>
    </w:p>
    <w:p w14:paraId="0602DB9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вынужденных колебаний и резонанса.</w:t>
      </w:r>
    </w:p>
    <w:p w14:paraId="36AE445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Распространение продольных и поперечных волн (на модели).</w:t>
      </w:r>
    </w:p>
    <w:p w14:paraId="568057F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интерференции и дифракции волн на поверхности воды.</w:t>
      </w:r>
    </w:p>
    <w:p w14:paraId="14BC0FA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зависимости высоты звука от частоты.</w:t>
      </w:r>
    </w:p>
    <w:p w14:paraId="0DB045F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lastRenderedPageBreak/>
        <w:t>Акустический резонанс.</w:t>
      </w:r>
    </w:p>
    <w:p w14:paraId="3E79E515"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154.5.2.2. Лабораторные работы и опыты.</w:t>
      </w:r>
    </w:p>
    <w:p w14:paraId="65563F3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частоты и периода колебаний математического маятника.</w:t>
      </w:r>
    </w:p>
    <w:p w14:paraId="38C483C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частоты и периода колебаний пружинного маятника.</w:t>
      </w:r>
    </w:p>
    <w:p w14:paraId="6600AF8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периода колебаний груза на нити от длины нити.</w:t>
      </w:r>
    </w:p>
    <w:p w14:paraId="435BA5E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периода колебаний пружинного маятника от массы груза.</w:t>
      </w:r>
    </w:p>
    <w:p w14:paraId="2DF7E45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Проверка независимости периода колебаний груза, подвешенного к ленте, от массы груза. </w:t>
      </w:r>
    </w:p>
    <w:p w14:paraId="1A0070A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Опыты, демонстрирующие зависимость периода колебаний пружинного маятника от массы груза и жёсткости пружины. </w:t>
      </w:r>
    </w:p>
    <w:p w14:paraId="1DEF226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ускорения свободного падения.</w:t>
      </w:r>
    </w:p>
    <w:p w14:paraId="7A074119"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154.5.3. Электромагнитное поле и электромагнитные волны.</w:t>
      </w:r>
    </w:p>
    <w:p w14:paraId="0359561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154798E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Электромагнитная природа света. Скорость света. Волновые свойства света: интерференция и дифракция.</w:t>
      </w:r>
    </w:p>
    <w:p w14:paraId="76C29243"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154.5.3.1. Демонстрации.</w:t>
      </w:r>
    </w:p>
    <w:p w14:paraId="2172103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Свойства электромагнитных волн. </w:t>
      </w:r>
    </w:p>
    <w:p w14:paraId="2FE431B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Интерференция и дифракция света. </w:t>
      </w:r>
    </w:p>
    <w:p w14:paraId="60552F39"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154.5.3.2. Лабораторные работы и опыты.</w:t>
      </w:r>
    </w:p>
    <w:p w14:paraId="3F01787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свойств электромагнитных волн с помощью мобильного телефона.</w:t>
      </w:r>
    </w:p>
    <w:p w14:paraId="367685F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Проведение опытов по наблюдению интерференции и дифракции света.</w:t>
      </w:r>
    </w:p>
    <w:p w14:paraId="7BFEBC7B"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154.5.4. Световые явления.</w:t>
      </w:r>
    </w:p>
    <w:p w14:paraId="7691B3C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4EAA546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775949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74D156A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Разложение белого света в спектр. Опыты Ньютона. Сложение спектральных цветов. Дисперсия света.</w:t>
      </w:r>
    </w:p>
    <w:p w14:paraId="1DF5B50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154.5.4.1. Демонстрации</w:t>
      </w:r>
      <w:r w:rsidRPr="00251358">
        <w:rPr>
          <w:rFonts w:ascii="Times New Roman" w:eastAsia="SchoolBookSanPin" w:hAnsi="Times New Roman" w:cs="Times New Roman"/>
          <w:kern w:val="0"/>
          <w:sz w:val="25"/>
          <w:szCs w:val="25"/>
          <w14:ligatures w14:val="none"/>
        </w:rPr>
        <w:t>.</w:t>
      </w:r>
    </w:p>
    <w:p w14:paraId="762DE91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Прямолинейное распространение света.</w:t>
      </w:r>
    </w:p>
    <w:p w14:paraId="5A52F4C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Отражение света.</w:t>
      </w:r>
    </w:p>
    <w:p w14:paraId="3B84B0A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Получение изображений в плоском зеркале.</w:t>
      </w:r>
    </w:p>
    <w:p w14:paraId="6C7B0D3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Преломление света.</w:t>
      </w:r>
    </w:p>
    <w:p w14:paraId="47B75A3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Оптический световод.</w:t>
      </w:r>
    </w:p>
    <w:p w14:paraId="600DACD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Ход лучей в собирающей линзе.</w:t>
      </w:r>
    </w:p>
    <w:p w14:paraId="07AD071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Ход лучей в рассеивающей линзе.</w:t>
      </w:r>
    </w:p>
    <w:p w14:paraId="13F65D7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Получение изображений с помощью линз.</w:t>
      </w:r>
    </w:p>
    <w:p w14:paraId="6D6C831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Принцип действия фотоаппарата, микроскопа и телескопа.</w:t>
      </w:r>
    </w:p>
    <w:p w14:paraId="76EDA93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Модель глаза.</w:t>
      </w:r>
    </w:p>
    <w:p w14:paraId="1680EB0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Разложение белого света в спектр.</w:t>
      </w:r>
    </w:p>
    <w:p w14:paraId="6AC491B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Получение белого света при сложении света разных цветов.</w:t>
      </w:r>
    </w:p>
    <w:p w14:paraId="12168866"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154.5.4.2. Лабораторные работы и опыты.</w:t>
      </w:r>
    </w:p>
    <w:p w14:paraId="057B7B0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зависимости угла отражения светового луча от угла падения.</w:t>
      </w:r>
    </w:p>
    <w:p w14:paraId="6D2AE04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lastRenderedPageBreak/>
        <w:t>Изучение свойств изображения в плоском зеркале.</w:t>
      </w:r>
    </w:p>
    <w:p w14:paraId="20EAFAD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Исследование зависимости угла преломления от угла падения светового луча на границе «воздух–стекло». </w:t>
      </w:r>
    </w:p>
    <w:p w14:paraId="71A66F2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Получение изображений с помощью собирающей линзы.</w:t>
      </w:r>
    </w:p>
    <w:p w14:paraId="19035C4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Определение фокусного расстояния и оптической силы собирающей линзы.</w:t>
      </w:r>
    </w:p>
    <w:p w14:paraId="30F8B8B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разложению белого света в спектр.</w:t>
      </w:r>
    </w:p>
    <w:p w14:paraId="50D3D81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Опыты по восприятию цвета предметов при их наблюдении через цветовые фильтры.</w:t>
      </w:r>
    </w:p>
    <w:p w14:paraId="6A14E0D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154.5.5. Квантовые явления.</w:t>
      </w:r>
    </w:p>
    <w:p w14:paraId="3E034C3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Опыты Резерфорда и планетарная модель атома. Модель атома Бора. Испускание и поглощение света атомом. Кванты. Линейчатые спектры. </w:t>
      </w:r>
    </w:p>
    <w:p w14:paraId="1F8F89D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60A8996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3F1123F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154.5.5.1. Демонстрации.</w:t>
      </w:r>
    </w:p>
    <w:p w14:paraId="0F9E5D2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Спектры излучения и поглощения.</w:t>
      </w:r>
    </w:p>
    <w:p w14:paraId="49687C8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Спектры различных газов.</w:t>
      </w:r>
    </w:p>
    <w:p w14:paraId="487D4AD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Спектр водорода.</w:t>
      </w:r>
    </w:p>
    <w:p w14:paraId="09ABE14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Наблюдение треков в камере Вильсона. </w:t>
      </w:r>
    </w:p>
    <w:p w14:paraId="21ED76B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Работа счётчика ионизирующих излучений. </w:t>
      </w:r>
    </w:p>
    <w:p w14:paraId="2DEF5CB6"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Регистрация излучения природных минералов и продуктов.</w:t>
      </w:r>
    </w:p>
    <w:p w14:paraId="52C487F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154.5.5.2. Лабораторные работы и опыты.</w:t>
      </w:r>
    </w:p>
    <w:p w14:paraId="58A1AE8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Наблюдение сплошных и линейчатых спектров излучения.</w:t>
      </w:r>
    </w:p>
    <w:p w14:paraId="4DB1650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Исследование треков: измерение энергии частицы по тормозному пути (по фотографиям).</w:t>
      </w:r>
    </w:p>
    <w:p w14:paraId="297DC4A4"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Измерение радиоактивного фона.</w:t>
      </w:r>
    </w:p>
    <w:p w14:paraId="58ED8E2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154.5.6. Повторительно-обобщающий модуль</w:t>
      </w:r>
      <w:r w:rsidRPr="00251358">
        <w:rPr>
          <w:rFonts w:ascii="Times New Roman" w:eastAsia="SchoolBookSanPin" w:hAnsi="Times New Roman" w:cs="Times New Roman"/>
          <w:kern w:val="0"/>
          <w:sz w:val="25"/>
          <w:szCs w:val="25"/>
          <w14:ligatures w14:val="none"/>
        </w:rPr>
        <w:t>.</w:t>
      </w:r>
    </w:p>
    <w:p w14:paraId="2C7398C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69B8FAF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7881769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Предпочтительной формой освоения модуля является практикум, программа которого включает: </w:t>
      </w:r>
    </w:p>
    <w:p w14:paraId="19AEEE3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решение задач, относящихся к различным разделам и темам курса физики, в том числе задач, интегрирующих содержание разных разделов;</w:t>
      </w:r>
    </w:p>
    <w:p w14:paraId="66F5CE4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7EF693B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548EAAB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lastRenderedPageBreak/>
        <w:t xml:space="preserve">работу над групповыми или индивидуальными проектами, связанными с содержанием курса физики. </w:t>
      </w:r>
    </w:p>
    <w:p w14:paraId="00387F29" w14:textId="77777777" w:rsid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6DA3360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p>
    <w:p w14:paraId="1272F65A"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 Планируемые результаты освоения физики (углублённый уровень) на уровне основного общего образования.</w:t>
      </w:r>
    </w:p>
    <w:p w14:paraId="5F61A5D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154.6.1.</w:t>
      </w:r>
      <w:r w:rsidRPr="00251358">
        <w:rPr>
          <w:rFonts w:ascii="Times New Roman" w:eastAsia="SchoolBookSanPin" w:hAnsi="Times New Roman" w:cs="Times New Roman"/>
          <w:kern w:val="0"/>
          <w:sz w:val="25"/>
          <w:szCs w:val="25"/>
          <w14:ligatures w14:val="none"/>
        </w:rPr>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4024652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154.6.2</w:t>
      </w:r>
      <w:r w:rsidRPr="00251358">
        <w:rPr>
          <w:rFonts w:ascii="Times New Roman" w:eastAsia="SchoolBookSanPin" w:hAnsi="Times New Roman" w:cs="Times New Roman"/>
          <w:kern w:val="0"/>
          <w:sz w:val="25"/>
          <w:szCs w:val="25"/>
          <w14:ligatures w14:val="none"/>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4F498E17"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патриотического воспитания:</w:t>
      </w:r>
    </w:p>
    <w:p w14:paraId="53DCEB0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проявление интереса к истории и современному состоянию российской физической науки;</w:t>
      </w:r>
    </w:p>
    <w:p w14:paraId="5D319A9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ценностное отношение к достижениям российских учёных-физиков;</w:t>
      </w:r>
    </w:p>
    <w:p w14:paraId="5303DF3B"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гражданского и духовно-нравственного воспитания:</w:t>
      </w:r>
    </w:p>
    <w:p w14:paraId="5697AE8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140E5D1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осознание важности морально-этических принципов в деятельности учёного;</w:t>
      </w:r>
    </w:p>
    <w:p w14:paraId="0614EC42"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эстетического воспитания:</w:t>
      </w:r>
    </w:p>
    <w:p w14:paraId="6BB8515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восприятие эстетических качеств физической науки: её гармоничного построения, строгости, точности, лаконичности;</w:t>
      </w:r>
    </w:p>
    <w:p w14:paraId="1915DE70"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ценности научного познания:</w:t>
      </w:r>
    </w:p>
    <w:p w14:paraId="7703222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E4276E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ориентация в деятельности на современную систему научных представлений об основных закономерностях развития природы;</w:t>
      </w:r>
    </w:p>
    <w:p w14:paraId="66D9620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развитие научной любознательности, интереса к исследовательской деятельности;</w:t>
      </w:r>
    </w:p>
    <w:p w14:paraId="3C91762A"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kern w:val="0"/>
          <w:sz w:val="25"/>
          <w:szCs w:val="25"/>
          <w14:ligatures w14:val="none"/>
        </w:rPr>
        <w:t> </w:t>
      </w:r>
      <w:r w:rsidRPr="00251358">
        <w:rPr>
          <w:rFonts w:ascii="Times New Roman" w:eastAsia="SchoolBookSanPin" w:hAnsi="Times New Roman" w:cs="Times New Roman"/>
          <w:kern w:val="0"/>
          <w:sz w:val="25"/>
          <w:szCs w:val="25"/>
          <w14:ligatures w14:val="none"/>
        </w:rPr>
        <w:t>формирования культуры здоровья и эмоционального благополучия:</w:t>
      </w:r>
    </w:p>
    <w:p w14:paraId="336EECC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417E0E4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сформированность навыка рефлексии, признание своего права на ошибку и такого же права у другого человека;</w:t>
      </w:r>
    </w:p>
    <w:p w14:paraId="1BF72D16"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 трудового воспитания: </w:t>
      </w:r>
    </w:p>
    <w:p w14:paraId="748976A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589A312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интерес к практическому изучению профессий, связанных с физикой;</w:t>
      </w:r>
    </w:p>
    <w:p w14:paraId="2E5C4D1B"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экологического воспитания:</w:t>
      </w:r>
    </w:p>
    <w:p w14:paraId="2606D78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6F87444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осознание глобального характера экологических проблем и путей их решения;</w:t>
      </w:r>
    </w:p>
    <w:p w14:paraId="33529F99" w14:textId="77777777"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адаптации к изменяющимся условиям социальной и природной среды:</w:t>
      </w:r>
    </w:p>
    <w:p w14:paraId="03C181B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lastRenderedPageBreak/>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19AB1E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повышение уровня своей компетентности через практическую деятельность; </w:t>
      </w:r>
    </w:p>
    <w:p w14:paraId="16A7FC5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потребность в формировании новых знаний, умений формулировать идеи, понятия, гипотезы о физических объектах и явлениях;</w:t>
      </w:r>
    </w:p>
    <w:p w14:paraId="4588F83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осознание дефицитов собственных знаний и компетентностей в области физики; </w:t>
      </w:r>
    </w:p>
    <w:p w14:paraId="32A62E1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планирование своего развития в приобретении новых физических знаний; </w:t>
      </w:r>
    </w:p>
    <w:p w14:paraId="2C4219D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стремление анализировать и выявлять взаимосвязи природы, общества и экономики, в том числе с использованием физических знаний; </w:t>
      </w:r>
    </w:p>
    <w:p w14:paraId="7EE63AD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оценка своих действий с учётом влияния на окружающую среду, возможных глобальных последствий.</w:t>
      </w:r>
    </w:p>
    <w:p w14:paraId="616D812F"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b/>
          <w:bCs/>
          <w:kern w:val="0"/>
          <w:sz w:val="25"/>
          <w:szCs w:val="25"/>
          <w14:ligatures w14:val="none"/>
        </w:rPr>
        <w:t>154.6.3.</w:t>
      </w:r>
      <w:r w:rsidRPr="00251358">
        <w:rPr>
          <w:rFonts w:ascii="Times New Roman" w:eastAsia="SchoolBookSanPin" w:hAnsi="Times New Roman" w:cs="Times New Roman"/>
          <w:kern w:val="0"/>
          <w:sz w:val="25"/>
          <w:szCs w:val="25"/>
          <w14:ligatures w14:val="none"/>
        </w:rPr>
        <w:t>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101D1C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154.6.3.1. Овладение универсальными учебными познавательными действиями:</w:t>
      </w:r>
    </w:p>
    <w:p w14:paraId="7DDA644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1) базовые логические действия:</w:t>
      </w:r>
    </w:p>
    <w:p w14:paraId="3E45406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выявлять и характеризовать существенные признаки объектов (явлений), классифицировать их;</w:t>
      </w:r>
    </w:p>
    <w:p w14:paraId="01C5403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выявлять закономерности и противоречия в рассматриваемых фактах, данных и наблюдениях, относящихся к физическим явлениям; </w:t>
      </w:r>
    </w:p>
    <w:p w14:paraId="073DFED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06624B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99AA00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2) базовые исследовательские действия:</w:t>
      </w:r>
    </w:p>
    <w:p w14:paraId="5BFA730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321BB3C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проводить по самостоятельно составленному плану опыт, несложный физический эксперимент, небольшое исследование физического явления;</w:t>
      </w:r>
    </w:p>
    <w:p w14:paraId="6BCBAF4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исследования или эксперимента;</w:t>
      </w:r>
    </w:p>
    <w:p w14:paraId="0010318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опыта, исследования;</w:t>
      </w:r>
    </w:p>
    <w:p w14:paraId="0848CFE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6C5C8BD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3) работа с информацией:</w:t>
      </w:r>
    </w:p>
    <w:p w14:paraId="356C893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1FD8E4EA"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анализировать, систематизировать и интерпретировать информацию различных видов и форм представления;</w:t>
      </w:r>
    </w:p>
    <w:p w14:paraId="5ED2A7F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оценивать надёжность информации по критериям, предложенным учителем или сформулированным самостоятельно; </w:t>
      </w:r>
    </w:p>
    <w:p w14:paraId="5283A3F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F35719A"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154.6.3.2. Овладение универсальными учебными коммуникативными действиями:</w:t>
      </w:r>
    </w:p>
    <w:p w14:paraId="6053EFF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lastRenderedPageBreak/>
        <w:t>1) общение:</w:t>
      </w:r>
    </w:p>
    <w:p w14:paraId="0F2AD55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7946496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187C0C5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выражать свою точку зрения в устных и письменных текстах;</w:t>
      </w:r>
    </w:p>
    <w:p w14:paraId="69F1C6A8"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публично представлять результаты выполненного физического опыта (эксперимента, исследования, проекта).</w:t>
      </w:r>
    </w:p>
    <w:p w14:paraId="7B5F1A8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2) совместная деятельность (сотрудничество): </w:t>
      </w:r>
    </w:p>
    <w:p w14:paraId="0A8ABFA3"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физической проблемы;</w:t>
      </w:r>
    </w:p>
    <w:p w14:paraId="07E6820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3117B1D2"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50D864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22E43199"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154.6.3.3. Овладение универсальными учебными регулятивными действиями:</w:t>
      </w:r>
    </w:p>
    <w:p w14:paraId="274F873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1) самоорганизация:</w:t>
      </w:r>
    </w:p>
    <w:p w14:paraId="3103DBA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выявлять проблемы в жизненных и учебных ситуациях, требующих для решения физических знаний;</w:t>
      </w:r>
    </w:p>
    <w:p w14:paraId="7C0F04E9"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ориентироваться в различных подходах принятия решений (индивидуальное, принятие решения в группе, принятие решений группой);</w:t>
      </w:r>
    </w:p>
    <w:p w14:paraId="673C5E0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11EFDDE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3A21AD7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2) самоконтроль (рефлексии):</w:t>
      </w:r>
    </w:p>
    <w:p w14:paraId="39082B9C"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097DCBC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w:t>
      </w:r>
    </w:p>
    <w:p w14:paraId="3A003FE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36A159B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66FC7E0D"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3) эмоциональный интеллект:</w:t>
      </w:r>
    </w:p>
    <w:p w14:paraId="7F7CA31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ставить себя на место другого человека в ходе спора или дискуссии на научную тему, понимать мотивы, намерения и логику другого.</w:t>
      </w:r>
    </w:p>
    <w:p w14:paraId="6B8AB367"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4) принятие себя и других:</w:t>
      </w:r>
    </w:p>
    <w:p w14:paraId="431159D9" w14:textId="77777777" w:rsid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признавать своё право на ошибку при решении физических задач или в утверждениях на научные темы и такое же право другого.</w:t>
      </w:r>
    </w:p>
    <w:p w14:paraId="70FC507B" w14:textId="77777777" w:rsidR="00257580" w:rsidRPr="00251358" w:rsidRDefault="00257580" w:rsidP="00251358">
      <w:pPr>
        <w:widowControl w:val="0"/>
        <w:spacing w:after="0" w:line="276" w:lineRule="auto"/>
        <w:jc w:val="both"/>
        <w:rPr>
          <w:rFonts w:ascii="Times New Roman" w:eastAsia="SchoolBookSanPin" w:hAnsi="Times New Roman" w:cs="Times New Roman"/>
          <w:kern w:val="0"/>
          <w:sz w:val="25"/>
          <w:szCs w:val="25"/>
          <w14:ligatures w14:val="none"/>
        </w:rPr>
      </w:pPr>
    </w:p>
    <w:p w14:paraId="0BB0B52C" w14:textId="77777777"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154.6.4. Предметные результаты освоения программы по физике (углублённый уровень).</w:t>
      </w:r>
    </w:p>
    <w:p w14:paraId="15231C93" w14:textId="77777777" w:rsidR="00251358" w:rsidRDefault="00251358" w:rsidP="00251358">
      <w:pPr>
        <w:widowControl w:val="0"/>
        <w:spacing w:after="0" w:line="276" w:lineRule="auto"/>
        <w:jc w:val="both"/>
        <w:rPr>
          <w:rFonts w:ascii="Times New Roman" w:eastAsia="SchoolBookSanPin" w:hAnsi="Times New Roman" w:cs="Times New Roman"/>
          <w:b/>
          <w:bCs/>
          <w:kern w:val="0"/>
          <w:sz w:val="25"/>
          <w:szCs w:val="25"/>
          <w14:ligatures w14:val="none"/>
        </w:rPr>
      </w:pPr>
      <w:r w:rsidRPr="00251358">
        <w:rPr>
          <w:rFonts w:ascii="Times New Roman" w:eastAsia="SchoolBookSanPin" w:hAnsi="Times New Roman" w:cs="Times New Roman"/>
          <w:b/>
          <w:bCs/>
          <w:kern w:val="0"/>
          <w:sz w:val="25"/>
          <w:szCs w:val="25"/>
          <w14:ligatures w14:val="none"/>
        </w:rPr>
        <w:t>154.6.4.1. Предметные результаты освоения программы по физике к концу обучения в 7 классе:</w:t>
      </w:r>
    </w:p>
    <w:p w14:paraId="70FCAC2C" w14:textId="77777777" w:rsidR="00257580" w:rsidRPr="00251358" w:rsidRDefault="00257580" w:rsidP="00251358">
      <w:pPr>
        <w:widowControl w:val="0"/>
        <w:spacing w:after="0" w:line="276" w:lineRule="auto"/>
        <w:jc w:val="both"/>
        <w:rPr>
          <w:rFonts w:ascii="Times New Roman" w:eastAsia="SchoolBookSanPin" w:hAnsi="Times New Roman" w:cs="Times New Roman"/>
          <w:b/>
          <w:bCs/>
          <w:kern w:val="0"/>
          <w:sz w:val="25"/>
          <w:szCs w:val="25"/>
          <w14:ligatures w14:val="none"/>
        </w:rPr>
      </w:pPr>
    </w:p>
    <w:p w14:paraId="7F0BE0B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Предметные результаты на углубленном уровне должны отражать сформированность у обучающихся умений:</w:t>
      </w:r>
    </w:p>
    <w:p w14:paraId="05B96205"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33F20580"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66C9D55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80B5721"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61A80F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1D2D78E"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60A4292B" w14:textId="77777777"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68FD8C12" w14:textId="1CA8412E" w:rsidR="00257580" w:rsidRPr="00257580" w:rsidRDefault="00251358"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1358">
        <w:rPr>
          <w:rFonts w:ascii="Times New Roman" w:eastAsia="SchoolBookSanPin" w:hAnsi="Times New Roman" w:cs="Times New Roman"/>
          <w:kern w:val="0"/>
          <w:sz w:val="25"/>
          <w:szCs w:val="25"/>
          <w14:ligatures w14:val="none"/>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w:t>
      </w:r>
      <w:r w:rsidR="00257580" w:rsidRPr="00257580">
        <w:rPr>
          <w:rFonts w:ascii="Times New Roman" w:eastAsia="Calibri" w:hAnsi="Times New Roman" w:cs="Times New Roman"/>
          <w:kern w:val="0"/>
          <w:sz w:val="28"/>
          <w:szCs w:val="28"/>
          <w14:ligatures w14:val="none"/>
        </w:rPr>
        <w:t xml:space="preserve"> </w:t>
      </w:r>
      <w:r w:rsidR="00257580" w:rsidRPr="00257580">
        <w:rPr>
          <w:rFonts w:ascii="Times New Roman" w:eastAsia="SchoolBookSanPin" w:hAnsi="Times New Roman" w:cs="Times New Roman"/>
          <w:kern w:val="0"/>
          <w:sz w:val="25"/>
          <w:szCs w:val="25"/>
          <w14:ligatures w14:val="none"/>
        </w:rPr>
        <w:t xml:space="preserve">использовать справочные данные, проводить математические преобразования </w:t>
      </w:r>
      <w:r w:rsidR="00257580" w:rsidRPr="00257580">
        <w:rPr>
          <w:rFonts w:ascii="Times New Roman" w:eastAsia="SchoolBookSanPin" w:hAnsi="Times New Roman" w:cs="Times New Roman"/>
          <w:kern w:val="0"/>
          <w:sz w:val="25"/>
          <w:szCs w:val="25"/>
          <w14:ligatures w14:val="none"/>
        </w:rPr>
        <w:lastRenderedPageBreak/>
        <w:t>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61F3796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484A58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7FD0033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6A182B8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3C4A85BA"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соблюдать правила техники безопасного труда при работе с лабораторным оборудованием;</w:t>
      </w:r>
    </w:p>
    <w:p w14:paraId="11F9067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1978D6A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w:t>
      </w:r>
      <w:proofErr w:type="gramStart"/>
      <w:r w:rsidRPr="00257580">
        <w:rPr>
          <w:rFonts w:ascii="Times New Roman" w:eastAsia="SchoolBookSanPin" w:hAnsi="Times New Roman" w:cs="Times New Roman"/>
          <w:kern w:val="0"/>
          <w:sz w:val="25"/>
          <w:szCs w:val="25"/>
          <w14:ligatures w14:val="none"/>
        </w:rPr>
        <w:t>необходимые физические законы</w:t>
      </w:r>
      <w:proofErr w:type="gramEnd"/>
      <w:r w:rsidRPr="00257580">
        <w:rPr>
          <w:rFonts w:ascii="Times New Roman" w:eastAsia="SchoolBookSanPin" w:hAnsi="Times New Roman" w:cs="Times New Roman"/>
          <w:kern w:val="0"/>
          <w:sz w:val="25"/>
          <w:szCs w:val="25"/>
          <w14:ligatures w14:val="none"/>
        </w:rPr>
        <w:t xml:space="preserve"> и закономерности; </w:t>
      </w:r>
    </w:p>
    <w:p w14:paraId="4BD0521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11EADCE8"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A2976D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w:t>
      </w:r>
      <w:r w:rsidRPr="00257580">
        <w:rPr>
          <w:rFonts w:ascii="Times New Roman" w:eastAsia="SchoolBookSanPin" w:hAnsi="Times New Roman" w:cs="Times New Roman"/>
          <w:kern w:val="0"/>
          <w:sz w:val="25"/>
          <w:szCs w:val="25"/>
          <w14:ligatures w14:val="none"/>
        </w:rPr>
        <w:lastRenderedPageBreak/>
        <w:t>противоречивой или может быть недостоверной;</w:t>
      </w:r>
    </w:p>
    <w:p w14:paraId="23C1DA2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EDB946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28D881F8" w14:textId="77777777" w:rsid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6A69FD80"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p>
    <w:p w14:paraId="14FEBF11" w14:textId="77777777" w:rsidR="00257580" w:rsidRPr="00257580"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257580">
        <w:rPr>
          <w:rFonts w:ascii="Times New Roman" w:eastAsia="SchoolBookSanPin" w:hAnsi="Times New Roman" w:cs="Times New Roman"/>
          <w:b/>
          <w:bCs/>
          <w:kern w:val="0"/>
          <w:sz w:val="25"/>
          <w:szCs w:val="25"/>
          <w14:ligatures w14:val="none"/>
        </w:rPr>
        <w:t>154.6.4.2. Предметные результаты освоения программы по физике к концу обучения в 8 классе:</w:t>
      </w:r>
    </w:p>
    <w:p w14:paraId="0BF4BCF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Предметные результаты на углубленном уровне должны отражать сформированность у обучающихся умений:</w:t>
      </w:r>
    </w:p>
    <w:p w14:paraId="4701A4F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2521BC9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1A4DD809"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3765948E"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w:t>
      </w:r>
      <w:r w:rsidRPr="00257580">
        <w:rPr>
          <w:rFonts w:ascii="Times New Roman" w:eastAsia="SchoolBookSanPin" w:hAnsi="Times New Roman" w:cs="Times New Roman"/>
          <w:kern w:val="0"/>
          <w:sz w:val="25"/>
          <w:szCs w:val="25"/>
          <w14:ligatures w14:val="none"/>
        </w:rPr>
        <w:lastRenderedPageBreak/>
        <w:t>величину с другими величинами, строить графики изученных зависимостей физических величин;</w:t>
      </w:r>
    </w:p>
    <w:p w14:paraId="4F00E9C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711510C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5031261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08900A9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18F222F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1C33F96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0F2D90E"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4F7DA74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проводить экспериментальные исследования зависимостей физических величин </w:t>
      </w:r>
      <w:r w:rsidRPr="00257580">
        <w:rPr>
          <w:rFonts w:ascii="Times New Roman" w:eastAsia="SchoolBookSanPin" w:hAnsi="Times New Roman" w:cs="Times New Roman"/>
          <w:kern w:val="0"/>
          <w:sz w:val="25"/>
          <w:szCs w:val="25"/>
          <w14:ligatures w14:val="none"/>
        </w:rPr>
        <w:lastRenderedPageBreak/>
        <w:t>(зависимость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22865928"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соблюдать правила безопасного труда при работе с лабораторным оборудованием;</w:t>
      </w:r>
    </w:p>
    <w:p w14:paraId="171726A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6E31B2D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3A6154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58C2449"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3C58BAEB"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3079E4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64F68D3" w14:textId="77777777" w:rsid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893F54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p>
    <w:p w14:paraId="6F75437C" w14:textId="77777777" w:rsidR="00257580" w:rsidRPr="00257580"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257580">
        <w:rPr>
          <w:rFonts w:ascii="Times New Roman" w:eastAsia="SchoolBookSanPin" w:hAnsi="Times New Roman" w:cs="Times New Roman"/>
          <w:b/>
          <w:bCs/>
          <w:kern w:val="0"/>
          <w:sz w:val="25"/>
          <w:szCs w:val="25"/>
          <w14:ligatures w14:val="none"/>
        </w:rPr>
        <w:t>154.6.4.3. Предметные результаты освоения программы по физике к концу обучения в 9 классе:</w:t>
      </w:r>
    </w:p>
    <w:p w14:paraId="00AAEE47"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Предметные результаты на углубленном уровне должны отражать сформированность у </w:t>
      </w:r>
      <w:r w:rsidRPr="00257580">
        <w:rPr>
          <w:rFonts w:ascii="Times New Roman" w:eastAsia="SchoolBookSanPin" w:hAnsi="Times New Roman" w:cs="Times New Roman"/>
          <w:kern w:val="0"/>
          <w:sz w:val="25"/>
          <w:szCs w:val="25"/>
          <w14:ligatures w14:val="none"/>
        </w:rPr>
        <w:lastRenderedPageBreak/>
        <w:t>обучающихся умений:</w:t>
      </w:r>
    </w:p>
    <w:p w14:paraId="3883C19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31A635EA"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06F2D9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54341287"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CB7B2B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5E50D380"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w:t>
      </w:r>
      <w:r w:rsidRPr="00257580">
        <w:rPr>
          <w:rFonts w:ascii="Times New Roman" w:eastAsia="SchoolBookSanPin" w:hAnsi="Times New Roman" w:cs="Times New Roman"/>
          <w:kern w:val="0"/>
          <w:sz w:val="25"/>
          <w:szCs w:val="25"/>
          <w14:ligatures w14:val="none"/>
        </w:rPr>
        <w:lastRenderedPageBreak/>
        <w:t>физические модели для объяснения физических процессов и решения учебных задач;</w:t>
      </w:r>
    </w:p>
    <w:p w14:paraId="5DCEC36B"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602BCB9E"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0B2F4DE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30CB96A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0D5EEC9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0DA8377A"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0965012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w:t>
      </w:r>
      <w:r w:rsidRPr="00257580">
        <w:rPr>
          <w:rFonts w:ascii="Times New Roman" w:eastAsia="SchoolBookSanPin" w:hAnsi="Times New Roman" w:cs="Times New Roman"/>
          <w:kern w:val="0"/>
          <w:sz w:val="25"/>
          <w:szCs w:val="25"/>
          <w14:ligatures w14:val="none"/>
        </w:rPr>
        <w:lastRenderedPageBreak/>
        <w:t>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02E96FF0"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соблюдать правила безопасного труда при работе с лабораторным оборудованием;</w:t>
      </w:r>
    </w:p>
    <w:p w14:paraId="507803F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273CA99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D420F2B"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A4CC940"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ED173EA" w14:textId="77777777" w:rsid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w:t>
      </w:r>
      <w:proofErr w:type="gramStart"/>
      <w:r w:rsidRPr="00257580">
        <w:rPr>
          <w:rFonts w:ascii="Times New Roman" w:eastAsia="SchoolBookSanPin" w:hAnsi="Times New Roman" w:cs="Times New Roman"/>
          <w:kern w:val="0"/>
          <w:sz w:val="25"/>
          <w:szCs w:val="25"/>
          <w14:ligatures w14:val="none"/>
        </w:rPr>
        <w:t>деятельности,при</w:t>
      </w:r>
      <w:proofErr w:type="gramEnd"/>
      <w:r w:rsidRPr="00257580">
        <w:rPr>
          <w:rFonts w:ascii="Times New Roman" w:eastAsia="SchoolBookSanPin" w:hAnsi="Times New Roman" w:cs="Times New Roman"/>
          <w:kern w:val="0"/>
          <w:sz w:val="25"/>
          <w:szCs w:val="25"/>
          <w14:ligatures w14:val="none"/>
        </w:rPr>
        <w:t xml:space="preserve">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5459C06" w14:textId="77777777" w:rsid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p>
    <w:p w14:paraId="0ECE99C1" w14:textId="77777777" w:rsidR="00257580" w:rsidRDefault="00257580" w:rsidP="00257580">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257580">
        <w:rPr>
          <w:rFonts w:ascii="Times New Roman" w:eastAsia="SchoolBookSanPin" w:hAnsi="Times New Roman" w:cs="Times New Roman"/>
          <w:b/>
          <w:bCs/>
          <w:color w:val="FF0000"/>
          <w:kern w:val="0"/>
          <w:sz w:val="25"/>
          <w:szCs w:val="25"/>
          <w14:ligatures w14:val="none"/>
        </w:rPr>
        <w:t xml:space="preserve">155. Федеральная рабочая программа по учебному предмету «Химия» (базовый уровень). </w:t>
      </w:r>
    </w:p>
    <w:p w14:paraId="04AB6FBB" w14:textId="77777777" w:rsidR="00257580" w:rsidRPr="00257580" w:rsidRDefault="00257580" w:rsidP="00257580">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26ED2C59"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b/>
          <w:bCs/>
          <w:kern w:val="0"/>
          <w:sz w:val="25"/>
          <w:szCs w:val="25"/>
          <w14:ligatures w14:val="none"/>
        </w:rPr>
        <w:t>155.1.</w:t>
      </w:r>
      <w:r w:rsidRPr="00257580">
        <w:rPr>
          <w:rFonts w:ascii="Times New Roman" w:eastAsia="SchoolBookSanPin" w:hAnsi="Times New Roman" w:cs="Times New Roman"/>
          <w:kern w:val="0"/>
          <w:sz w:val="25"/>
          <w:szCs w:val="25"/>
          <w14:ligatures w14:val="none"/>
        </w:rPr>
        <w:t>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3CB24C0" w14:textId="77777777" w:rsidR="00257580" w:rsidRPr="00257580"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257580">
        <w:rPr>
          <w:rFonts w:ascii="Times New Roman" w:eastAsia="SchoolBookSanPin" w:hAnsi="Times New Roman" w:cs="Times New Roman"/>
          <w:b/>
          <w:bCs/>
          <w:kern w:val="0"/>
          <w:sz w:val="25"/>
          <w:szCs w:val="25"/>
          <w14:ligatures w14:val="none"/>
        </w:rPr>
        <w:t>155.2. Пояснительная записка.</w:t>
      </w:r>
    </w:p>
    <w:p w14:paraId="534DD27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155.2.1</w:t>
      </w:r>
      <w:r w:rsidRPr="00257580">
        <w:rPr>
          <w:rFonts w:ascii="Times New Roman" w:eastAsia="SchoolBookSanPin" w:hAnsi="Times New Roman" w:cs="Times New Roman"/>
          <w:kern w:val="0"/>
          <w:sz w:val="25"/>
          <w:szCs w:val="25"/>
          <w14:ligatures w14:val="none"/>
        </w:rPr>
        <w:t>.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6B8FC45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155.2.2.</w:t>
      </w:r>
      <w:r w:rsidRPr="00257580">
        <w:rPr>
          <w:rFonts w:ascii="Times New Roman" w:eastAsia="SchoolBookSanPin" w:hAnsi="Times New Roman" w:cs="Times New Roman"/>
          <w:kern w:val="0"/>
          <w:sz w:val="25"/>
          <w:szCs w:val="25"/>
          <w14:ligatures w14:val="none"/>
        </w:rPr>
        <w:t> Программа по химии разработана с целью оказания методической помощи учителю в создании рабочей программы по учебному предмету.</w:t>
      </w:r>
    </w:p>
    <w:p w14:paraId="056B544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w:t>
      </w:r>
      <w:r w:rsidRPr="00257580">
        <w:rPr>
          <w:rFonts w:ascii="Times New Roman" w:eastAsia="SchoolBookSanPin" w:hAnsi="Times New Roman" w:cs="Times New Roman"/>
          <w:kern w:val="0"/>
          <w:sz w:val="25"/>
          <w:szCs w:val="25"/>
          <w14:ligatures w14:val="none"/>
        </w:rPr>
        <w:lastRenderedPageBreak/>
        <w:t>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18C332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155.2.3.</w:t>
      </w:r>
      <w:r w:rsidRPr="00257580">
        <w:rPr>
          <w:rFonts w:ascii="Times New Roman" w:eastAsia="SchoolBookSanPin" w:hAnsi="Times New Roman" w:cs="Times New Roman"/>
          <w:kern w:val="0"/>
          <w:sz w:val="25"/>
          <w:szCs w:val="25"/>
          <w14:ligatures w14:val="none"/>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7A9259F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155.2.4.</w:t>
      </w:r>
      <w:r w:rsidRPr="00257580">
        <w:rPr>
          <w:rFonts w:ascii="Times New Roman" w:eastAsia="SchoolBookSanPin" w:hAnsi="Times New Roman" w:cs="Times New Roman"/>
          <w:kern w:val="0"/>
          <w:sz w:val="25"/>
          <w:szCs w:val="25"/>
          <w14:ligatures w14:val="none"/>
        </w:rPr>
        <w:t xml:space="preserve"> Изучение химии: </w:t>
      </w:r>
    </w:p>
    <w:p w14:paraId="5B917467"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62B708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7B89C8F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FEF4308"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8EB76A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32C78C" w14:textId="77777777"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14:ligatures w14:val="none"/>
        </w:rPr>
      </w:pPr>
      <w:r w:rsidRPr="00974FC9">
        <w:rPr>
          <w:rFonts w:ascii="Times New Roman" w:eastAsia="SchoolBookSanPin" w:hAnsi="Times New Roman" w:cs="Times New Roman"/>
          <w:b/>
          <w:bCs/>
          <w:kern w:val="0"/>
          <w:sz w:val="25"/>
          <w:szCs w:val="25"/>
          <w14:ligatures w14:val="none"/>
        </w:rPr>
        <w:t>155.2.5.</w:t>
      </w:r>
      <w:r w:rsidRPr="00257580">
        <w:rPr>
          <w:rFonts w:ascii="Times New Roman" w:eastAsia="SchoolBookSanPin" w:hAnsi="Times New Roman" w:cs="Times New Roman"/>
          <w:kern w:val="0"/>
          <w:sz w:val="25"/>
          <w:szCs w:val="25"/>
          <w14:ligatures w14:val="none"/>
        </w:rPr>
        <w:t> </w:t>
      </w:r>
      <w:r w:rsidRPr="00257580">
        <w:rPr>
          <w:rFonts w:ascii="Times New Roman" w:eastAsia="SchoolBookSanPin" w:hAnsi="Times New Roman" w:cs="Times New Roman"/>
          <w:bCs/>
          <w:kern w:val="0"/>
          <w:sz w:val="25"/>
          <w:szCs w:val="25"/>
          <w14:ligatures w14:val="none"/>
        </w:rPr>
        <w:t xml:space="preserve">Курс химии </w:t>
      </w:r>
      <w:r w:rsidRPr="00257580">
        <w:rPr>
          <w:rFonts w:ascii="Times New Roman" w:eastAsia="SchoolBookSanPin" w:hAnsi="Times New Roman" w:cs="Times New Roman"/>
          <w:kern w:val="0"/>
          <w:sz w:val="25"/>
          <w:szCs w:val="25"/>
          <w14:ligatures w14:val="none"/>
        </w:rPr>
        <w:t>на уровне основного общего образования</w:t>
      </w:r>
      <w:r w:rsidRPr="00257580">
        <w:rPr>
          <w:rFonts w:ascii="Times New Roman" w:eastAsia="SchoolBookSanPin" w:hAnsi="Times New Roman" w:cs="Times New Roman"/>
          <w:bCs/>
          <w:kern w:val="0"/>
          <w:sz w:val="25"/>
          <w:szCs w:val="25"/>
          <w14:ligatures w14:val="none"/>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131DFD29"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155.2.6.</w:t>
      </w:r>
      <w:r w:rsidRPr="00257580">
        <w:rPr>
          <w:rFonts w:ascii="Times New Roman" w:eastAsia="SchoolBookSanPin" w:hAnsi="Times New Roman" w:cs="Times New Roman"/>
          <w:kern w:val="0"/>
          <w:sz w:val="25"/>
          <w:szCs w:val="25"/>
          <w14:ligatures w14:val="none"/>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0085C35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атомно­молекулярного учения как основы всего естествознания; </w:t>
      </w:r>
    </w:p>
    <w:p w14:paraId="26A2E7D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Периодического закона Д.И. Менделеева как основного закона химии;</w:t>
      </w:r>
    </w:p>
    <w:p w14:paraId="52A4449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учения о строении атома и химической связи;</w:t>
      </w:r>
    </w:p>
    <w:p w14:paraId="02E96B3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представлений об электролитической диссоциации веществ в растворах.</w:t>
      </w:r>
    </w:p>
    <w:p w14:paraId="4FC381F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A5D97C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w:t>
      </w:r>
      <w:r w:rsidRPr="00257580">
        <w:rPr>
          <w:rFonts w:ascii="Times New Roman" w:eastAsia="SchoolBookSanPin" w:hAnsi="Times New Roman" w:cs="Times New Roman"/>
          <w:kern w:val="0"/>
          <w:sz w:val="25"/>
          <w:szCs w:val="25"/>
          <w14:ligatures w14:val="none"/>
        </w:rPr>
        <w:lastRenderedPageBreak/>
        <w:t>«Биология. 5–7 классы» и «Физика. 7 класс».</w:t>
      </w:r>
    </w:p>
    <w:p w14:paraId="139597B9" w14:textId="77777777"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14:ligatures w14:val="none"/>
        </w:rPr>
      </w:pPr>
      <w:r w:rsidRPr="00974FC9">
        <w:rPr>
          <w:rFonts w:ascii="Times New Roman" w:eastAsia="SchoolBookSanPin" w:hAnsi="Times New Roman" w:cs="Times New Roman"/>
          <w:b/>
          <w:bCs/>
          <w:kern w:val="0"/>
          <w:sz w:val="25"/>
          <w:szCs w:val="25"/>
          <w14:ligatures w14:val="none"/>
        </w:rPr>
        <w:t>155.2.7.</w:t>
      </w:r>
      <w:r w:rsidRPr="00257580">
        <w:rPr>
          <w:rFonts w:ascii="Times New Roman" w:eastAsia="SchoolBookSanPin" w:hAnsi="Times New Roman" w:cs="Times New Roman"/>
          <w:kern w:val="0"/>
          <w:sz w:val="25"/>
          <w:szCs w:val="25"/>
          <w14:ligatures w14:val="none"/>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257580">
        <w:rPr>
          <w:rFonts w:ascii="Times New Roman" w:eastAsia="SchoolBookSanPin" w:hAnsi="Times New Roman" w:cs="Times New Roman"/>
          <w:bCs/>
          <w:kern w:val="0"/>
          <w:sz w:val="25"/>
          <w:szCs w:val="25"/>
          <w14:ligatures w14:val="none"/>
        </w:rPr>
        <w:t xml:space="preserve">Задача </w:t>
      </w:r>
      <w:r w:rsidRPr="00257580">
        <w:rPr>
          <w:rFonts w:ascii="Times New Roman" w:eastAsia="SchoolBookSanPin" w:hAnsi="Times New Roman" w:cs="Times New Roman"/>
          <w:kern w:val="0"/>
          <w:sz w:val="25"/>
          <w:szCs w:val="25"/>
          <w14:ligatures w14:val="none"/>
        </w:rPr>
        <w:t>учебного</w:t>
      </w:r>
      <w:r w:rsidRPr="00257580">
        <w:rPr>
          <w:rFonts w:ascii="Times New Roman" w:eastAsia="SchoolBookSanPin" w:hAnsi="Times New Roman" w:cs="Times New Roman"/>
          <w:bCs/>
          <w:kern w:val="0"/>
          <w:sz w:val="25"/>
          <w:szCs w:val="25"/>
          <w14:ligatures w14:val="none"/>
        </w:rPr>
        <w:t xml:space="preserve"> предмета состоит в формировании системы химических знаний </w:t>
      </w:r>
      <w:r w:rsidRPr="00257580">
        <w:rPr>
          <w:rFonts w:ascii="Times New Roman" w:eastAsia="SchoolBookSanPin" w:hAnsi="Times New Roman" w:cs="Times New Roman"/>
          <w:kern w:val="0"/>
          <w:sz w:val="25"/>
          <w:szCs w:val="25"/>
          <w14:ligatures w14:val="none"/>
        </w:rPr>
        <w:t>–</w:t>
      </w:r>
      <w:r w:rsidRPr="00257580">
        <w:rPr>
          <w:rFonts w:ascii="Times New Roman" w:eastAsia="SchoolBookSanPin" w:hAnsi="Times New Roman" w:cs="Times New Roman"/>
          <w:bCs/>
          <w:kern w:val="0"/>
          <w:sz w:val="25"/>
          <w:szCs w:val="25"/>
          <w14:ligatures w14:val="none"/>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CEA5E89" w14:textId="77777777"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155.2.8. При изучении химии на уровне основного общего образования важное значение приобрели такие цели, как:</w:t>
      </w:r>
    </w:p>
    <w:p w14:paraId="76398EC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928310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5ECC7C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57BA1EDF" w14:textId="77777777"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14:ligatures w14:val="none"/>
        </w:rPr>
      </w:pPr>
      <w:r w:rsidRPr="00257580">
        <w:rPr>
          <w:rFonts w:ascii="Times New Roman" w:eastAsia="SchoolBookSanPin" w:hAnsi="Times New Roman" w:cs="Times New Roman"/>
          <w:bCs/>
          <w:kern w:val="0"/>
          <w:sz w:val="25"/>
          <w:szCs w:val="25"/>
          <w14:ligatures w14:val="none"/>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1A3F469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8834F0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07B2F96" w14:textId="77777777" w:rsidR="00257580" w:rsidRPr="00974FC9" w:rsidRDefault="00257580" w:rsidP="00257580">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b/>
          <w:bCs/>
          <w:kern w:val="0"/>
          <w:sz w:val="25"/>
          <w:szCs w:val="25"/>
          <w14:ligatures w14:val="none"/>
        </w:rPr>
        <w:t>155.2.9.</w:t>
      </w:r>
      <w:r w:rsidRPr="00257580">
        <w:rPr>
          <w:rFonts w:ascii="Times New Roman" w:eastAsia="SchoolBookSanPin" w:hAnsi="Times New Roman" w:cs="Times New Roman"/>
          <w:kern w:val="0"/>
          <w:sz w:val="25"/>
          <w:szCs w:val="25"/>
          <w14:ligatures w14:val="none"/>
        </w:rPr>
        <w:t> </w:t>
      </w:r>
      <w:r w:rsidRPr="00974FC9">
        <w:rPr>
          <w:rFonts w:ascii="Times New Roman" w:eastAsia="SchoolBookSanPin" w:hAnsi="Times New Roman" w:cs="Times New Roman"/>
          <w:i/>
          <w:iCs/>
          <w:kern w:val="0"/>
          <w:sz w:val="25"/>
          <w:szCs w:val="25"/>
          <w14:ligatures w14:val="none"/>
        </w:rPr>
        <w:t>Общее число часов, рекомендованных для изучения химии, – 136 часов: в 8 классе – 68 часов (2 часа в неделю), в 9 классе – 68 часов (2 часа в неделю).</w:t>
      </w:r>
    </w:p>
    <w:p w14:paraId="37889F8D" w14:textId="77777777" w:rsidR="00974FC9" w:rsidRDefault="00974FC9" w:rsidP="00257580">
      <w:pPr>
        <w:widowControl w:val="0"/>
        <w:spacing w:after="0" w:line="276" w:lineRule="auto"/>
        <w:jc w:val="both"/>
        <w:rPr>
          <w:rFonts w:ascii="Times New Roman" w:eastAsia="SchoolBookSanPin" w:hAnsi="Times New Roman" w:cs="Times New Roman"/>
          <w:b/>
          <w:bCs/>
          <w:kern w:val="0"/>
          <w:sz w:val="25"/>
          <w:szCs w:val="25"/>
          <w14:ligatures w14:val="none"/>
        </w:rPr>
      </w:pPr>
    </w:p>
    <w:p w14:paraId="00DD4CE3" w14:textId="2A93AED6" w:rsidR="00257580" w:rsidRPr="00974FC9" w:rsidRDefault="00974FC9" w:rsidP="00257580">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257580" w:rsidRPr="00974FC9">
        <w:rPr>
          <w:rFonts w:ascii="Times New Roman" w:eastAsia="SchoolBookSanPin" w:hAnsi="Times New Roman" w:cs="Times New Roman"/>
          <w:b/>
          <w:bCs/>
          <w:kern w:val="0"/>
          <w:sz w:val="25"/>
          <w:szCs w:val="25"/>
          <w14:ligatures w14:val="none"/>
        </w:rPr>
        <w:t>155.3. Содержание обучения в 8 классе.</w:t>
      </w:r>
    </w:p>
    <w:p w14:paraId="44DB4734" w14:textId="77777777"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155.3.1. Первоначальные химические понятия.</w:t>
      </w:r>
    </w:p>
    <w:p w14:paraId="2B476C3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Предмет химии. Роль химии в жизни человека. </w:t>
      </w:r>
      <w:r w:rsidRPr="00257580">
        <w:rPr>
          <w:rFonts w:ascii="Times New Roman" w:eastAsia="SchoolBookSanPin" w:hAnsi="Times New Roman" w:cs="Times New Roman"/>
          <w:bCs/>
          <w:kern w:val="0"/>
          <w:sz w:val="25"/>
          <w:szCs w:val="25"/>
          <w14:ligatures w14:val="none"/>
        </w:rPr>
        <w:t xml:space="preserve">Химия в системе наук. </w:t>
      </w:r>
      <w:r w:rsidRPr="00257580">
        <w:rPr>
          <w:rFonts w:ascii="Times New Roman" w:eastAsia="SchoolBookSanPin" w:hAnsi="Times New Roman" w:cs="Times New Roman"/>
          <w:kern w:val="0"/>
          <w:sz w:val="25"/>
          <w:szCs w:val="25"/>
          <w14:ligatures w14:val="none"/>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E0F1C2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Атомы и молекулы. Химические элементы. Символы химических элементов. Простые и сложные вещества. Атомно­молекулярное учение.</w:t>
      </w:r>
    </w:p>
    <w:p w14:paraId="54B7B10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6101212" w14:textId="77777777"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14:ligatures w14:val="none"/>
        </w:rPr>
      </w:pPr>
      <w:r w:rsidRPr="00257580">
        <w:rPr>
          <w:rFonts w:ascii="Times New Roman" w:eastAsia="SchoolBookSanPin" w:hAnsi="Times New Roman" w:cs="Times New Roman"/>
          <w:bCs/>
          <w:kern w:val="0"/>
          <w:sz w:val="25"/>
          <w:szCs w:val="25"/>
          <w14:ligatures w14:val="none"/>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19207EB"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 xml:space="preserve">Физические и химические явления. Химическая реакция и её признаки. Закон сохранения </w:t>
      </w:r>
      <w:r w:rsidRPr="00257580">
        <w:rPr>
          <w:rFonts w:ascii="Times New Roman" w:eastAsia="SchoolBookSanPin" w:hAnsi="Times New Roman" w:cs="Times New Roman"/>
          <w:kern w:val="0"/>
          <w:sz w:val="25"/>
          <w:szCs w:val="25"/>
          <w14:ligatures w14:val="none"/>
        </w:rPr>
        <w:lastRenderedPageBreak/>
        <w:t>массы веществ. Химические уравнения. Классификация химических реакций (соединения, разложения, замещения, обмена).</w:t>
      </w:r>
    </w:p>
    <w:p w14:paraId="6A4691DE"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257580">
        <w:rPr>
          <w:rFonts w:ascii="Times New Roman" w:eastAsia="SchoolBookSanPin" w:hAnsi="Times New Roman" w:cs="Times New Roman"/>
          <w:kern w:val="0"/>
          <w:sz w:val="25"/>
          <w:szCs w:val="25"/>
          <w:lang w:val="en-US"/>
          <w14:ligatures w14:val="none"/>
        </w:rPr>
        <w:t>II</w:t>
      </w:r>
      <w:r w:rsidRPr="00257580">
        <w:rPr>
          <w:rFonts w:ascii="Times New Roman" w:eastAsia="SchoolBookSanPin" w:hAnsi="Times New Roman" w:cs="Times New Roman"/>
          <w:kern w:val="0"/>
          <w:sz w:val="25"/>
          <w:szCs w:val="25"/>
          <w14:ligatures w14:val="none"/>
        </w:rPr>
        <w:t>) при нагревании, взаимодействие железа с раствором соли меди (</w:t>
      </w:r>
      <w:r w:rsidRPr="00257580">
        <w:rPr>
          <w:rFonts w:ascii="Times New Roman" w:eastAsia="SchoolBookSanPin" w:hAnsi="Times New Roman" w:cs="Times New Roman"/>
          <w:kern w:val="0"/>
          <w:sz w:val="25"/>
          <w:szCs w:val="25"/>
          <w:lang w:val="en-US"/>
          <w14:ligatures w14:val="none"/>
        </w:rPr>
        <w:t>II</w:t>
      </w:r>
      <w:r w:rsidRPr="00257580">
        <w:rPr>
          <w:rFonts w:ascii="Times New Roman" w:eastAsia="SchoolBookSanPin" w:hAnsi="Times New Roman" w:cs="Times New Roman"/>
          <w:kern w:val="0"/>
          <w:sz w:val="25"/>
          <w:szCs w:val="25"/>
          <w14:ligatures w14:val="none"/>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056E723" w14:textId="77777777"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155.3.2. Важнейшие представители неорганических веществ.</w:t>
      </w:r>
    </w:p>
    <w:p w14:paraId="10EDFC5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F73CAD"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BDF77DC"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770629E8"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Молярный объём газов. Расчёты по химическим уравнениям.</w:t>
      </w:r>
    </w:p>
    <w:p w14:paraId="4282943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267C708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0EF59229"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7DF4DB5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358EF457"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Соли. Номенклатура солей.</w:t>
      </w:r>
    </w:p>
    <w:p w14:paraId="48408ABE"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Физические и химические свойства солей. Получение солей.</w:t>
      </w:r>
    </w:p>
    <w:p w14:paraId="6F176C65"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Генетическая связь между классами неорганических соединений.</w:t>
      </w:r>
    </w:p>
    <w:p w14:paraId="70A6429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257580">
        <w:rPr>
          <w:rFonts w:ascii="Times New Roman" w:eastAsia="SchoolBookSanPin" w:hAnsi="Times New Roman" w:cs="Times New Roman"/>
          <w:kern w:val="0"/>
          <w:sz w:val="25"/>
          <w:szCs w:val="25"/>
          <w:lang w:val="en-US"/>
          <w14:ligatures w14:val="none"/>
        </w:rPr>
        <w:t>II</w:t>
      </w:r>
      <w:r w:rsidRPr="00257580">
        <w:rPr>
          <w:rFonts w:ascii="Times New Roman" w:eastAsia="SchoolBookSanPin" w:hAnsi="Times New Roman" w:cs="Times New Roman"/>
          <w:kern w:val="0"/>
          <w:sz w:val="25"/>
          <w:szCs w:val="25"/>
          <w14:ligatures w14:val="none"/>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w:t>
      </w:r>
      <w:r w:rsidRPr="00257580">
        <w:rPr>
          <w:rFonts w:ascii="Times New Roman" w:eastAsia="SchoolBookSanPin" w:hAnsi="Times New Roman" w:cs="Times New Roman"/>
          <w:kern w:val="0"/>
          <w:sz w:val="25"/>
          <w:szCs w:val="25"/>
          <w14:ligatures w14:val="none"/>
        </w:rPr>
        <w:lastRenderedPageBreak/>
        <w:t>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257580">
        <w:rPr>
          <w:rFonts w:ascii="Times New Roman" w:eastAsia="SchoolBookSanPin" w:hAnsi="Times New Roman" w:cs="Times New Roman"/>
          <w:kern w:val="0"/>
          <w:sz w:val="25"/>
          <w:szCs w:val="25"/>
          <w:lang w:val="en-US"/>
          <w14:ligatures w14:val="none"/>
        </w:rPr>
        <w:t>II</w:t>
      </w:r>
      <w:r w:rsidRPr="00257580">
        <w:rPr>
          <w:rFonts w:ascii="Times New Roman" w:eastAsia="SchoolBookSanPin" w:hAnsi="Times New Roman" w:cs="Times New Roman"/>
          <w:kern w:val="0"/>
          <w:sz w:val="25"/>
          <w:szCs w:val="25"/>
          <w14:ligatures w14:val="none"/>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554B9D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155.3.3.</w:t>
      </w:r>
      <w:r w:rsidRPr="00257580">
        <w:rPr>
          <w:rFonts w:ascii="Times New Roman" w:eastAsia="SchoolBookSanPin" w:hAnsi="Times New Roman" w:cs="Times New Roman"/>
          <w:kern w:val="0"/>
          <w:sz w:val="25"/>
          <w:szCs w:val="25"/>
          <w14:ligatures w14:val="none"/>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0E69A4F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05E9DB31"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778AA344"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1CA657F3"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488BCA6"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Химическая связь. Ковалентная (полярная и неполярная) связь. Электроотрицательность химических элементов. Ионная связь.</w:t>
      </w:r>
    </w:p>
    <w:p w14:paraId="7CBA0F0F"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Степень окисления. Окислительно­восстановительные реакции. Процессы окисления и восстановления. Окислители и восстановители.</w:t>
      </w:r>
    </w:p>
    <w:p w14:paraId="08E09BBA"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BC2E9FD" w14:textId="77777777"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155.3.4. Межпредметные связи.</w:t>
      </w:r>
    </w:p>
    <w:p w14:paraId="6F976A52" w14:textId="77777777"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0D93BB4" w14:textId="5462C176" w:rsidR="00974FC9" w:rsidRPr="00974FC9" w:rsidRDefault="00257580" w:rsidP="00974FC9">
      <w:pPr>
        <w:widowControl w:val="0"/>
        <w:spacing w:after="0" w:line="276" w:lineRule="auto"/>
        <w:jc w:val="both"/>
        <w:rPr>
          <w:rFonts w:ascii="Times New Roman" w:eastAsia="SchoolBookSanPin" w:hAnsi="Times New Roman" w:cs="Times New Roman"/>
          <w:kern w:val="0"/>
          <w:sz w:val="25"/>
          <w:szCs w:val="25"/>
          <w14:ligatures w14:val="none"/>
        </w:rPr>
      </w:pPr>
      <w:r w:rsidRPr="00257580">
        <w:rPr>
          <w:rFonts w:ascii="Times New Roman" w:eastAsia="SchoolBookSanPin" w:hAnsi="Times New Roman" w:cs="Times New Roman"/>
          <w:kern w:val="0"/>
          <w:sz w:val="25"/>
          <w:szCs w:val="25"/>
          <w14:ligatures w14:val="none"/>
        </w:rPr>
        <w:t>Общие естественно­научные понятия: научный факт, гипотеза, тео</w:t>
      </w:r>
      <w:r w:rsidR="00974FC9" w:rsidRPr="00974FC9">
        <w:rPr>
          <w:rFonts w:ascii="Times New Roman" w:eastAsia="Calibri" w:hAnsi="Times New Roman" w:cs="Times New Roman"/>
          <w:kern w:val="0"/>
          <w:sz w:val="28"/>
          <w:szCs w:val="28"/>
          <w14:ligatures w14:val="none"/>
        </w:rPr>
        <w:t xml:space="preserve"> </w:t>
      </w:r>
      <w:r w:rsidR="00974FC9" w:rsidRPr="00974FC9">
        <w:rPr>
          <w:rFonts w:ascii="Times New Roman" w:eastAsia="SchoolBookSanPin" w:hAnsi="Times New Roman" w:cs="Times New Roman"/>
          <w:kern w:val="0"/>
          <w:sz w:val="25"/>
          <w:szCs w:val="25"/>
          <w14:ligatures w14:val="none"/>
        </w:rPr>
        <w:t>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8D460B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68F8E7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5C5975B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Биология: фотосинтез, дыхание, биосфера.</w:t>
      </w:r>
    </w:p>
    <w:p w14:paraId="6F05214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lastRenderedPageBreak/>
        <w:t>География: атмосфера, гидросфера, минералы, горные породы, полезные ископаемые, топливо, водные ресурсы.</w:t>
      </w:r>
    </w:p>
    <w:p w14:paraId="687EB3D0"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32DA850C" w14:textId="0FCA4CF2"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155.4. Содержание обучения в 9 классе.</w:t>
      </w:r>
    </w:p>
    <w:p w14:paraId="042EF8B3"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155.4.1. Вещество и химическая реакция.</w:t>
      </w:r>
    </w:p>
    <w:p w14:paraId="1907AE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6C290B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1372BA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3C9277B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A077D5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C60AAC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5384804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1D3980C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20F18F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83E2D39"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155.4.2. Неметаллы и их соединения.</w:t>
      </w:r>
    </w:p>
    <w:p w14:paraId="6459CDF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w:t>
      </w:r>
      <w:r w:rsidRPr="00974FC9">
        <w:rPr>
          <w:rFonts w:ascii="Times New Roman" w:eastAsia="SchoolBookSanPin" w:hAnsi="Times New Roman" w:cs="Times New Roman"/>
          <w:kern w:val="0"/>
          <w:sz w:val="25"/>
          <w:szCs w:val="25"/>
          <w14:ligatures w14:val="none"/>
        </w:rPr>
        <w:lastRenderedPageBreak/>
        <w:t>природе.</w:t>
      </w:r>
    </w:p>
    <w:p w14:paraId="643EF93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Общая характеристика элементов </w:t>
      </w:r>
      <w:r w:rsidRPr="00974FC9">
        <w:rPr>
          <w:rFonts w:ascii="Times New Roman" w:eastAsia="SchoolBookSanPin" w:hAnsi="Times New Roman" w:cs="Times New Roman"/>
          <w:kern w:val="0"/>
          <w:sz w:val="25"/>
          <w:szCs w:val="25"/>
          <w:lang w:val="en-US"/>
          <w14:ligatures w14:val="none"/>
        </w:rPr>
        <w:t>VI</w:t>
      </w:r>
      <w:r w:rsidRPr="00974FC9">
        <w:rPr>
          <w:rFonts w:ascii="Times New Roman" w:eastAsia="SchoolBookSanPin" w:hAnsi="Times New Roman" w:cs="Times New Roman"/>
          <w:kern w:val="0"/>
          <w:sz w:val="25"/>
          <w:szCs w:val="25"/>
          <w14:ligatures w14:val="none"/>
        </w:rPr>
        <w:t>А-группы. Особенности строения атомов, характерные степени окисления.</w:t>
      </w:r>
    </w:p>
    <w:p w14:paraId="5EEB51D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4AFEBB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Общая характеристика элементов </w:t>
      </w:r>
      <w:r w:rsidRPr="00974FC9">
        <w:rPr>
          <w:rFonts w:ascii="Times New Roman" w:eastAsia="SchoolBookSanPin" w:hAnsi="Times New Roman" w:cs="Times New Roman"/>
          <w:kern w:val="0"/>
          <w:sz w:val="25"/>
          <w:szCs w:val="25"/>
          <w:lang w:val="en-US"/>
          <w14:ligatures w14:val="none"/>
        </w:rPr>
        <w:t>V</w:t>
      </w:r>
      <w:r w:rsidRPr="00974FC9">
        <w:rPr>
          <w:rFonts w:ascii="Times New Roman" w:eastAsia="SchoolBookSanPin" w:hAnsi="Times New Roman" w:cs="Times New Roman"/>
          <w:kern w:val="0"/>
          <w:sz w:val="25"/>
          <w:szCs w:val="25"/>
          <w14:ligatures w14:val="none"/>
        </w:rPr>
        <w:t>А­группы. Особенности строения атомов, характерные степени окисления.</w:t>
      </w:r>
    </w:p>
    <w:p w14:paraId="6BF39FC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C467C1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Фосфор, аллотропные модификации фосфора, физические и химические свойства. Оксид фосфора (</w:t>
      </w:r>
      <w:r w:rsidRPr="00974FC9">
        <w:rPr>
          <w:rFonts w:ascii="Times New Roman" w:eastAsia="SchoolBookSanPin" w:hAnsi="Times New Roman" w:cs="Times New Roman"/>
          <w:kern w:val="0"/>
          <w:sz w:val="25"/>
          <w:szCs w:val="25"/>
          <w:lang w:val="en-US"/>
          <w14:ligatures w14:val="none"/>
        </w:rPr>
        <w:t>V</w:t>
      </w:r>
      <w:r w:rsidRPr="00974FC9">
        <w:rPr>
          <w:rFonts w:ascii="Times New Roman" w:eastAsia="SchoolBookSanPin" w:hAnsi="Times New Roman" w:cs="Times New Roman"/>
          <w:kern w:val="0"/>
          <w:sz w:val="25"/>
          <w:szCs w:val="25"/>
          <w14:ligatures w14:val="none"/>
        </w:rPr>
        <w:t>) и фосфорная кислота, физические и химические свойства, получение. Использование фосфатов в качестве минеральных удобрений.</w:t>
      </w:r>
    </w:p>
    <w:p w14:paraId="3714ACD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Общая характеристика элементов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А­группы. Особенности строения атомов, характерные степени окисления.</w:t>
      </w:r>
    </w:p>
    <w:p w14:paraId="2F36BBF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1D6F8F5" w14:textId="77777777" w:rsidR="00974FC9" w:rsidRPr="00974FC9" w:rsidRDefault="00974FC9" w:rsidP="00974FC9">
      <w:pPr>
        <w:widowControl w:val="0"/>
        <w:spacing w:after="0" w:line="276" w:lineRule="auto"/>
        <w:jc w:val="both"/>
        <w:rPr>
          <w:rFonts w:ascii="Times New Roman" w:eastAsia="SchoolBookSanPin" w:hAnsi="Times New Roman" w:cs="Times New Roman"/>
          <w:bCs/>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74FC9">
        <w:rPr>
          <w:rFonts w:ascii="Times New Roman" w:eastAsia="SchoolBookSanPin" w:hAnsi="Times New Roman" w:cs="Times New Roman"/>
          <w:bCs/>
          <w:kern w:val="0"/>
          <w:sz w:val="25"/>
          <w:szCs w:val="25"/>
          <w14:ligatures w14:val="none"/>
        </w:rPr>
        <w:t>Природные источники углеводородов (уголь, природный газ, нефть), продукты их переработки (бензин), их роль в быту и промышленности.</w:t>
      </w:r>
    </w:p>
    <w:p w14:paraId="0F19A83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658392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Кремний, его физические и химические свойства, получение и применение. Соединения кремния в природе. Общие представления об оксиде кремния(</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196475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w:t>
      </w:r>
      <w:r w:rsidRPr="00974FC9">
        <w:rPr>
          <w:rFonts w:ascii="Times New Roman" w:eastAsia="SchoolBookSanPin" w:hAnsi="Times New Roman" w:cs="Times New Roman"/>
          <w:kern w:val="0"/>
          <w:sz w:val="25"/>
          <w:szCs w:val="25"/>
          <w14:ligatures w14:val="none"/>
        </w:rPr>
        <w:lastRenderedPageBreak/>
        <w:t>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D3BC632"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155.4.3. Металлы и их соединения.</w:t>
      </w:r>
    </w:p>
    <w:p w14:paraId="592F541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7B9CDB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E16041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DA847B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2BD505E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и железа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их состав, свойства и получение.</w:t>
      </w:r>
    </w:p>
    <w:p w14:paraId="264FA25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и железа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xml:space="preserve">),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w:t>
      </w:r>
      <w:r w:rsidRPr="00974FC9">
        <w:rPr>
          <w:rFonts w:ascii="Times New Roman" w:eastAsia="SchoolBookSanPin" w:hAnsi="Times New Roman" w:cs="Times New Roman"/>
          <w:kern w:val="0"/>
          <w:sz w:val="25"/>
          <w:szCs w:val="25"/>
          <w14:ligatures w14:val="none"/>
        </w:rPr>
        <w:lastRenderedPageBreak/>
        <w:t>экспериментальных задач по теме «Важнейшие металлы и их соединения».</w:t>
      </w:r>
    </w:p>
    <w:p w14:paraId="5813CB6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155.4.4. Химия и окружающая среда.</w:t>
      </w:r>
    </w:p>
    <w:p w14:paraId="0A6E380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4168650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CF9448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Химический эксперимент: изучение образцов материалов (стекло, сплавы металлов, полимерные материалы).</w:t>
      </w:r>
    </w:p>
    <w:p w14:paraId="61C75166"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155.4.5. Межпредметные связи.</w:t>
      </w:r>
    </w:p>
    <w:p w14:paraId="368AAC2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0FAC51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F68897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86E0F8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Биология: фотосинтез, дыхание, биосфера, экосистема, минеральные удобрения, микроэлементы, макроэлементы, питательные вещества.</w:t>
      </w:r>
    </w:p>
    <w:p w14:paraId="1156214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География: атмосфера, гидросфера, минералы, горные породы, полезные ископаемые, топливо, водные ресурсы.</w:t>
      </w:r>
    </w:p>
    <w:p w14:paraId="37051808"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30471BD9" w14:textId="5EF6A42C"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 Планируемые результаты освоения программы по химии на уровне основного общего образования.</w:t>
      </w:r>
    </w:p>
    <w:p w14:paraId="33042E1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155.5.1.</w:t>
      </w:r>
      <w:r w:rsidRPr="00974FC9">
        <w:rPr>
          <w:rFonts w:ascii="Times New Roman" w:eastAsia="SchoolBookSanPin" w:hAnsi="Times New Roman" w:cs="Times New Roman"/>
          <w:kern w:val="0"/>
          <w:sz w:val="25"/>
          <w:szCs w:val="25"/>
          <w14:ligatures w14:val="none"/>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26A306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155.5.2.</w:t>
      </w:r>
      <w:r w:rsidRPr="00974FC9">
        <w:rPr>
          <w:rFonts w:ascii="Times New Roman" w:eastAsia="SchoolBookSanPin" w:hAnsi="Times New Roman" w:cs="Times New Roman"/>
          <w:kern w:val="0"/>
          <w:sz w:val="25"/>
          <w:szCs w:val="25"/>
          <w14:ligatures w14:val="none"/>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7ECEE04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155.5.3.</w:t>
      </w:r>
      <w:r w:rsidRPr="00974FC9">
        <w:rPr>
          <w:rFonts w:ascii="Times New Roman" w:eastAsia="SchoolBookSanPin" w:hAnsi="Times New Roman" w:cs="Times New Roman"/>
          <w:kern w:val="0"/>
          <w:sz w:val="25"/>
          <w:szCs w:val="25"/>
          <w14:ligatures w14:val="none"/>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17E612D"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1) патриотического воспитания:</w:t>
      </w:r>
    </w:p>
    <w:p w14:paraId="4862D87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1317DE6C"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2) гражданского воспитания:</w:t>
      </w:r>
    </w:p>
    <w:p w14:paraId="15BC92C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w:t>
      </w:r>
      <w:r w:rsidRPr="00974FC9">
        <w:rPr>
          <w:rFonts w:ascii="Times New Roman" w:eastAsia="SchoolBookSanPin" w:hAnsi="Times New Roman" w:cs="Times New Roman"/>
          <w:kern w:val="0"/>
          <w:sz w:val="25"/>
          <w:szCs w:val="25"/>
          <w14:ligatures w14:val="none"/>
        </w:rPr>
        <w:lastRenderedPageBreak/>
        <w:t>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6AE75"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3) ценности научного познания:</w:t>
      </w:r>
    </w:p>
    <w:p w14:paraId="5E6FAF1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7D9E126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познавательных мотивов, направленных на получение новых знаний по химии, необходимых для объяснения наблюдаемых процессов и явлений;</w:t>
      </w:r>
    </w:p>
    <w:p w14:paraId="3434C09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6CD9D0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90CE6A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4) формирования культуры здоровья:</w:t>
      </w:r>
    </w:p>
    <w:p w14:paraId="7EF9BD2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DDB7B2E"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5) трудового воспитания:</w:t>
      </w:r>
    </w:p>
    <w:p w14:paraId="78117C1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1D232CE"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6) экологического воспитания:</w:t>
      </w:r>
    </w:p>
    <w:p w14:paraId="4451442B" w14:textId="7CB0FB1C"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33264EB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FA5AF6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экологического мышления, умения руководствоваться им в познавательной, коммуникативной и социальной практике.</w:t>
      </w:r>
    </w:p>
    <w:p w14:paraId="7246A06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66" w:name="bookmark43"/>
      <w:bookmarkStart w:id="67" w:name="bookmark44"/>
      <w:bookmarkStart w:id="68" w:name="bookmark45"/>
      <w:r w:rsidRPr="00974FC9">
        <w:rPr>
          <w:rFonts w:ascii="Times New Roman" w:eastAsia="SchoolBookSanPin" w:hAnsi="Times New Roman" w:cs="Times New Roman"/>
          <w:b/>
          <w:bCs/>
          <w:kern w:val="0"/>
          <w:sz w:val="25"/>
          <w:szCs w:val="25"/>
          <w14:ligatures w14:val="none"/>
        </w:rPr>
        <w:t>155.5.4. </w:t>
      </w:r>
      <w:bookmarkEnd w:id="66"/>
      <w:bookmarkEnd w:id="67"/>
      <w:bookmarkEnd w:id="68"/>
      <w:r w:rsidRPr="00974FC9">
        <w:rPr>
          <w:rFonts w:ascii="Times New Roman" w:eastAsia="SchoolBookSanPin" w:hAnsi="Times New Roman" w:cs="Times New Roman"/>
          <w:b/>
          <w:bCs/>
          <w:kern w:val="0"/>
          <w:sz w:val="25"/>
          <w:szCs w:val="25"/>
          <w14:ligatures w14:val="none"/>
        </w:rPr>
        <w:t>Метапредметные результаты.</w:t>
      </w:r>
      <w:r w:rsidRPr="00974FC9">
        <w:rPr>
          <w:rFonts w:ascii="Times New Roman" w:eastAsia="SchoolBookSanPin" w:hAnsi="Times New Roman" w:cs="Times New Roman"/>
          <w:kern w:val="0"/>
          <w:sz w:val="25"/>
          <w:szCs w:val="25"/>
          <w14:ligatures w14:val="none"/>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w:t>
      </w:r>
      <w:r w:rsidRPr="00974FC9">
        <w:rPr>
          <w:rFonts w:ascii="Times New Roman" w:eastAsia="SchoolBookSanPin" w:hAnsi="Times New Roman" w:cs="Times New Roman"/>
          <w:kern w:val="0"/>
          <w:sz w:val="25"/>
          <w:szCs w:val="25"/>
          <w14:ligatures w14:val="none"/>
        </w:rPr>
        <w:lastRenderedPageBreak/>
        <w:t xml:space="preserve">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1A83E8F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1) базовые логические действия: </w:t>
      </w:r>
    </w:p>
    <w:p w14:paraId="518DB82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44DDA6C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0652E8A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2) базовые исследовательские действия:</w:t>
      </w:r>
    </w:p>
    <w:p w14:paraId="35B3D41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DB46A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4D322A2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3) работа с информацией:</w:t>
      </w:r>
    </w:p>
    <w:p w14:paraId="188881A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7E18DF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331061C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684AEDF"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155.5.5. У обучающегося будут сформированы следующие универсальные коммуникативные действия:</w:t>
      </w:r>
    </w:p>
    <w:p w14:paraId="7B3559B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48C0480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398205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4E1E783C"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155.5.6. У обучающегося будут сформированы следующие универсальные регулятивные действия:</w:t>
      </w:r>
    </w:p>
    <w:p w14:paraId="01F7779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DB3442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умение использовать и анализировать контексты, предлагаемые в условии заданий.</w:t>
      </w:r>
    </w:p>
    <w:p w14:paraId="625669F9"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314B6345" w14:textId="5977C1E6"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155.5.7. Предметные результаты освоения программы по химии на уровне основного общего образования.</w:t>
      </w:r>
    </w:p>
    <w:p w14:paraId="342C0E48"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475263A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192CAD2F"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155.5.7.1. К концу обучения в 8 классе у обучающегося буду сформированы следующие предметные результаты по химии:</w:t>
      </w:r>
    </w:p>
    <w:p w14:paraId="61FCB36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7C1DC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иллюстрировать взаимосвязь основных химических понятий и применять эти понятия при описании веществ и их превращений;</w:t>
      </w:r>
    </w:p>
    <w:p w14:paraId="528F82E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использовать химическую символику для составления формул веществ и уравнений химических реакций;</w:t>
      </w:r>
    </w:p>
    <w:p w14:paraId="669DE4C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525EB91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w:t>
      </w:r>
      <w:r w:rsidRPr="00974FC9">
        <w:rPr>
          <w:rFonts w:ascii="Times New Roman" w:eastAsia="SchoolBookSanPin" w:hAnsi="Times New Roman" w:cs="Times New Roman"/>
          <w:kern w:val="0"/>
          <w:sz w:val="25"/>
          <w:szCs w:val="25"/>
          <w14:ligatures w14:val="none"/>
        </w:rPr>
        <w:lastRenderedPageBreak/>
        <w:t>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6EF07B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B089E7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44B4665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7C7F8E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DA42D6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E6DA0F5"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F5D6F6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1EC48BC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155.5.7.2. К концу обучения в 9 классе у обучающегося буду сформированы следующие предметные результаты по химии:</w:t>
      </w:r>
    </w:p>
    <w:p w14:paraId="7532402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3D41E9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иллюстрировать взаимосвязь основных химических понятий и применять эти понятия при описании веществ и их превращений;</w:t>
      </w:r>
    </w:p>
    <w:p w14:paraId="1BA65B9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использовать химическую символику для составления формул веществ и уравнений химических реакций;</w:t>
      </w:r>
    </w:p>
    <w:p w14:paraId="5814E72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определять валентность и степень окисления химических элементов в соединениях </w:t>
      </w:r>
      <w:r w:rsidRPr="00974FC9">
        <w:rPr>
          <w:rFonts w:ascii="Times New Roman" w:eastAsia="SchoolBookSanPin" w:hAnsi="Times New Roman" w:cs="Times New Roman"/>
          <w:kern w:val="0"/>
          <w:sz w:val="25"/>
          <w:szCs w:val="25"/>
          <w14:ligatures w14:val="none"/>
        </w:rPr>
        <w:lastRenderedPageBreak/>
        <w:t>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34F3C21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0668E14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097A8E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386C2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09A0F2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раскрывать сущность окислительно­восстановительных реакций посредством составления электронного баланса этих реакций;</w:t>
      </w:r>
    </w:p>
    <w:p w14:paraId="614326B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прогнозировать свойства веществ в зависимости от их строения, возможности протекания химических превращений в различных условиях;</w:t>
      </w:r>
    </w:p>
    <w:p w14:paraId="6830866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8A1146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6989E5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7FF5129"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8A696F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48D97EC4" w14:textId="77777777" w:rsidR="00974FC9" w:rsidRDefault="00974FC9" w:rsidP="00974FC9">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974FC9">
        <w:rPr>
          <w:rFonts w:ascii="Times New Roman" w:eastAsia="SchoolBookSanPin" w:hAnsi="Times New Roman" w:cs="Times New Roman"/>
          <w:b/>
          <w:bCs/>
          <w:color w:val="FF0000"/>
          <w:kern w:val="0"/>
          <w:sz w:val="25"/>
          <w:szCs w:val="25"/>
          <w14:ligatures w14:val="none"/>
        </w:rPr>
        <w:t>156. Федеральная рабочая программа по учебному предмету «Химия» (углубленный уровень).</w:t>
      </w:r>
    </w:p>
    <w:p w14:paraId="323F73F3" w14:textId="77777777" w:rsidR="00974FC9" w:rsidRPr="00974FC9" w:rsidRDefault="00974FC9" w:rsidP="00974FC9">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5AE0FC1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156.1.</w:t>
      </w:r>
      <w:r w:rsidRPr="00974FC9">
        <w:rPr>
          <w:rFonts w:ascii="Times New Roman" w:eastAsia="SchoolBookSanPin" w:hAnsi="Times New Roman" w:cs="Times New Roman"/>
          <w:kern w:val="0"/>
          <w:sz w:val="25"/>
          <w:szCs w:val="25"/>
          <w14:ligatures w14:val="none"/>
        </w:rPr>
        <w:t xml:space="preserve">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w:t>
      </w:r>
      <w:r w:rsidRPr="00974FC9">
        <w:rPr>
          <w:rFonts w:ascii="Times New Roman" w:eastAsia="SchoolBookSanPin" w:hAnsi="Times New Roman" w:cs="Times New Roman"/>
          <w:kern w:val="0"/>
          <w:sz w:val="25"/>
          <w:szCs w:val="25"/>
          <w14:ligatures w14:val="none"/>
        </w:rPr>
        <w:lastRenderedPageBreak/>
        <w:t>планируемые результаты освоения программы по химии.</w:t>
      </w:r>
    </w:p>
    <w:p w14:paraId="0434FFB7"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156.2. Пояснительная записка.</w:t>
      </w:r>
    </w:p>
    <w:p w14:paraId="0042C9C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w:t>
      </w:r>
      <w:r w:rsidRPr="00974FC9">
        <w:rPr>
          <w:rFonts w:ascii="Times New Roman" w:eastAsia="SchoolBookSanPin" w:hAnsi="Times New Roman" w:cs="Times New Roman"/>
          <w:kern w:val="0"/>
          <w:sz w:val="25"/>
          <w:szCs w:val="25"/>
          <w14:ligatures w14:val="none"/>
        </w:rPr>
        <w:t>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1D4396E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156.2.2.</w:t>
      </w:r>
      <w:r w:rsidRPr="00974FC9">
        <w:rPr>
          <w:rFonts w:ascii="Times New Roman" w:eastAsia="SchoolBookSanPin" w:hAnsi="Times New Roman" w:cs="Times New Roman"/>
          <w:kern w:val="0"/>
          <w:sz w:val="25"/>
          <w:szCs w:val="25"/>
          <w14:ligatures w14:val="none"/>
        </w:rPr>
        <w:t> Программа по химии разработана с целью оказания методической помощи учителю в создании рабочей программы по учебному предмету.</w:t>
      </w:r>
    </w:p>
    <w:p w14:paraId="4501244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Программа по химии даёт представление о целях, общей стратегии обучения, </w:t>
      </w:r>
      <w:proofErr w:type="gramStart"/>
      <w:r w:rsidRPr="00974FC9">
        <w:rPr>
          <w:rFonts w:ascii="Times New Roman" w:eastAsia="SchoolBookSanPin" w:hAnsi="Times New Roman" w:cs="Times New Roman"/>
          <w:kern w:val="0"/>
          <w:sz w:val="25"/>
          <w:szCs w:val="25"/>
          <w14:ligatures w14:val="none"/>
        </w:rPr>
        <w:t>воспитания и развития</w:t>
      </w:r>
      <w:proofErr w:type="gramEnd"/>
      <w:r w:rsidRPr="00974FC9">
        <w:rPr>
          <w:rFonts w:ascii="Times New Roman" w:eastAsia="SchoolBookSanPin" w:hAnsi="Times New Roman" w:cs="Times New Roman"/>
          <w:kern w:val="0"/>
          <w:sz w:val="25"/>
          <w:szCs w:val="25"/>
          <w14:ligatures w14:val="none"/>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57DA033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156.2.3.</w:t>
      </w:r>
      <w:r w:rsidRPr="00974FC9">
        <w:rPr>
          <w:rFonts w:ascii="Times New Roman" w:eastAsia="SchoolBookSanPin" w:hAnsi="Times New Roman" w:cs="Times New Roman"/>
          <w:kern w:val="0"/>
          <w:sz w:val="25"/>
          <w:szCs w:val="25"/>
          <w14:ligatures w14:val="none"/>
        </w:rPr>
        <w:t>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547D40DD" w14:textId="0C8AC958"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156.2.4.</w:t>
      </w:r>
      <w:r w:rsidRPr="00974FC9">
        <w:rPr>
          <w:rFonts w:ascii="Times New Roman" w:eastAsia="SchoolBookSanPin" w:hAnsi="Times New Roman" w:cs="Times New Roman"/>
          <w:kern w:val="0"/>
          <w:sz w:val="25"/>
          <w:szCs w:val="25"/>
          <w14:ligatures w14:val="none"/>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w:t>
      </w:r>
      <w:r w:rsidRPr="00974FC9">
        <w:rPr>
          <w:rFonts w:ascii="Times New Roman" w:eastAsia="Calibri" w:hAnsi="Times New Roman" w:cs="Times New Roman"/>
          <w:kern w:val="0"/>
          <w:sz w:val="28"/>
          <w:szCs w:val="28"/>
          <w14:ligatures w14:val="none"/>
        </w:rPr>
        <w:t xml:space="preserve"> </w:t>
      </w:r>
      <w:r w:rsidRPr="00974FC9">
        <w:rPr>
          <w:rFonts w:ascii="Times New Roman" w:eastAsia="SchoolBookSanPin" w:hAnsi="Times New Roman" w:cs="Times New Roman"/>
          <w:kern w:val="0"/>
          <w:sz w:val="25"/>
          <w:szCs w:val="25"/>
          <w14:ligatures w14:val="none"/>
        </w:rPr>
        <w:t xml:space="preserve">экологической безопасности, проблем здравоохранения. </w:t>
      </w:r>
    </w:p>
    <w:p w14:paraId="642E3D2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156.2.5.</w:t>
      </w:r>
      <w:r w:rsidRPr="00974FC9">
        <w:rPr>
          <w:rFonts w:ascii="Times New Roman" w:eastAsia="SchoolBookSanPin" w:hAnsi="Times New Roman" w:cs="Times New Roman"/>
          <w:kern w:val="0"/>
          <w:sz w:val="25"/>
          <w:szCs w:val="25"/>
          <w14:ligatures w14:val="none"/>
        </w:rPr>
        <w:t xml:space="preserve"> Изучение химии: </w:t>
      </w:r>
    </w:p>
    <w:p w14:paraId="5CEC8CA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79DBF4A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64651D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52BD5E9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5E3CD3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156.2.6.</w:t>
      </w:r>
      <w:r w:rsidRPr="00974FC9">
        <w:rPr>
          <w:rFonts w:ascii="Times New Roman" w:eastAsia="SchoolBookSanPin" w:hAnsi="Times New Roman" w:cs="Times New Roman"/>
          <w:kern w:val="0"/>
          <w:sz w:val="25"/>
          <w:szCs w:val="25"/>
          <w14:ligatures w14:val="none"/>
        </w:rPr>
        <w:t xml:space="preserve">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4F45379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156.2.7</w:t>
      </w:r>
      <w:r w:rsidRPr="00974FC9">
        <w:rPr>
          <w:rFonts w:ascii="Times New Roman" w:eastAsia="SchoolBookSanPin" w:hAnsi="Times New Roman" w:cs="Times New Roman"/>
          <w:kern w:val="0"/>
          <w:sz w:val="25"/>
          <w:szCs w:val="25"/>
          <w14:ligatures w14:val="none"/>
        </w:rPr>
        <w:t>.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2D733A1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156.2.8.</w:t>
      </w:r>
      <w:r w:rsidRPr="00974FC9">
        <w:rPr>
          <w:rFonts w:ascii="Times New Roman" w:eastAsia="SchoolBookSanPin" w:hAnsi="Times New Roman" w:cs="Times New Roman"/>
          <w:kern w:val="0"/>
          <w:sz w:val="25"/>
          <w:szCs w:val="25"/>
          <w14:ligatures w14:val="none"/>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w:t>
      </w:r>
      <w:r w:rsidRPr="00974FC9">
        <w:rPr>
          <w:rFonts w:ascii="Times New Roman" w:eastAsia="SchoolBookSanPin" w:hAnsi="Times New Roman" w:cs="Times New Roman"/>
          <w:kern w:val="0"/>
          <w:sz w:val="25"/>
          <w:szCs w:val="25"/>
          <w14:ligatures w14:val="none"/>
        </w:rPr>
        <w:lastRenderedPageBreak/>
        <w:t xml:space="preserve">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38880C6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атомно-молекулярной теории как основы всего естествознания;</w:t>
      </w:r>
    </w:p>
    <w:p w14:paraId="564F830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Периодического закона Д.И. Менделеева как основного закона химии; </w:t>
      </w:r>
    </w:p>
    <w:p w14:paraId="4363BB8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учения о строении атома и химической связи;</w:t>
      </w:r>
    </w:p>
    <w:p w14:paraId="641E052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представлений об электролитической диссоциации веществ в растворах;</w:t>
      </w:r>
    </w:p>
    <w:p w14:paraId="6EB8A49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 химической кинетике и термодинамике. </w:t>
      </w:r>
    </w:p>
    <w:p w14:paraId="3C8E7B7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4123329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156.2.9.</w:t>
      </w:r>
      <w:r w:rsidRPr="00974FC9">
        <w:rPr>
          <w:rFonts w:ascii="Times New Roman" w:eastAsia="SchoolBookSanPin" w:hAnsi="Times New Roman" w:cs="Times New Roman"/>
          <w:kern w:val="0"/>
          <w:sz w:val="25"/>
          <w:szCs w:val="25"/>
          <w14:ligatures w14:val="none"/>
        </w:rPr>
        <w:t>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7E59753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156.2.10.</w:t>
      </w:r>
      <w:r w:rsidRPr="00974FC9">
        <w:rPr>
          <w:rFonts w:ascii="Times New Roman" w:eastAsia="SchoolBookSanPin" w:hAnsi="Times New Roman" w:cs="Times New Roman"/>
          <w:kern w:val="0"/>
          <w:sz w:val="25"/>
          <w:szCs w:val="25"/>
          <w14:ligatures w14:val="none"/>
        </w:rPr>
        <w:t>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48F2CA6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156.2.11.</w:t>
      </w:r>
      <w:r w:rsidRPr="00974FC9">
        <w:rPr>
          <w:rFonts w:ascii="Times New Roman" w:eastAsia="SchoolBookSanPin" w:hAnsi="Times New Roman" w:cs="Times New Roman"/>
          <w:kern w:val="0"/>
          <w:sz w:val="25"/>
          <w:szCs w:val="25"/>
          <w14:ligatures w14:val="none"/>
        </w:rPr>
        <w:t>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254C6C6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156.2.12. </w:t>
      </w:r>
      <w:r w:rsidRPr="00974FC9">
        <w:rPr>
          <w:rFonts w:ascii="Times New Roman" w:eastAsia="SchoolBookSanPin" w:hAnsi="Times New Roman" w:cs="Times New Roman"/>
          <w:kern w:val="0"/>
          <w:sz w:val="25"/>
          <w:szCs w:val="25"/>
          <w14:ligatures w14:val="none"/>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7FE8473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156.2.13.</w:t>
      </w:r>
      <w:r w:rsidRPr="00974FC9">
        <w:rPr>
          <w:rFonts w:ascii="Times New Roman" w:eastAsia="SchoolBookSanPin" w:hAnsi="Times New Roman" w:cs="Times New Roman"/>
          <w:kern w:val="0"/>
          <w:sz w:val="25"/>
          <w:szCs w:val="25"/>
          <w14:ligatures w14:val="none"/>
        </w:rPr>
        <w:t xml:space="preserve">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0D0217D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156.2.14.</w:t>
      </w:r>
      <w:r w:rsidRPr="00974FC9">
        <w:rPr>
          <w:rFonts w:ascii="Times New Roman" w:eastAsia="SchoolBookSanPin" w:hAnsi="Times New Roman" w:cs="Times New Roman"/>
          <w:kern w:val="0"/>
          <w:sz w:val="25"/>
          <w:szCs w:val="25"/>
          <w14:ligatures w14:val="none"/>
        </w:rPr>
        <w:t> Цели изучения химии отражают направленность обучения на развитие и саморазвитие личности, формирование её интеллекта и общей культуры.</w:t>
      </w:r>
    </w:p>
    <w:p w14:paraId="2458CEB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156.2.15.</w:t>
      </w:r>
      <w:r w:rsidRPr="00974FC9">
        <w:rPr>
          <w:rFonts w:ascii="Times New Roman" w:eastAsia="SchoolBookSanPin" w:hAnsi="Times New Roman" w:cs="Times New Roman"/>
          <w:kern w:val="0"/>
          <w:sz w:val="25"/>
          <w:szCs w:val="25"/>
          <w14:ligatures w14:val="none"/>
        </w:rPr>
        <w:t> Изучение химии направлено на достижение следующих целей:</w:t>
      </w:r>
    </w:p>
    <w:p w14:paraId="7DFE62B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69" w:name="bookmark19"/>
      <w:bookmarkEnd w:id="69"/>
    </w:p>
    <w:p w14:paraId="231E27C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w:t>
      </w:r>
      <w:r w:rsidRPr="00974FC9">
        <w:rPr>
          <w:rFonts w:ascii="Times New Roman" w:eastAsia="SchoolBookSanPin" w:hAnsi="Times New Roman" w:cs="Times New Roman"/>
          <w:kern w:val="0"/>
          <w:sz w:val="25"/>
          <w:szCs w:val="25"/>
          <w14:ligatures w14:val="none"/>
        </w:rPr>
        <w:lastRenderedPageBreak/>
        <w:t>освоение языка науки;</w:t>
      </w:r>
      <w:bookmarkStart w:id="70" w:name="bookmark20"/>
      <w:bookmarkEnd w:id="70"/>
    </w:p>
    <w:p w14:paraId="56E9C02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71" w:name="bookmark21"/>
      <w:bookmarkEnd w:id="71"/>
    </w:p>
    <w:p w14:paraId="607DB2D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72" w:name="bookmark22"/>
      <w:bookmarkEnd w:id="72"/>
    </w:p>
    <w:p w14:paraId="5141F88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73" w:name="bookmark23"/>
      <w:bookmarkEnd w:id="73"/>
    </w:p>
    <w:p w14:paraId="6AE855D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74" w:name="bookmark24"/>
      <w:bookmarkEnd w:id="74"/>
    </w:p>
    <w:p w14:paraId="6E33050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приобретение обучающимися опыта самопознания, ключевых навыков (ключевых компетенций), необходимых для различных видов деятельности.</w:t>
      </w:r>
      <w:bookmarkStart w:id="75" w:name="bookmark25"/>
      <w:bookmarkStart w:id="76" w:name="bookmark26"/>
      <w:bookmarkStart w:id="77" w:name="bookmark27"/>
    </w:p>
    <w:bookmarkEnd w:id="75"/>
    <w:bookmarkEnd w:id="76"/>
    <w:bookmarkEnd w:id="77"/>
    <w:p w14:paraId="3654E696"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b/>
          <w:bCs/>
          <w:kern w:val="0"/>
          <w:sz w:val="25"/>
          <w:szCs w:val="25"/>
          <w14:ligatures w14:val="none"/>
        </w:rPr>
        <w:t>156.2.16. В 8 и 9 классах по выбору образовательной организации на углублённое изучение учебного предмета «Химия» может быть</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i/>
          <w:iCs/>
          <w:kern w:val="0"/>
          <w:sz w:val="25"/>
          <w:szCs w:val="25"/>
          <w14:ligatures w14:val="none"/>
        </w:rPr>
        <w:t>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14:paraId="614957CA"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721EEADF" w14:textId="7FDDEA33"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156.3. Содержание обучения в 8 классе.</w:t>
      </w:r>
    </w:p>
    <w:p w14:paraId="272559CF"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156.3.1. Первоначальные химические понятия.</w:t>
      </w:r>
    </w:p>
    <w:p w14:paraId="5EF32A2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31A4C66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Язык химии. Источники химической информации.</w:t>
      </w:r>
    </w:p>
    <w:p w14:paraId="195B312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5A79B50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0A22C42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72CBFA9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165A28D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Количество вещества. Моль. Молярная масса. Взаимосвязь количества, массы и числа </w:t>
      </w:r>
      <w:r w:rsidRPr="00974FC9">
        <w:rPr>
          <w:rFonts w:ascii="Times New Roman" w:eastAsia="SchoolBookSanPin" w:hAnsi="Times New Roman" w:cs="Times New Roman"/>
          <w:kern w:val="0"/>
          <w:sz w:val="25"/>
          <w:szCs w:val="25"/>
          <w14:ligatures w14:val="none"/>
        </w:rPr>
        <w:lastRenderedPageBreak/>
        <w:t>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1BDD5E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167D514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при нагревании, взаимодействие железа с раствором соли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60A3A8B2"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156.3.2. Важнейшие представители неорганических веществ.</w:t>
      </w:r>
    </w:p>
    <w:p w14:paraId="018B8C5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6193604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6DE1AE5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05E9C1B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73B8F38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1963536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1283ED8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w:t>
      </w:r>
      <w:r w:rsidRPr="00974FC9">
        <w:rPr>
          <w:rFonts w:ascii="Times New Roman" w:eastAsia="SchoolBookSanPin" w:hAnsi="Times New Roman" w:cs="Times New Roman"/>
          <w:kern w:val="0"/>
          <w:sz w:val="25"/>
          <w:szCs w:val="25"/>
          <w14:ligatures w14:val="none"/>
        </w:rPr>
        <w:lastRenderedPageBreak/>
        <w:t>характерные химические свойства оксидов (взаимодействие с водой, с кислотами и основаниями, с другими оксидами). Получение оксидов.</w:t>
      </w:r>
    </w:p>
    <w:p w14:paraId="6A3C8D6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300A03E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0B43CFE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438C238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Генетическая связь между классами неорганических соединений.</w:t>
      </w:r>
    </w:p>
    <w:p w14:paraId="723C55A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Экспериментальное изучение веществ и явлений: </w:t>
      </w:r>
    </w:p>
    <w:p w14:paraId="0FAFA0F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количественное определение содержания кислорода в воздухе;</w:t>
      </w:r>
    </w:p>
    <w:p w14:paraId="5FBE285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получение, собирание, распознавание и изучение свойств кислорода; </w:t>
      </w:r>
    </w:p>
    <w:p w14:paraId="1D1DCB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наблюдение взаимодействия веществ с кислородом и условий возникновения и прекращения горения; </w:t>
      </w:r>
    </w:p>
    <w:p w14:paraId="1B1F39A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оксидов и описание их свойств; </w:t>
      </w:r>
    </w:p>
    <w:p w14:paraId="17F49E6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получение, собирание, распознавание и изучение свойств водорода (горение); </w:t>
      </w:r>
    </w:p>
    <w:p w14:paraId="1E6CC4B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взаимодействие водорода с оксидом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w:t>
      </w:r>
    </w:p>
    <w:p w14:paraId="4DC41D7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исследование особенностей растворения веществ с различной растворимостью; </w:t>
      </w:r>
    </w:p>
    <w:p w14:paraId="77AA33E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приготовление растворов с определенной массовой долей растворенного вещества; </w:t>
      </w:r>
    </w:p>
    <w:p w14:paraId="57969D3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приготовление растворов с определенной молярной концентрацией растворенного вещества; </w:t>
      </w:r>
    </w:p>
    <w:p w14:paraId="481AB8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взаимодействие воды с металлами (натрием и кальцием); </w:t>
      </w:r>
    </w:p>
    <w:p w14:paraId="442F63B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определение растворов кислот и щелочей с помощью индикаторов; </w:t>
      </w:r>
    </w:p>
    <w:p w14:paraId="6910360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исследование образцов неорганических веществ различных классов; </w:t>
      </w:r>
    </w:p>
    <w:p w14:paraId="2DF54AE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взаимодействия оксида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xml:space="preserve">) с раствором серной кислоты, кислот с металлами, реакций нейтрализации; </w:t>
      </w:r>
    </w:p>
    <w:p w14:paraId="3647B87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получение нерастворимых оснований, вытеснение одного металла другим из раствора соли; </w:t>
      </w:r>
    </w:p>
    <w:p w14:paraId="787C95A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взаимодействие гидроксида цинка с растворами кислот и щелочей; </w:t>
      </w:r>
    </w:p>
    <w:p w14:paraId="5E8715F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решение экспериментальных задач по теме «Основные классы неорганических соединений».</w:t>
      </w:r>
    </w:p>
    <w:p w14:paraId="7F638CC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156.3.3.</w:t>
      </w:r>
      <w:r w:rsidRPr="00974FC9">
        <w:rPr>
          <w:rFonts w:ascii="Times New Roman" w:eastAsia="SchoolBookSanPin" w:hAnsi="Times New Roman" w:cs="Times New Roman"/>
          <w:kern w:val="0"/>
          <w:sz w:val="25"/>
          <w:szCs w:val="25"/>
          <w14:ligatures w14:val="none"/>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291BE65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2E61493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w:t>
      </w:r>
      <w:r w:rsidRPr="00974FC9">
        <w:rPr>
          <w:rFonts w:ascii="Times New Roman" w:eastAsia="SchoolBookSanPin" w:hAnsi="Times New Roman" w:cs="Times New Roman"/>
          <w:kern w:val="0"/>
          <w:sz w:val="25"/>
          <w:szCs w:val="25"/>
          <w14:ligatures w14:val="none"/>
        </w:rPr>
        <w:lastRenderedPageBreak/>
        <w:t>таблицы «Периодическая система химических элементов Д.И. Менделеева». Периоды и группы (</w:t>
      </w:r>
      <w:proofErr w:type="gramStart"/>
      <w:r w:rsidRPr="00974FC9">
        <w:rPr>
          <w:rFonts w:ascii="Times New Roman" w:eastAsia="SchoolBookSanPin" w:hAnsi="Times New Roman" w:cs="Times New Roman"/>
          <w:kern w:val="0"/>
          <w:sz w:val="25"/>
          <w:szCs w:val="25"/>
          <w14:ligatures w14:val="none"/>
        </w:rPr>
        <w:t>А- и</w:t>
      </w:r>
      <w:proofErr w:type="gramEnd"/>
      <w:r w:rsidRPr="00974FC9">
        <w:rPr>
          <w:rFonts w:ascii="Times New Roman" w:eastAsia="SchoolBookSanPin" w:hAnsi="Times New Roman" w:cs="Times New Roman"/>
          <w:kern w:val="0"/>
          <w:sz w:val="25"/>
          <w:szCs w:val="25"/>
          <w14:ligatures w14:val="none"/>
        </w:rPr>
        <w:t xml:space="preserve"> Б-группы).</w:t>
      </w:r>
    </w:p>
    <w:p w14:paraId="65437FA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974FC9">
        <w:rPr>
          <w:rFonts w:ascii="Times New Roman" w:eastAsia="SchoolBookSanPin" w:hAnsi="Times New Roman" w:cs="Times New Roman"/>
          <w:kern w:val="0"/>
          <w:sz w:val="25"/>
          <w:szCs w:val="25"/>
          <w:lang w:val="en-US"/>
          <w14:ligatures w14:val="none"/>
        </w:rPr>
        <w:t>s</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p</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d</w:t>
      </w:r>
      <w:r w:rsidRPr="00974FC9">
        <w:rPr>
          <w:rFonts w:ascii="Times New Roman" w:eastAsia="SchoolBookSanPin" w:hAnsi="Times New Roman" w:cs="Times New Roman"/>
          <w:kern w:val="0"/>
          <w:sz w:val="25"/>
          <w:szCs w:val="25"/>
          <w14:ligatures w14:val="none"/>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69840E7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0A2CCAC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736CB17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2BE1661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Кристаллические и аморфные вещества. Типы кристаллических решеток: ионная, атомная, молекулярная и их характеристики.</w:t>
      </w:r>
    </w:p>
    <w:p w14:paraId="0116795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563ACC0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Экспериментальное изучение веществ и явлений: </w:t>
      </w:r>
    </w:p>
    <w:p w14:paraId="28B25AA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металлов и неметаллов; </w:t>
      </w:r>
    </w:p>
    <w:p w14:paraId="5D4C6E6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моделирование строения молекул при помощи рисунков, моделей, электронных и структурных формул; </w:t>
      </w:r>
    </w:p>
    <w:p w14:paraId="5833D53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проведение опытов, иллюстрирующих примеры окислительно-восстановительных реакций (горение, реакции разложения, соединения).</w:t>
      </w:r>
    </w:p>
    <w:p w14:paraId="57882FA5"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156.3.4. Межпредметные связи.</w:t>
      </w:r>
    </w:p>
    <w:p w14:paraId="1E98A66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6134B8F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3EA916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77CF2C7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Биология: биосфера, фотосинтез, процессы обмена веществ.</w:t>
      </w:r>
    </w:p>
    <w:p w14:paraId="61EABB2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География: атмосфера, гидросфера, минералы, горные породы, полезные ископаемые, топливо, водные ресурсы.</w:t>
      </w:r>
    </w:p>
    <w:p w14:paraId="0519EDC8"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Технология: техносфера, производство, химические технологии, сырье, конструкционные материалы.</w:t>
      </w:r>
    </w:p>
    <w:p w14:paraId="5025068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4EC3D0BF" w14:textId="33F2DB00"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156.4. Содержание обучения в 9 классе.</w:t>
      </w:r>
    </w:p>
    <w:p w14:paraId="492C06FA"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156.4.1. </w:t>
      </w:r>
      <w:bookmarkStart w:id="78" w:name="bookmark34"/>
      <w:bookmarkStart w:id="79" w:name="bookmark35"/>
      <w:bookmarkStart w:id="80" w:name="bookmark36"/>
      <w:r w:rsidRPr="00974FC9">
        <w:rPr>
          <w:rFonts w:ascii="Times New Roman" w:eastAsia="SchoolBookSanPin" w:hAnsi="Times New Roman" w:cs="Times New Roman"/>
          <w:b/>
          <w:bCs/>
          <w:kern w:val="0"/>
          <w:sz w:val="25"/>
          <w:szCs w:val="25"/>
          <w14:ligatures w14:val="none"/>
        </w:rPr>
        <w:t>Вещество и химическая реакция</w:t>
      </w:r>
      <w:bookmarkEnd w:id="78"/>
      <w:bookmarkEnd w:id="79"/>
      <w:bookmarkEnd w:id="80"/>
      <w:r w:rsidRPr="00974FC9">
        <w:rPr>
          <w:rFonts w:ascii="Times New Roman" w:eastAsia="SchoolBookSanPin" w:hAnsi="Times New Roman" w:cs="Times New Roman"/>
          <w:b/>
          <w:bCs/>
          <w:kern w:val="0"/>
          <w:sz w:val="25"/>
          <w:szCs w:val="25"/>
          <w14:ligatures w14:val="none"/>
        </w:rPr>
        <w:t>.</w:t>
      </w:r>
    </w:p>
    <w:p w14:paraId="39148B9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643D34B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1B1B53A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0264EFF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7557408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2F528A4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0C8FA87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7E3F0C4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53C64C2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7964E1C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E35F55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lastRenderedPageBreak/>
        <w:t>Гидролиз солей. Ионные уравнения гидролиза солей. Характер среды в водных растворах солей.</w:t>
      </w:r>
    </w:p>
    <w:p w14:paraId="6712F6F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5D99E13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исследование зависимости скорости химической реакции от воздействия различных факторов; </w:t>
      </w:r>
    </w:p>
    <w:p w14:paraId="7362A3C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опыты, иллюстрирующие обратимость химических реакций; </w:t>
      </w:r>
    </w:p>
    <w:p w14:paraId="2A31A8C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исследование электропроводности растворов, процесса диссоциации кислот, щелочей и солей; </w:t>
      </w:r>
    </w:p>
    <w:p w14:paraId="4E2425C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5BC9C3B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66672D4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опытов, иллюстрирующих примеры окислительно-восстановительных реакций (горение, реакции разложения, соединения); </w:t>
      </w:r>
    </w:p>
    <w:p w14:paraId="1F420F0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распознавание неорганических веществ с помощью качественных реакций на ионы; </w:t>
      </w:r>
    </w:p>
    <w:p w14:paraId="44469B5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решение экспериментальных задач по темам: «Окислительно-восстановительные реакции», «Гидролиз солей», «Электролитическая диссоциация».</w:t>
      </w:r>
    </w:p>
    <w:p w14:paraId="63C31E3E"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156.4.2. Неметаллы и их соединения.</w:t>
      </w:r>
    </w:p>
    <w:p w14:paraId="4F6C1A1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0132084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777535E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V</w:t>
      </w:r>
      <w:r w:rsidRPr="00974FC9">
        <w:rPr>
          <w:rFonts w:ascii="Times New Roman" w:eastAsia="SchoolBookSanPin" w:hAnsi="Times New Roman" w:cs="Times New Roman"/>
          <w:kern w:val="0"/>
          <w:sz w:val="25"/>
          <w:szCs w:val="25"/>
          <w:lang w:val="en-US"/>
          <w14:ligatures w14:val="none"/>
        </w:rPr>
        <w:t>VI</w:t>
      </w:r>
      <w:r w:rsidRPr="00974FC9">
        <w:rPr>
          <w:rFonts w:ascii="Times New Roman" w:eastAsia="SchoolBookSanPin" w:hAnsi="Times New Roman" w:cs="Times New Roman"/>
          <w:kern w:val="0"/>
          <w:sz w:val="25"/>
          <w:szCs w:val="25"/>
          <w14:ligatures w14:val="none"/>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66A2E1F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Общая характеристика элементов </w:t>
      </w:r>
      <w:r w:rsidRPr="00974FC9">
        <w:rPr>
          <w:rFonts w:ascii="Times New Roman" w:eastAsia="SchoolBookSanPin" w:hAnsi="Times New Roman" w:cs="Times New Roman"/>
          <w:kern w:val="0"/>
          <w:sz w:val="25"/>
          <w:szCs w:val="25"/>
          <w:lang w:val="en-US"/>
          <w14:ligatures w14:val="none"/>
        </w:rPr>
        <w:t>VA</w:t>
      </w:r>
      <w:r w:rsidRPr="00974FC9">
        <w:rPr>
          <w:rFonts w:ascii="Times New Roman" w:eastAsia="SchoolBookSanPin" w:hAnsi="Times New Roman" w:cs="Times New Roman"/>
          <w:kern w:val="0"/>
          <w:sz w:val="25"/>
          <w:szCs w:val="25"/>
          <w14:ligatures w14:val="none"/>
        </w:rPr>
        <w:t>-группы. Особенности строения атомов, характерные степени окисления.</w:t>
      </w:r>
    </w:p>
    <w:p w14:paraId="11C4E6A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w:t>
      </w:r>
      <w:r w:rsidRPr="00974FC9">
        <w:rPr>
          <w:rFonts w:ascii="Times New Roman" w:eastAsia="SchoolBookSanPin" w:hAnsi="Times New Roman" w:cs="Times New Roman"/>
          <w:kern w:val="0"/>
          <w:sz w:val="25"/>
          <w:szCs w:val="25"/>
          <w14:ligatures w14:val="none"/>
        </w:rPr>
        <w:lastRenderedPageBreak/>
        <w:t>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974FC9">
        <w:rPr>
          <w:rFonts w:ascii="Times New Roman" w:eastAsia="SchoolBookSanPin" w:hAnsi="Times New Roman" w:cs="Times New Roman"/>
          <w:kern w:val="0"/>
          <w:sz w:val="25"/>
          <w:szCs w:val="25"/>
          <w:lang w:val="en-US"/>
          <w14:ligatures w14:val="none"/>
        </w:rPr>
        <w:t>I</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V</w:t>
      </w:r>
      <w:r w:rsidRPr="00974FC9">
        <w:rPr>
          <w:rFonts w:ascii="Times New Roman" w:eastAsia="SchoolBookSanPin" w:hAnsi="Times New Roman" w:cs="Times New Roman"/>
          <w:kern w:val="0"/>
          <w:sz w:val="25"/>
          <w:szCs w:val="25"/>
          <w14:ligatures w14:val="none"/>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49D1678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lang w:val="en-US"/>
          <w14:ligatures w14:val="none"/>
        </w:rPr>
        <w:t>V</w:t>
      </w:r>
      <w:r w:rsidRPr="00974FC9">
        <w:rPr>
          <w:rFonts w:ascii="Times New Roman" w:eastAsia="SchoolBookSanPin" w:hAnsi="Times New Roman" w:cs="Times New Roman"/>
          <w:kern w:val="0"/>
          <w:sz w:val="25"/>
          <w:szCs w:val="25"/>
          <w14:ligatures w14:val="none"/>
        </w:rPr>
        <w:t>), фосфорная кислота, физические и химические свойства, получение. Качественная реакция на фосфат-ионы. Представления о галогенидах фосфора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w:t>
      </w:r>
      <w:r w:rsidRPr="00974FC9">
        <w:rPr>
          <w:rFonts w:ascii="Times New Roman" w:eastAsia="SchoolBookSanPin" w:hAnsi="Times New Roman" w:cs="Times New Roman"/>
          <w:kern w:val="0"/>
          <w:sz w:val="25"/>
          <w:szCs w:val="25"/>
          <w:lang w:val="en-US"/>
          <w14:ligatures w14:val="none"/>
        </w:rPr>
        <w:t>V</w:t>
      </w:r>
      <w:r w:rsidRPr="00974FC9">
        <w:rPr>
          <w:rFonts w:ascii="Times New Roman" w:eastAsia="SchoolBookSanPin" w:hAnsi="Times New Roman" w:cs="Times New Roman"/>
          <w:kern w:val="0"/>
          <w:sz w:val="25"/>
          <w:szCs w:val="25"/>
          <w14:ligatures w14:val="none"/>
        </w:rPr>
        <w:t>).</w:t>
      </w:r>
    </w:p>
    <w:p w14:paraId="017DEEE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5743D31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Общая характеристика элементов </w:t>
      </w:r>
      <w:r w:rsidRPr="00974FC9">
        <w:rPr>
          <w:rFonts w:ascii="Times New Roman" w:eastAsia="SchoolBookSanPin" w:hAnsi="Times New Roman" w:cs="Times New Roman"/>
          <w:kern w:val="0"/>
          <w:sz w:val="25"/>
          <w:szCs w:val="25"/>
          <w:lang w:val="en-US"/>
          <w14:ligatures w14:val="none"/>
        </w:rPr>
        <w:t>IVA</w:t>
      </w:r>
      <w:r w:rsidRPr="00974FC9">
        <w:rPr>
          <w:rFonts w:ascii="Times New Roman" w:eastAsia="SchoolBookSanPin" w:hAnsi="Times New Roman" w:cs="Times New Roman"/>
          <w:kern w:val="0"/>
          <w:sz w:val="25"/>
          <w:szCs w:val="25"/>
          <w14:ligatures w14:val="none"/>
        </w:rPr>
        <w:t>-группы. Особенности строения атомов, характерные степени окисления.</w:t>
      </w:r>
    </w:p>
    <w:p w14:paraId="6006D14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097A2F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5454394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E25EDD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Бор. Особенности строения атома. Общие представления о физических и химических свойствах. Борная кислота.</w:t>
      </w:r>
    </w:p>
    <w:p w14:paraId="502284B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Экспериментальное изучение веществ и явлений: </w:t>
      </w:r>
    </w:p>
    <w:p w14:paraId="5749FCA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природных хлоридов (галогенидов); </w:t>
      </w:r>
    </w:p>
    <w:p w14:paraId="4C6E77E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опытов, отражающих физические и химические свойства галогенов и их соединений; </w:t>
      </w:r>
    </w:p>
    <w:p w14:paraId="44FA753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свойств соляной кислоты; </w:t>
      </w:r>
    </w:p>
    <w:p w14:paraId="577098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качественных реакций на хлорид-, бромид- и </w:t>
      </w:r>
      <w:proofErr w:type="gramStart"/>
      <w:r w:rsidRPr="00974FC9">
        <w:rPr>
          <w:rFonts w:ascii="Times New Roman" w:eastAsia="SchoolBookSanPin" w:hAnsi="Times New Roman" w:cs="Times New Roman"/>
          <w:kern w:val="0"/>
          <w:sz w:val="25"/>
          <w:szCs w:val="25"/>
          <w14:ligatures w14:val="none"/>
        </w:rPr>
        <w:t>иодид-ионы</w:t>
      </w:r>
      <w:proofErr w:type="gramEnd"/>
      <w:r w:rsidRPr="00974FC9">
        <w:rPr>
          <w:rFonts w:ascii="Times New Roman" w:eastAsia="SchoolBookSanPin" w:hAnsi="Times New Roman" w:cs="Times New Roman"/>
          <w:kern w:val="0"/>
          <w:sz w:val="25"/>
          <w:szCs w:val="25"/>
          <w14:ligatures w14:val="none"/>
        </w:rPr>
        <w:t xml:space="preserve"> и наблюдение признаков их протекания; </w:t>
      </w:r>
    </w:p>
    <w:p w14:paraId="159088F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серы и ее природных соединений; </w:t>
      </w:r>
    </w:p>
    <w:p w14:paraId="64E312E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lastRenderedPageBreak/>
        <w:t xml:space="preserve">наблюдение процесса обугливания сахара под действием концентрированной серной кислоты; </w:t>
      </w:r>
    </w:p>
    <w:p w14:paraId="76599B2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химических свойств разбавленной серной кислоты; </w:t>
      </w:r>
    </w:p>
    <w:p w14:paraId="66A1586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качественных реакций на сульфид-, сульфит- и </w:t>
      </w:r>
      <w:proofErr w:type="gramStart"/>
      <w:r w:rsidRPr="00974FC9">
        <w:rPr>
          <w:rFonts w:ascii="Times New Roman" w:eastAsia="SchoolBookSanPin" w:hAnsi="Times New Roman" w:cs="Times New Roman"/>
          <w:kern w:val="0"/>
          <w:sz w:val="25"/>
          <w:szCs w:val="25"/>
          <w14:ligatures w14:val="none"/>
        </w:rPr>
        <w:t>сульфат-ионы</w:t>
      </w:r>
      <w:proofErr w:type="gramEnd"/>
      <w:r w:rsidRPr="00974FC9">
        <w:rPr>
          <w:rFonts w:ascii="Times New Roman" w:eastAsia="SchoolBookSanPin" w:hAnsi="Times New Roman" w:cs="Times New Roman"/>
          <w:kern w:val="0"/>
          <w:sz w:val="25"/>
          <w:szCs w:val="25"/>
          <w14:ligatures w14:val="none"/>
        </w:rPr>
        <w:t xml:space="preserve"> 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 xml:space="preserve">наблюдение признаков их протекания; </w:t>
      </w:r>
    </w:p>
    <w:p w14:paraId="56C9DE7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физическими свойствами азота, фосфора и их соединений, образцами азотных и фосфорных удобрений; </w:t>
      </w:r>
    </w:p>
    <w:p w14:paraId="196803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получение, собирание, распознавание и изучение свойств аммиака, изучение свойств солей аммония; </w:t>
      </w:r>
    </w:p>
    <w:p w14:paraId="4654524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качественных реакций на ион аммония, нитрит-, нитрат- и </w:t>
      </w:r>
      <w:proofErr w:type="gramStart"/>
      <w:r w:rsidRPr="00974FC9">
        <w:rPr>
          <w:rFonts w:ascii="Times New Roman" w:eastAsia="SchoolBookSanPin" w:hAnsi="Times New Roman" w:cs="Times New Roman"/>
          <w:kern w:val="0"/>
          <w:sz w:val="25"/>
          <w:szCs w:val="25"/>
          <w14:ligatures w14:val="none"/>
        </w:rPr>
        <w:t>фосфат-ионы</w:t>
      </w:r>
      <w:proofErr w:type="gramEnd"/>
      <w:r w:rsidRPr="00974FC9">
        <w:rPr>
          <w:rFonts w:ascii="Times New Roman" w:eastAsia="SchoolBookSanPin" w:hAnsi="Times New Roman" w:cs="Times New Roman"/>
          <w:kern w:val="0"/>
          <w:sz w:val="25"/>
          <w:szCs w:val="25"/>
          <w14:ligatures w14:val="none"/>
        </w:rPr>
        <w:t xml:space="preserve"> и изучение признаков их протекания; </w:t>
      </w:r>
    </w:p>
    <w:p w14:paraId="2BE65B4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взаимодействия концентрированной азотной кислоты с медью, свойств фосфорной кислоты и ее солей; </w:t>
      </w:r>
    </w:p>
    <w:p w14:paraId="3F4927B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моделями кристаллических решеток алмаза, графита 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 xml:space="preserve">фуллерена, с процессом адсорбции растворенных веществ активированным углем и устройством противогаза; </w:t>
      </w:r>
    </w:p>
    <w:p w14:paraId="748628D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получение, собирание, распознавание и изучение свойств углекислого газа;</w:t>
      </w:r>
    </w:p>
    <w:p w14:paraId="59D8CBB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проведение качественных реакций на карбонат- и силикат-ионы и изучение признаков их протекания; </w:t>
      </w:r>
    </w:p>
    <w:p w14:paraId="6D0D0E9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взаимных превращений карбонатов и гидрокарбонатов; </w:t>
      </w:r>
    </w:p>
    <w:p w14:paraId="28F4A2A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природных карбонатов и силикатов, с продукцией силикатной промышленности; </w:t>
      </w:r>
    </w:p>
    <w:p w14:paraId="4C10895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решение экспериментальных задач по теме «Важнейшие неметаллы и их соединения».</w:t>
      </w:r>
    </w:p>
    <w:p w14:paraId="317233BD"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156.4.3. Металлы и их соединения.</w:t>
      </w:r>
    </w:p>
    <w:p w14:paraId="05379EA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 xml:space="preserve">Менделеева и строения атомов. Металлы </w:t>
      </w:r>
      <w:proofErr w:type="gramStart"/>
      <w:r w:rsidRPr="00974FC9">
        <w:rPr>
          <w:rFonts w:ascii="Times New Roman" w:eastAsia="SchoolBookSanPin" w:hAnsi="Times New Roman" w:cs="Times New Roman"/>
          <w:kern w:val="0"/>
          <w:sz w:val="25"/>
          <w:szCs w:val="25"/>
          <w14:ligatures w14:val="none"/>
        </w:rPr>
        <w:t>А- и</w:t>
      </w:r>
      <w:proofErr w:type="gramEnd"/>
      <w:r w:rsidRPr="00974FC9">
        <w:rPr>
          <w:rFonts w:ascii="Times New Roman" w:eastAsia="SchoolBookSanPin" w:hAnsi="Times New Roman" w:cs="Times New Roman"/>
          <w:kern w:val="0"/>
          <w:sz w:val="25"/>
          <w:szCs w:val="25"/>
          <w14:ligatures w14:val="none"/>
        </w:rPr>
        <w:t xml:space="preserve">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41CEEB20"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156.4.3.1. Металлы А-групп.</w:t>
      </w:r>
    </w:p>
    <w:p w14:paraId="3A1EFEC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Щелочные металлы: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5220A4B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Щелочноземельные металлы магний и кальций: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495C79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Алюминий: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 xml:space="preserve">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w:t>
      </w:r>
      <w:r w:rsidRPr="00974FC9">
        <w:rPr>
          <w:rFonts w:ascii="Times New Roman" w:eastAsia="SchoolBookSanPin" w:hAnsi="Times New Roman" w:cs="Times New Roman"/>
          <w:kern w:val="0"/>
          <w:sz w:val="25"/>
          <w:szCs w:val="25"/>
          <w14:ligatures w14:val="none"/>
        </w:rPr>
        <w:lastRenderedPageBreak/>
        <w:t>сплавов.</w:t>
      </w:r>
    </w:p>
    <w:p w14:paraId="7BB27A83"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156.4.3.2. Металлы Б-групп. </w:t>
      </w:r>
    </w:p>
    <w:p w14:paraId="0912E4C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Общая характеристика металлов Б-групп (побочных подгрупп):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14:ligatures w14:val="none"/>
        </w:rPr>
        <w:t> </w:t>
      </w:r>
      <w:r w:rsidRPr="00974FC9">
        <w:rPr>
          <w:rFonts w:ascii="Times New Roman" w:eastAsia="SchoolBookSanPin" w:hAnsi="Times New Roman" w:cs="Times New Roman"/>
          <w:kern w:val="0"/>
          <w:sz w:val="25"/>
          <w:szCs w:val="25"/>
          <w14:ligatures w14:val="none"/>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974FC9">
        <w:rPr>
          <w:rFonts w:ascii="Times New Roman" w:eastAsia="SchoolBookSanPin" w:hAnsi="Times New Roman" w:cs="Times New Roman"/>
          <w:kern w:val="0"/>
          <w:sz w:val="25"/>
          <w:szCs w:val="25"/>
          <w:lang w:val="en-US"/>
          <w14:ligatures w14:val="none"/>
        </w:rPr>
        <w:t>d</w:t>
      </w:r>
      <w:r w:rsidRPr="00974FC9">
        <w:rPr>
          <w:rFonts w:ascii="Times New Roman" w:eastAsia="SchoolBookSanPin" w:hAnsi="Times New Roman" w:cs="Times New Roman"/>
          <w:kern w:val="0"/>
          <w:sz w:val="25"/>
          <w:szCs w:val="25"/>
          <w14:ligatures w14:val="none"/>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34E09E5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2827FC0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20FB57E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и железа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656812D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Экспериментальное изучение веществ и явлений: </w:t>
      </w:r>
    </w:p>
    <w:p w14:paraId="64A74E0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образцами металлов и сплавов, их физическими свойствами; </w:t>
      </w:r>
    </w:p>
    <w:p w14:paraId="0168EB1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моделирование металлической кристаллической решетки; </w:t>
      </w:r>
    </w:p>
    <w:p w14:paraId="310F799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взаимодействия металлов с водой, с растворами солей и кислот, исследование процессов электролиза растворов хлорида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xml:space="preserve">) и иодида калия, коррозии металлов; </w:t>
      </w:r>
    </w:p>
    <w:p w14:paraId="39B884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особенностей взаимодействия оксидов кальция и натрия с водой, их гидроксидов – с оксидом углерода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xml:space="preserve">) и кислотами; </w:t>
      </w:r>
    </w:p>
    <w:p w14:paraId="76BE190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свойств карбонатов и гидрокарбонатов кальция, жесткой воды; </w:t>
      </w:r>
    </w:p>
    <w:p w14:paraId="75D2798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процессов получения гидроксидов железа, их химических свойств; </w:t>
      </w:r>
    </w:p>
    <w:p w14:paraId="268D308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признаков протекания качественных реакций на ионы (магния, кальция, алюминия, цинка, железа (2+) и железа (3+), меди (2+); </w:t>
      </w:r>
    </w:p>
    <w:p w14:paraId="118C321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наблюдение и описание окрашивания пламени ионами натрия, калия и кальция; </w:t>
      </w:r>
    </w:p>
    <w:p w14:paraId="4A6B78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амфотерных свойств гидроксида алюминия, гидроксида хрома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xml:space="preserve">) и гидроксида цинка; </w:t>
      </w:r>
    </w:p>
    <w:p w14:paraId="18050F8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решение экспериментальных задач по теме «Важнейшие металлы и их соединения».</w:t>
      </w:r>
    </w:p>
    <w:p w14:paraId="1531B8D0"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156.4.4. Химия и окружающая среда.</w:t>
      </w:r>
    </w:p>
    <w:p w14:paraId="2F8BC6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204431E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Новые материалы и технологии. Принципы «зеленой химии».</w:t>
      </w:r>
    </w:p>
    <w:p w14:paraId="733C076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60F5882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w:t>
      </w:r>
      <w:r w:rsidRPr="00974FC9">
        <w:rPr>
          <w:rFonts w:ascii="Times New Roman" w:eastAsia="SchoolBookSanPin" w:hAnsi="Times New Roman" w:cs="Times New Roman"/>
          <w:kern w:val="0"/>
          <w:sz w:val="25"/>
          <w:szCs w:val="25"/>
          <w14:ligatures w14:val="none"/>
        </w:rPr>
        <w:lastRenderedPageBreak/>
        <w:t>решении экологических проблем.</w:t>
      </w:r>
    </w:p>
    <w:p w14:paraId="4675632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069122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156.4.5. </w:t>
      </w:r>
      <w:r w:rsidRPr="00974FC9">
        <w:rPr>
          <w:rFonts w:ascii="Times New Roman" w:eastAsia="SchoolBookSanPin" w:hAnsi="Times New Roman" w:cs="Times New Roman"/>
          <w:kern w:val="0"/>
          <w:sz w:val="25"/>
          <w:szCs w:val="25"/>
          <w14:ligatures w14:val="none"/>
        </w:rPr>
        <w:t>Повторение и обобщение знаний основных разделов курсов 8–9 классов.</w:t>
      </w:r>
    </w:p>
    <w:p w14:paraId="79EB27B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4D60138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79DA707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55E72E3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Химические реакции в растворах. Гидролиз солей. Реакции окисления-восстановления. Электролиз.</w:t>
      </w:r>
    </w:p>
    <w:p w14:paraId="20E4DB3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Свойства кислот, оснований и солей в свете представлений об электролитической диссоциации и окислительно-восстановительных реакциях.</w:t>
      </w:r>
    </w:p>
    <w:p w14:paraId="06BB4BD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156.4.5.1. Межпредметные связи.</w:t>
      </w:r>
    </w:p>
    <w:p w14:paraId="5A583B2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05E3650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7FA66C3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2E9180A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1F021D7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География: атмосфера, гидросфера, минералы, горные породы, полезные ископаемые, топливо, водные ресурсы, планета Земля.</w:t>
      </w:r>
    </w:p>
    <w:p w14:paraId="2F31A6BD"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Технология: строительные технологии, сельскохозяйственные технологии, технологии электронной промышленности, нанотехнологии.</w:t>
      </w:r>
      <w:bookmarkStart w:id="81" w:name="bookmark37"/>
      <w:bookmarkStart w:id="82" w:name="bookmark38"/>
      <w:bookmarkStart w:id="83" w:name="bookmark39"/>
    </w:p>
    <w:p w14:paraId="4F6E08A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1ED67D33"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156.5. Планируемые результаты освоения программы по химии на уровне основного общего образования</w:t>
      </w:r>
      <w:bookmarkEnd w:id="81"/>
      <w:bookmarkEnd w:id="82"/>
      <w:bookmarkEnd w:id="83"/>
      <w:r w:rsidRPr="00974FC9">
        <w:rPr>
          <w:rFonts w:ascii="Times New Roman" w:eastAsia="SchoolBookSanPin" w:hAnsi="Times New Roman" w:cs="Times New Roman"/>
          <w:b/>
          <w:bCs/>
          <w:kern w:val="0"/>
          <w:sz w:val="25"/>
          <w:szCs w:val="25"/>
          <w14:ligatures w14:val="none"/>
        </w:rPr>
        <w:t xml:space="preserve"> (углубленный уровень).</w:t>
      </w:r>
    </w:p>
    <w:p w14:paraId="3F70CBE9"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258DCD8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156.5.1</w:t>
      </w:r>
      <w:r w:rsidRPr="00974FC9">
        <w:rPr>
          <w:rFonts w:ascii="Times New Roman" w:eastAsia="SchoolBookSanPin" w:hAnsi="Times New Roman" w:cs="Times New Roman"/>
          <w:kern w:val="0"/>
          <w:sz w:val="25"/>
          <w:szCs w:val="25"/>
          <w14:ligatures w14:val="none"/>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C121F7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156.5.2.</w:t>
      </w:r>
      <w:r w:rsidRPr="00974FC9">
        <w:rPr>
          <w:rFonts w:ascii="Times New Roman" w:eastAsia="SchoolBookSanPin" w:hAnsi="Times New Roman" w:cs="Times New Roman"/>
          <w:kern w:val="0"/>
          <w:sz w:val="25"/>
          <w:szCs w:val="25"/>
          <w14:ligatures w14:val="none"/>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w:t>
      </w:r>
      <w:r w:rsidRPr="00974FC9">
        <w:rPr>
          <w:rFonts w:ascii="Times New Roman" w:eastAsia="SchoolBookSanPin" w:hAnsi="Times New Roman" w:cs="Times New Roman"/>
          <w:kern w:val="0"/>
          <w:sz w:val="25"/>
          <w:szCs w:val="25"/>
          <w14:ligatures w14:val="none"/>
        </w:rPr>
        <w:lastRenderedPageBreak/>
        <w:t>правилами и нормами поведения и способствуют процессам самопознания, саморазвития и социализации обучающихся.</w:t>
      </w:r>
    </w:p>
    <w:p w14:paraId="6E4CE76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17561A7C"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1) патриотического воспитания:</w:t>
      </w:r>
    </w:p>
    <w:p w14:paraId="5D42C63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65BAE42D"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2) гражданского воспитания:</w:t>
      </w:r>
    </w:p>
    <w:p w14:paraId="4DD0750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51266FD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стремление к взаимопониманию и взаимопомощи в процессе учебной и внеучебной деятельности; </w:t>
      </w:r>
    </w:p>
    <w:p w14:paraId="4A9DBDA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081D077"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3) формирования ценности научного познания:</w:t>
      </w:r>
    </w:p>
    <w:p w14:paraId="2F27376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0E86346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4D952B2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6EA59244"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4) воспитания культуры здоровья:</w:t>
      </w:r>
    </w:p>
    <w:p w14:paraId="60E93AC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6E7FE849"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5) трудового воспитания:</w:t>
      </w:r>
    </w:p>
    <w:p w14:paraId="3BFF211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45A66B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1C7B5F92"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i/>
          <w:iCs/>
          <w:kern w:val="0"/>
          <w:sz w:val="25"/>
          <w:szCs w:val="25"/>
          <w14:ligatures w14:val="none"/>
        </w:rPr>
        <w:t>6) экологического воспитания:</w:t>
      </w:r>
    </w:p>
    <w:p w14:paraId="440E2F5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осознание необходимости отношения к природе как источнику жизни на Земле, основе ее существования; </w:t>
      </w:r>
    </w:p>
    <w:p w14:paraId="6F3B0B7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974FC9">
        <w:rPr>
          <w:rFonts w:ascii="Times New Roman" w:eastAsia="SchoolBookSanPin" w:hAnsi="Times New Roman" w:cs="Times New Roman"/>
          <w:kern w:val="0"/>
          <w:sz w:val="25"/>
          <w:szCs w:val="25"/>
          <w14:ligatures w14:val="none"/>
        </w:rPr>
        <w:lastRenderedPageBreak/>
        <w:t>социальной сред; готовность к участию в практической деятельности экологической направленности.</w:t>
      </w:r>
    </w:p>
    <w:p w14:paraId="473500B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156.5.3. Метапредметные результаты обучающихся, освоивших программу по химии основного общего образования, включают</w:t>
      </w:r>
      <w:r w:rsidRPr="00974FC9">
        <w:rPr>
          <w:rFonts w:ascii="Times New Roman" w:eastAsia="SchoolBookSanPin" w:hAnsi="Times New Roman" w:cs="Times New Roman"/>
          <w:kern w:val="0"/>
          <w:sz w:val="25"/>
          <w:szCs w:val="25"/>
          <w14:ligatures w14:val="none"/>
        </w:rPr>
        <w:t>:</w:t>
      </w:r>
    </w:p>
    <w:p w14:paraId="576A71B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усвоение междисциплинарных (</w:t>
      </w:r>
      <w:r w:rsidRPr="00974FC9">
        <w:rPr>
          <w:rFonts w:ascii="Times New Roman" w:eastAsia="SchoolBookSanPin" w:hAnsi="Times New Roman" w:cs="Times New Roman"/>
          <w:iCs/>
          <w:kern w:val="0"/>
          <w:sz w:val="25"/>
          <w:szCs w:val="25"/>
          <w14:ligatures w14:val="none"/>
        </w:rPr>
        <w:t>межпредметных</w:t>
      </w:r>
      <w:r w:rsidRPr="00974FC9">
        <w:rPr>
          <w:rFonts w:ascii="Times New Roman" w:eastAsia="SchoolBookSanPin" w:hAnsi="Times New Roman" w:cs="Times New Roman"/>
          <w:kern w:val="0"/>
          <w:sz w:val="25"/>
          <w:szCs w:val="25"/>
          <w14:ligatures w14:val="none"/>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299A04AD"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овладение </w:t>
      </w:r>
      <w:r w:rsidRPr="00974FC9">
        <w:rPr>
          <w:rFonts w:ascii="Times New Roman" w:eastAsia="SchoolBookSanPin" w:hAnsi="Times New Roman" w:cs="Times New Roman"/>
          <w:iCs/>
          <w:kern w:val="0"/>
          <w:sz w:val="25"/>
          <w:szCs w:val="25"/>
          <w14:ligatures w14:val="none"/>
        </w:rPr>
        <w:t xml:space="preserve">универсальными учебными действиями </w:t>
      </w:r>
      <w:r w:rsidRPr="00974FC9">
        <w:rPr>
          <w:rFonts w:ascii="Times New Roman" w:eastAsia="SchoolBookSanPin" w:hAnsi="Times New Roman" w:cs="Times New Roman"/>
          <w:kern w:val="0"/>
          <w:sz w:val="25"/>
          <w:szCs w:val="25"/>
          <w14:ligatures w14:val="none"/>
        </w:rPr>
        <w:t>(</w:t>
      </w:r>
      <w:r w:rsidRPr="00974FC9">
        <w:rPr>
          <w:rFonts w:ascii="Times New Roman" w:eastAsia="SchoolBookSanPin" w:hAnsi="Times New Roman" w:cs="Times New Roman"/>
          <w:iCs/>
          <w:kern w:val="0"/>
          <w:sz w:val="25"/>
          <w:szCs w:val="25"/>
          <w14:ligatures w14:val="none"/>
        </w:rPr>
        <w:t>познавательными, коммуникативными, регулятивными</w:t>
      </w:r>
      <w:r w:rsidRPr="00974FC9">
        <w:rPr>
          <w:rFonts w:ascii="Times New Roman" w:eastAsia="SchoolBookSanPin" w:hAnsi="Times New Roman" w:cs="Times New Roman"/>
          <w:kern w:val="0"/>
          <w:sz w:val="25"/>
          <w:szCs w:val="25"/>
          <w14:ligatures w14:val="none"/>
        </w:rPr>
        <w:t>),</w:t>
      </w:r>
      <w:r w:rsidRPr="00974FC9">
        <w:rPr>
          <w:rFonts w:ascii="Times New Roman" w:eastAsia="SchoolBookSanPin" w:hAnsi="Times New Roman" w:cs="Times New Roman"/>
          <w:i/>
          <w:iCs/>
          <w:kern w:val="0"/>
          <w:sz w:val="25"/>
          <w:szCs w:val="25"/>
          <w14:ligatures w14:val="none"/>
        </w:rPr>
        <w:t xml:space="preserve"> </w:t>
      </w:r>
      <w:r w:rsidRPr="00974FC9">
        <w:rPr>
          <w:rFonts w:ascii="Times New Roman" w:eastAsia="SchoolBookSanPin" w:hAnsi="Times New Roman" w:cs="Times New Roman"/>
          <w:kern w:val="0"/>
          <w:sz w:val="25"/>
          <w:szCs w:val="25"/>
          <w14:ligatures w14:val="none"/>
        </w:rPr>
        <w:t>важными для повышения эффективности освоения содержания учебного предмета, формирования компетенций, а</w:t>
      </w:r>
      <w:r w:rsidRPr="00974FC9">
        <w:rPr>
          <w:rFonts w:ascii="Times New Roman" w:eastAsia="SchoolBookSanPin" w:hAnsi="Times New Roman" w:cs="Times New Roman"/>
          <w:i/>
          <w:iCs/>
          <w:kern w:val="0"/>
          <w:sz w:val="25"/>
          <w:szCs w:val="25"/>
          <w14:ligatures w14:val="none"/>
        </w:rPr>
        <w:t xml:space="preserve"> </w:t>
      </w:r>
      <w:r w:rsidRPr="00974FC9">
        <w:rPr>
          <w:rFonts w:ascii="Times New Roman" w:eastAsia="SchoolBookSanPin" w:hAnsi="Times New Roman" w:cs="Times New Roman"/>
          <w:kern w:val="0"/>
          <w:sz w:val="25"/>
          <w:szCs w:val="25"/>
          <w14:ligatures w14:val="none"/>
        </w:rPr>
        <w:t>также проектно-исследовательской деятельности обучающихся</w:t>
      </w:r>
      <w:r w:rsidRPr="00974FC9">
        <w:rPr>
          <w:rFonts w:ascii="Times New Roman" w:eastAsia="SchoolBookSanPin" w:hAnsi="Times New Roman" w:cs="Times New Roman"/>
          <w:i/>
          <w:iCs/>
          <w:kern w:val="0"/>
          <w:sz w:val="25"/>
          <w:szCs w:val="25"/>
          <w14:ligatures w14:val="none"/>
        </w:rPr>
        <w:t xml:space="preserve"> </w:t>
      </w:r>
      <w:r w:rsidRPr="00974FC9">
        <w:rPr>
          <w:rFonts w:ascii="Times New Roman" w:eastAsia="SchoolBookSanPin" w:hAnsi="Times New Roman" w:cs="Times New Roman"/>
          <w:kern w:val="0"/>
          <w:sz w:val="25"/>
          <w:szCs w:val="25"/>
          <w14:ligatures w14:val="none"/>
        </w:rPr>
        <w:t>в курсе химии;</w:t>
      </w:r>
    </w:p>
    <w:p w14:paraId="14B2305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способность их использовать в учебной, познавательной и социальной практике.</w:t>
      </w:r>
    </w:p>
    <w:p w14:paraId="12F59576"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 xml:space="preserve">156.5.3.1. Овладение универсальными познавательными учебными действиями включает: </w:t>
      </w:r>
    </w:p>
    <w:p w14:paraId="72737C2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1) базовые логические действия:</w:t>
      </w:r>
    </w:p>
    <w:p w14:paraId="536EA50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56BEEF9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2) базовые исследовательские действия (методы научного познания веществ и явлений):</w:t>
      </w:r>
    </w:p>
    <w:p w14:paraId="75FB389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41B701E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24D0B6F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3) работа с информацией:</w:t>
      </w:r>
    </w:p>
    <w:p w14:paraId="7606DB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w:t>
      </w:r>
      <w:r w:rsidRPr="00974FC9">
        <w:rPr>
          <w:rFonts w:ascii="Times New Roman" w:eastAsia="SchoolBookSanPin" w:hAnsi="Times New Roman" w:cs="Times New Roman"/>
          <w:kern w:val="0"/>
          <w:sz w:val="25"/>
          <w:szCs w:val="25"/>
          <w14:ligatures w14:val="none"/>
        </w:rPr>
        <w:lastRenderedPageBreak/>
        <w:t>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02432B7"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156.5.3.2. Овладение универсальными учебными коммуникативными действиями:</w:t>
      </w:r>
    </w:p>
    <w:p w14:paraId="07BA42C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1) умения общения (письменной и устной коммуникации):</w:t>
      </w:r>
    </w:p>
    <w:p w14:paraId="0FA01A1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0C15D81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2) умения учебного сотрудничества (групповая коммуникация):</w:t>
      </w:r>
    </w:p>
    <w:p w14:paraId="3D108D1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3F02790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156.5.3.3. Овладение</w:t>
      </w:r>
      <w:r w:rsidRPr="00974FC9">
        <w:rPr>
          <w:rFonts w:ascii="Times New Roman" w:eastAsia="SchoolBookSanPin" w:hAnsi="Times New Roman" w:cs="Times New Roman"/>
          <w:kern w:val="0"/>
          <w:sz w:val="25"/>
          <w:szCs w:val="25"/>
          <w14:ligatures w14:val="none"/>
        </w:rPr>
        <w:t xml:space="preserve"> универсальными учебными регулятивными действиями включает развитие самоорганизации, самоконтроля, самокоррекции, в том числе: </w:t>
      </w:r>
    </w:p>
    <w:p w14:paraId="5CEAABE8"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1C50A59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31D1C85C"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156.5.4. Предметные результаты освоения программы по химии основного общего образования на углубленном уровне.</w:t>
      </w:r>
    </w:p>
    <w:p w14:paraId="58004C8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w:t>
      </w:r>
      <w:proofErr w:type="gramStart"/>
      <w:r w:rsidRPr="00974FC9">
        <w:rPr>
          <w:rFonts w:ascii="Times New Roman" w:eastAsia="SchoolBookSanPin" w:hAnsi="Times New Roman" w:cs="Times New Roman"/>
          <w:kern w:val="0"/>
          <w:sz w:val="25"/>
          <w:szCs w:val="25"/>
          <w14:ligatures w14:val="none"/>
        </w:rPr>
        <w:t>реализации программы углубленного уровня</w:t>
      </w:r>
      <w:proofErr w:type="gramEnd"/>
      <w:r w:rsidRPr="00974FC9">
        <w:rPr>
          <w:rFonts w:ascii="Times New Roman" w:eastAsia="SchoolBookSanPin" w:hAnsi="Times New Roman" w:cs="Times New Roman"/>
          <w:kern w:val="0"/>
          <w:sz w:val="25"/>
          <w:szCs w:val="25"/>
          <w14:ligatures w14:val="none"/>
        </w:rPr>
        <w:t xml:space="preserve">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1E84F8D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14:paraId="6E4A23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156.5.4.1.</w:t>
      </w:r>
      <w:r w:rsidRPr="00974FC9">
        <w:rPr>
          <w:rFonts w:ascii="Times New Roman" w:eastAsia="SchoolBookSanPin" w:hAnsi="Times New Roman" w:cs="Times New Roman"/>
          <w:kern w:val="0"/>
          <w:sz w:val="25"/>
          <w:szCs w:val="25"/>
          <w14:ligatures w14:val="none"/>
        </w:rPr>
        <w:t xml:space="preserve"> К концу обучения в 8 классе у обучающегося будут сформированы следующие </w:t>
      </w:r>
      <w:r w:rsidRPr="00974FC9">
        <w:rPr>
          <w:rFonts w:ascii="Times New Roman" w:eastAsia="SchoolBookSanPin" w:hAnsi="Times New Roman" w:cs="Times New Roman"/>
          <w:kern w:val="0"/>
          <w:sz w:val="25"/>
          <w:szCs w:val="25"/>
          <w14:ligatures w14:val="none"/>
        </w:rPr>
        <w:lastRenderedPageBreak/>
        <w:t>предметные результаты изучения химии на углубленным уровне:</w:t>
      </w:r>
    </w:p>
    <w:p w14:paraId="2D455F5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84" w:name="bookmark49"/>
      <w:bookmarkEnd w:id="84"/>
      <w:r w:rsidRPr="00974FC9">
        <w:rPr>
          <w:rFonts w:ascii="Times New Roman" w:eastAsia="SchoolBookSanPin" w:hAnsi="Times New Roman" w:cs="Times New Roman"/>
          <w:kern w:val="0"/>
          <w:sz w:val="25"/>
          <w:szCs w:val="25"/>
          <w14:ligatures w14:val="none"/>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596802B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85" w:name="bookmark50"/>
      <w:bookmarkEnd w:id="85"/>
      <w:r w:rsidRPr="00974FC9">
        <w:rPr>
          <w:rFonts w:ascii="Times New Roman" w:eastAsia="SchoolBookSanPin" w:hAnsi="Times New Roman" w:cs="Times New Roman"/>
          <w:kern w:val="0"/>
          <w:sz w:val="25"/>
          <w:szCs w:val="25"/>
          <w14:ligatures w14:val="none"/>
        </w:rPr>
        <w:t>иллюстрировать взаимосвязь основных химических понятий и применять эти понятия при описании веществ и их превращений;</w:t>
      </w:r>
    </w:p>
    <w:p w14:paraId="063E275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86" w:name="bookmark51"/>
      <w:bookmarkEnd w:id="86"/>
      <w:r w:rsidRPr="00974FC9">
        <w:rPr>
          <w:rFonts w:ascii="Times New Roman" w:eastAsia="SchoolBookSanPin" w:hAnsi="Times New Roman" w:cs="Times New Roman"/>
          <w:kern w:val="0"/>
          <w:sz w:val="25"/>
          <w:szCs w:val="25"/>
          <w14:ligatures w14:val="none"/>
        </w:rPr>
        <w:t>использовать химическую символику для составления формул веществ и уравнений химических реакций;</w:t>
      </w:r>
    </w:p>
    <w:p w14:paraId="1976FE4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87" w:name="bookmark52"/>
      <w:bookmarkEnd w:id="87"/>
      <w:r w:rsidRPr="00974FC9">
        <w:rPr>
          <w:rFonts w:ascii="Times New Roman" w:eastAsia="SchoolBookSanPin" w:hAnsi="Times New Roman" w:cs="Times New Roman"/>
          <w:kern w:val="0"/>
          <w:sz w:val="25"/>
          <w:szCs w:val="25"/>
          <w14:ligatures w14:val="none"/>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0506D2C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88" w:name="bookmark53"/>
      <w:bookmarkEnd w:id="88"/>
      <w:r w:rsidRPr="00974FC9">
        <w:rPr>
          <w:rFonts w:ascii="Times New Roman" w:eastAsia="SchoolBookSanPin" w:hAnsi="Times New Roman" w:cs="Times New Roman"/>
          <w:kern w:val="0"/>
          <w:sz w:val="25"/>
          <w:szCs w:val="25"/>
          <w14:ligatures w14:val="none"/>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71D1BB7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89" w:name="bookmark54"/>
      <w:bookmarkEnd w:id="89"/>
      <w:r w:rsidRPr="00974FC9">
        <w:rPr>
          <w:rFonts w:ascii="Times New Roman" w:eastAsia="SchoolBookSanPin" w:hAnsi="Times New Roman" w:cs="Times New Roman"/>
          <w:kern w:val="0"/>
          <w:sz w:val="25"/>
          <w:szCs w:val="25"/>
          <w14:ligatures w14:val="none"/>
        </w:rPr>
        <w:t>демонстрировать понимание периодической зависимости свойств химических элементов от их положения в Периодической системе:</w:t>
      </w:r>
    </w:p>
    <w:p w14:paraId="1612B36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66786B9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34C3D05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571CE06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0" w:name="bookmark55"/>
      <w:bookmarkEnd w:id="90"/>
      <w:r w:rsidRPr="00974FC9">
        <w:rPr>
          <w:rFonts w:ascii="Times New Roman" w:eastAsia="SchoolBookSanPin" w:hAnsi="Times New Roman" w:cs="Times New Roman"/>
          <w:kern w:val="0"/>
          <w:sz w:val="25"/>
          <w:szCs w:val="25"/>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9D9320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1" w:name="bookmark56"/>
      <w:bookmarkEnd w:id="91"/>
      <w:r w:rsidRPr="00974FC9">
        <w:rPr>
          <w:rFonts w:ascii="Times New Roman" w:eastAsia="SchoolBookSanPin" w:hAnsi="Times New Roman" w:cs="Times New Roman"/>
          <w:kern w:val="0"/>
          <w:sz w:val="25"/>
          <w:szCs w:val="25"/>
          <w14:ligatures w14:val="none"/>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6C61C86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2" w:name="bookmark57"/>
      <w:bookmarkEnd w:id="92"/>
      <w:r w:rsidRPr="00974FC9">
        <w:rPr>
          <w:rFonts w:ascii="Times New Roman" w:eastAsia="SchoolBookSanPin" w:hAnsi="Times New Roman" w:cs="Times New Roman"/>
          <w:kern w:val="0"/>
          <w:sz w:val="25"/>
          <w:szCs w:val="25"/>
          <w14:ligatures w14:val="none"/>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7E5213A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3" w:name="bookmark58"/>
      <w:bookmarkEnd w:id="93"/>
      <w:r w:rsidRPr="00974FC9">
        <w:rPr>
          <w:rFonts w:ascii="Times New Roman" w:eastAsia="SchoolBookSanPin" w:hAnsi="Times New Roman" w:cs="Times New Roman"/>
          <w:kern w:val="0"/>
          <w:sz w:val="25"/>
          <w:szCs w:val="25"/>
          <w14:ligatures w14:val="none"/>
        </w:rPr>
        <w:lastRenderedPageBreak/>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2DC8A77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4" w:name="bookmark59"/>
      <w:bookmarkEnd w:id="94"/>
      <w:r w:rsidRPr="00974FC9">
        <w:rPr>
          <w:rFonts w:ascii="Times New Roman" w:eastAsia="SchoolBookSanPin" w:hAnsi="Times New Roman" w:cs="Times New Roman"/>
          <w:kern w:val="0"/>
          <w:sz w:val="25"/>
          <w:szCs w:val="25"/>
          <w14:ligatures w14:val="none"/>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05CC4F5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5" w:name="bookmark60"/>
      <w:bookmarkEnd w:id="95"/>
      <w:r w:rsidRPr="00974FC9">
        <w:rPr>
          <w:rFonts w:ascii="Times New Roman" w:eastAsia="SchoolBookSanPin" w:hAnsi="Times New Roman" w:cs="Times New Roman"/>
          <w:kern w:val="0"/>
          <w:sz w:val="25"/>
          <w:szCs w:val="25"/>
          <w14:ligatures w14:val="none"/>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0A0C029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6" w:name="bookmark61"/>
      <w:bookmarkEnd w:id="96"/>
      <w:r w:rsidRPr="00974FC9">
        <w:rPr>
          <w:rFonts w:ascii="Times New Roman" w:eastAsia="SchoolBookSanPin" w:hAnsi="Times New Roman" w:cs="Times New Roman"/>
          <w:kern w:val="0"/>
          <w:sz w:val="25"/>
          <w:szCs w:val="25"/>
          <w14:ligatures w14:val="none"/>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09CD044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7" w:name="bookmark62"/>
      <w:bookmarkEnd w:id="97"/>
      <w:r w:rsidRPr="00974FC9">
        <w:rPr>
          <w:rFonts w:ascii="Times New Roman" w:eastAsia="SchoolBookSanPin" w:hAnsi="Times New Roman" w:cs="Times New Roman"/>
          <w:kern w:val="0"/>
          <w:sz w:val="25"/>
          <w:szCs w:val="25"/>
          <w14:ligatures w14:val="none"/>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1928BC1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98" w:name="bookmark63"/>
      <w:bookmarkStart w:id="99" w:name="bookmark64"/>
      <w:bookmarkEnd w:id="98"/>
      <w:bookmarkEnd w:id="99"/>
      <w:r w:rsidRPr="00974FC9">
        <w:rPr>
          <w:rFonts w:ascii="Times New Roman" w:eastAsia="SchoolBookSanPin" w:hAnsi="Times New Roman" w:cs="Times New Roman"/>
          <w:kern w:val="0"/>
          <w:sz w:val="25"/>
          <w:szCs w:val="25"/>
          <w14:ligatures w14:val="none"/>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4AC51BC5"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356490A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06C724BE"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bookmarkStart w:id="100" w:name="bookmark65"/>
      <w:bookmarkEnd w:id="100"/>
      <w:r w:rsidRPr="00974FC9">
        <w:rPr>
          <w:rFonts w:ascii="Times New Roman" w:eastAsia="SchoolBookSanPin" w:hAnsi="Times New Roman" w:cs="Times New Roman"/>
          <w:b/>
          <w:bCs/>
          <w:kern w:val="0"/>
          <w:sz w:val="25"/>
          <w:szCs w:val="25"/>
          <w14:ligatures w14:val="none"/>
        </w:rPr>
        <w:t>156.5.4.2. К концу обучения в 9 классе у обучающегося будут сформированы следующие предметные результаты изучения химии на углубленным уровне:</w:t>
      </w:r>
    </w:p>
    <w:p w14:paraId="3274929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раскрывать смысл основных химических понятий: химический элемент, атом, молекула, ион, катион, анион, электроотрицательность, степень </w:t>
      </w:r>
      <w:proofErr w:type="gramStart"/>
      <w:r w:rsidRPr="00974FC9">
        <w:rPr>
          <w:rFonts w:ascii="Times New Roman" w:eastAsia="SchoolBookSanPin" w:hAnsi="Times New Roman" w:cs="Times New Roman"/>
          <w:kern w:val="0"/>
          <w:sz w:val="25"/>
          <w:szCs w:val="25"/>
          <w14:ligatures w14:val="none"/>
        </w:rPr>
        <w:t xml:space="preserve">окисления, </w:t>
      </w:r>
      <w:r>
        <w:rPr>
          <w:rFonts w:ascii="Times New Roman" w:eastAsia="SchoolBookSanPin" w:hAnsi="Times New Roman" w:cs="Times New Roman"/>
          <w:kern w:val="0"/>
          <w:sz w:val="25"/>
          <w:szCs w:val="25"/>
          <w14:ligatures w14:val="none"/>
        </w:rPr>
        <w:t xml:space="preserve"> </w:t>
      </w:r>
      <w:r w:rsidRPr="00974FC9">
        <w:rPr>
          <w:rFonts w:ascii="Times New Roman" w:eastAsia="SchoolBookSanPin" w:hAnsi="Times New Roman" w:cs="Times New Roman"/>
          <w:kern w:val="0"/>
          <w:sz w:val="25"/>
          <w:szCs w:val="25"/>
          <w14:ligatures w14:val="none"/>
        </w:rPr>
        <w:t>химическая</w:t>
      </w:r>
      <w:proofErr w:type="gramEnd"/>
      <w:r w:rsidRPr="00974FC9">
        <w:rPr>
          <w:rFonts w:ascii="Times New Roman" w:eastAsia="SchoolBookSanPin" w:hAnsi="Times New Roman" w:cs="Times New Roman"/>
          <w:kern w:val="0"/>
          <w:sz w:val="25"/>
          <w:szCs w:val="25"/>
          <w14:ligatures w14:val="none"/>
        </w:rPr>
        <w:t xml:space="preserve"> реакция, тепловой эффект реакции, моль, молярный объём, раствор; </w:t>
      </w:r>
    </w:p>
    <w:p w14:paraId="3D27BA1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381AD00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1" w:name="bookmark66"/>
      <w:bookmarkEnd w:id="101"/>
      <w:r w:rsidRPr="00974FC9">
        <w:rPr>
          <w:rFonts w:ascii="Times New Roman" w:eastAsia="SchoolBookSanPin" w:hAnsi="Times New Roman" w:cs="Times New Roman"/>
          <w:kern w:val="0"/>
          <w:sz w:val="25"/>
          <w:szCs w:val="25"/>
          <w14:ligatures w14:val="none"/>
        </w:rPr>
        <w:t>иллюстрировать взаимосвязь основных химических понятий и применять эти понятия при описании веществ и их превращений;</w:t>
      </w:r>
    </w:p>
    <w:p w14:paraId="77ABAE4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2" w:name="bookmark67"/>
      <w:bookmarkEnd w:id="102"/>
      <w:r w:rsidRPr="00974FC9">
        <w:rPr>
          <w:rFonts w:ascii="Times New Roman" w:eastAsia="SchoolBookSanPin" w:hAnsi="Times New Roman" w:cs="Times New Roman"/>
          <w:kern w:val="0"/>
          <w:sz w:val="25"/>
          <w:szCs w:val="25"/>
          <w14:ligatures w14:val="none"/>
        </w:rPr>
        <w:t>использовать химическую символику для составления формул веществ и уравнений химических реакций;</w:t>
      </w:r>
    </w:p>
    <w:p w14:paraId="1049BEC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3" w:name="bookmark68"/>
      <w:bookmarkEnd w:id="103"/>
      <w:r w:rsidRPr="00974FC9">
        <w:rPr>
          <w:rFonts w:ascii="Times New Roman" w:eastAsia="SchoolBookSanPin" w:hAnsi="Times New Roman" w:cs="Times New Roman"/>
          <w:kern w:val="0"/>
          <w:sz w:val="25"/>
          <w:szCs w:val="25"/>
          <w14:ligatures w14:val="none"/>
        </w:rPr>
        <w:t xml:space="preserve">определять валентность и степень окисления химических элементов в соединениях </w:t>
      </w:r>
      <w:r w:rsidRPr="00974FC9">
        <w:rPr>
          <w:rFonts w:ascii="Times New Roman" w:eastAsia="SchoolBookSanPin" w:hAnsi="Times New Roman" w:cs="Times New Roman"/>
          <w:kern w:val="0"/>
          <w:sz w:val="25"/>
          <w:szCs w:val="25"/>
          <w14:ligatures w14:val="none"/>
        </w:rPr>
        <w:lastRenderedPageBreak/>
        <w:t>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78296C4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4" w:name="bookmark69"/>
      <w:bookmarkEnd w:id="104"/>
      <w:r w:rsidRPr="00974FC9">
        <w:rPr>
          <w:rFonts w:ascii="Times New Roman" w:eastAsia="SchoolBookSanPin" w:hAnsi="Times New Roman" w:cs="Times New Roman"/>
          <w:kern w:val="0"/>
          <w:sz w:val="25"/>
          <w:szCs w:val="25"/>
          <w14:ligatures w14:val="none"/>
        </w:rPr>
        <w:t>раскрывать смысл Периодического закона Д.И. Менделеева и демонстрировать его понимание:</w:t>
      </w:r>
    </w:p>
    <w:p w14:paraId="682AD2C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4DE4FC2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64A93DA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4BAFFED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5" w:name="bookmark70"/>
      <w:bookmarkEnd w:id="105"/>
      <w:r w:rsidRPr="00974FC9">
        <w:rPr>
          <w:rFonts w:ascii="Times New Roman" w:eastAsia="SchoolBookSanPin" w:hAnsi="Times New Roman" w:cs="Times New Roman"/>
          <w:kern w:val="0"/>
          <w:sz w:val="25"/>
          <w:szCs w:val="25"/>
          <w14:ligatures w14:val="none"/>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39CFAA7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6" w:name="bookmark71"/>
      <w:bookmarkEnd w:id="106"/>
      <w:r w:rsidRPr="00974FC9">
        <w:rPr>
          <w:rFonts w:ascii="Times New Roman" w:eastAsia="SchoolBookSanPin" w:hAnsi="Times New Roman" w:cs="Times New Roman"/>
          <w:kern w:val="0"/>
          <w:sz w:val="25"/>
          <w:szCs w:val="25"/>
          <w14:ligatures w14:val="none"/>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6ECC3BF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7" w:name="bookmark72"/>
      <w:bookmarkEnd w:id="107"/>
      <w:r w:rsidRPr="00974FC9">
        <w:rPr>
          <w:rFonts w:ascii="Times New Roman" w:eastAsia="SchoolBookSanPin" w:hAnsi="Times New Roman" w:cs="Times New Roman"/>
          <w:kern w:val="0"/>
          <w:sz w:val="25"/>
          <w:szCs w:val="25"/>
          <w14:ligatures w14:val="none"/>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2C25B2F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8" w:name="bookmark73"/>
      <w:bookmarkEnd w:id="108"/>
      <w:r w:rsidRPr="00974FC9">
        <w:rPr>
          <w:rFonts w:ascii="Times New Roman" w:eastAsia="SchoolBookSanPin" w:hAnsi="Times New Roman" w:cs="Times New Roman"/>
          <w:kern w:val="0"/>
          <w:sz w:val="25"/>
          <w:szCs w:val="25"/>
          <w14:ligatures w14:val="none"/>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3D50BE1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5D98A5C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предсказывать характер среды в водных растворах солей;</w:t>
      </w:r>
    </w:p>
    <w:p w14:paraId="441CE36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09" w:name="bookmark74"/>
      <w:bookmarkEnd w:id="109"/>
      <w:r w:rsidRPr="00974FC9">
        <w:rPr>
          <w:rFonts w:ascii="Times New Roman" w:eastAsia="SchoolBookSanPin" w:hAnsi="Times New Roman" w:cs="Times New Roman"/>
          <w:kern w:val="0"/>
          <w:sz w:val="25"/>
          <w:szCs w:val="25"/>
          <w14:ligatures w14:val="none"/>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974FC9">
        <w:rPr>
          <w:rFonts w:ascii="Times New Roman" w:eastAsia="SchoolBookSanPin" w:hAnsi="Times New Roman" w:cs="Times New Roman"/>
          <w:kern w:val="0"/>
          <w:sz w:val="25"/>
          <w:szCs w:val="25"/>
          <w:lang w:val="en-US"/>
          <w14:ligatures w14:val="none"/>
        </w:rPr>
        <w:t>II</w:t>
      </w:r>
      <w:r w:rsidRPr="00974FC9">
        <w:rPr>
          <w:rFonts w:ascii="Times New Roman" w:eastAsia="SchoolBookSanPin" w:hAnsi="Times New Roman" w:cs="Times New Roman"/>
          <w:kern w:val="0"/>
          <w:sz w:val="25"/>
          <w:szCs w:val="25"/>
          <w14:ligatures w14:val="none"/>
        </w:rPr>
        <w:t xml:space="preserve">), цинка, железа (II и III)); </w:t>
      </w:r>
    </w:p>
    <w:p w14:paraId="234D39B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10" w:name="bookmark75"/>
      <w:bookmarkEnd w:id="110"/>
      <w:r w:rsidRPr="00974FC9">
        <w:rPr>
          <w:rFonts w:ascii="Times New Roman" w:eastAsia="SchoolBookSanPin" w:hAnsi="Times New Roman" w:cs="Times New Roman"/>
          <w:kern w:val="0"/>
          <w:sz w:val="25"/>
          <w:szCs w:val="25"/>
          <w14:ligatures w14:val="none"/>
        </w:rPr>
        <w:t>галогениды кремния (</w:t>
      </w:r>
      <w:r w:rsidRPr="00974FC9">
        <w:rPr>
          <w:rFonts w:ascii="Times New Roman" w:eastAsia="SchoolBookSanPin" w:hAnsi="Times New Roman" w:cs="Times New Roman"/>
          <w:kern w:val="0"/>
          <w:sz w:val="25"/>
          <w:szCs w:val="25"/>
          <w:lang w:val="en-US"/>
          <w14:ligatures w14:val="none"/>
        </w:rPr>
        <w:t>IV</w:t>
      </w:r>
      <w:r w:rsidRPr="00974FC9">
        <w:rPr>
          <w:rFonts w:ascii="Times New Roman" w:eastAsia="SchoolBookSanPin" w:hAnsi="Times New Roman" w:cs="Times New Roman"/>
          <w:kern w:val="0"/>
          <w:sz w:val="25"/>
          <w:szCs w:val="25"/>
          <w14:ligatures w14:val="none"/>
        </w:rPr>
        <w:t>) и фосфора (III и V), оксид и гидроксид хрома (</w:t>
      </w:r>
      <w:r w:rsidRPr="00974FC9">
        <w:rPr>
          <w:rFonts w:ascii="Times New Roman" w:eastAsia="SchoolBookSanPin" w:hAnsi="Times New Roman" w:cs="Times New Roman"/>
          <w:kern w:val="0"/>
          <w:sz w:val="25"/>
          <w:szCs w:val="25"/>
          <w:lang w:val="en-US"/>
          <w14:ligatures w14:val="none"/>
        </w:rPr>
        <w:t>III</w:t>
      </w:r>
      <w:r w:rsidRPr="00974FC9">
        <w:rPr>
          <w:rFonts w:ascii="Times New Roman" w:eastAsia="SchoolBookSanPin" w:hAnsi="Times New Roman" w:cs="Times New Roman"/>
          <w:kern w:val="0"/>
          <w:sz w:val="25"/>
          <w:szCs w:val="25"/>
          <w14:ligatures w14:val="none"/>
        </w:rPr>
        <w:t>), перманганат калия;</w:t>
      </w:r>
    </w:p>
    <w:p w14:paraId="64AC040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3622BB7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11" w:name="bookmark76"/>
      <w:bookmarkEnd w:id="111"/>
      <w:r w:rsidRPr="00974FC9">
        <w:rPr>
          <w:rFonts w:ascii="Times New Roman" w:eastAsia="SchoolBookSanPin" w:hAnsi="Times New Roman" w:cs="Times New Roman"/>
          <w:kern w:val="0"/>
          <w:sz w:val="25"/>
          <w:szCs w:val="25"/>
          <w14:ligatures w14:val="none"/>
        </w:rPr>
        <w:t xml:space="preserve">проводить реакции, подтверждающие качественный состав различных веществ, </w:t>
      </w:r>
      <w:r w:rsidRPr="00974FC9">
        <w:rPr>
          <w:rFonts w:ascii="Times New Roman" w:eastAsia="SchoolBookSanPin" w:hAnsi="Times New Roman" w:cs="Times New Roman"/>
          <w:kern w:val="0"/>
          <w:sz w:val="25"/>
          <w:szCs w:val="25"/>
          <w14:ligatures w14:val="none"/>
        </w:rPr>
        <w:lastRenderedPageBreak/>
        <w:t>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6D7E659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12" w:name="bookmark77"/>
      <w:bookmarkEnd w:id="112"/>
      <w:r w:rsidRPr="00974FC9">
        <w:rPr>
          <w:rFonts w:ascii="Times New Roman" w:eastAsia="SchoolBookSanPin" w:hAnsi="Times New Roman" w:cs="Times New Roman"/>
          <w:kern w:val="0"/>
          <w:sz w:val="25"/>
          <w:szCs w:val="25"/>
          <w14:ligatures w14:val="none"/>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250B8BB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13" w:name="bookmark78"/>
      <w:bookmarkEnd w:id="113"/>
      <w:r w:rsidRPr="00974FC9">
        <w:rPr>
          <w:rFonts w:ascii="Times New Roman" w:eastAsia="SchoolBookSanPin" w:hAnsi="Times New Roman" w:cs="Times New Roman"/>
          <w:kern w:val="0"/>
          <w:sz w:val="25"/>
          <w:szCs w:val="25"/>
          <w14:ligatures w14:val="none"/>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46FC117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bookmarkStart w:id="114" w:name="bookmark79"/>
      <w:bookmarkEnd w:id="114"/>
      <w:r w:rsidRPr="00974FC9">
        <w:rPr>
          <w:rFonts w:ascii="Times New Roman" w:eastAsia="SchoolBookSanPin" w:hAnsi="Times New Roman" w:cs="Times New Roman"/>
          <w:kern w:val="0"/>
          <w:sz w:val="25"/>
          <w:szCs w:val="25"/>
          <w14:ligatures w14:val="none"/>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4F36291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6BD2452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7CB4743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31DB238B"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15" w:name="bookmark80"/>
      <w:bookmarkEnd w:id="115"/>
    </w:p>
    <w:p w14:paraId="3681D602"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514FBF6D" w14:textId="77777777" w:rsidR="00974FC9" w:rsidRPr="00974FC9" w:rsidRDefault="00974FC9" w:rsidP="00974FC9">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974FC9">
        <w:rPr>
          <w:rFonts w:ascii="Times New Roman" w:eastAsia="SchoolBookSanPin" w:hAnsi="Times New Roman" w:cs="Times New Roman"/>
          <w:b/>
          <w:bCs/>
          <w:color w:val="FF0000"/>
          <w:kern w:val="0"/>
          <w:sz w:val="25"/>
          <w:szCs w:val="25"/>
          <w14:ligatures w14:val="none"/>
        </w:rPr>
        <w:t xml:space="preserve">157. Федеральная рабочая программа по учебному предмету «Биология» (базовый уровень). </w:t>
      </w:r>
    </w:p>
    <w:p w14:paraId="33B8BDA2" w14:textId="77777777" w:rsidR="00974FC9" w:rsidRPr="00974FC9" w:rsidRDefault="00974FC9" w:rsidP="00974FC9">
      <w:pPr>
        <w:widowControl w:val="0"/>
        <w:spacing w:after="0" w:line="276" w:lineRule="auto"/>
        <w:jc w:val="both"/>
        <w:rPr>
          <w:rFonts w:ascii="Times New Roman" w:eastAsia="SchoolBookSanPin" w:hAnsi="Times New Roman" w:cs="Times New Roman"/>
          <w:color w:val="FF0000"/>
          <w:kern w:val="0"/>
          <w:sz w:val="25"/>
          <w:szCs w:val="25"/>
          <w14:ligatures w14:val="none"/>
        </w:rPr>
      </w:pPr>
    </w:p>
    <w:p w14:paraId="78748D5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157.1.</w:t>
      </w:r>
      <w:r w:rsidRPr="00974FC9">
        <w:rPr>
          <w:rFonts w:ascii="Times New Roman" w:eastAsia="SchoolBookSanPin" w:hAnsi="Times New Roman" w:cs="Times New Roman"/>
          <w:kern w:val="0"/>
          <w:sz w:val="25"/>
          <w:szCs w:val="25"/>
          <w14:ligatures w14:val="none"/>
        </w:rPr>
        <w:t>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A5E691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157.2. Пояснительная записка.</w:t>
      </w:r>
    </w:p>
    <w:p w14:paraId="02F188C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157.2.1.</w:t>
      </w:r>
      <w:r w:rsidRPr="00974FC9">
        <w:rPr>
          <w:rFonts w:ascii="Times New Roman" w:eastAsia="SchoolBookSanPin" w:hAnsi="Times New Roman" w:cs="Times New Roman"/>
          <w:kern w:val="0"/>
          <w:sz w:val="25"/>
          <w:szCs w:val="25"/>
          <w14:ligatures w14:val="none"/>
        </w:rPr>
        <w:t xml:space="preserve"> Программа по биологии на уровне основного общего образования составлена на </w:t>
      </w:r>
      <w:r w:rsidRPr="00974FC9">
        <w:rPr>
          <w:rFonts w:ascii="Times New Roman" w:eastAsia="SchoolBookSanPin" w:hAnsi="Times New Roman" w:cs="Times New Roman"/>
          <w:kern w:val="0"/>
          <w:sz w:val="25"/>
          <w:szCs w:val="25"/>
          <w14:ligatures w14:val="none"/>
        </w:rPr>
        <w:lastRenderedPageBreak/>
        <w:t>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718AE0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157.2.2.</w:t>
      </w:r>
      <w:r w:rsidRPr="00974FC9">
        <w:rPr>
          <w:rFonts w:ascii="Times New Roman" w:eastAsia="SchoolBookSanPin" w:hAnsi="Times New Roman" w:cs="Times New Roman"/>
          <w:kern w:val="0"/>
          <w:sz w:val="25"/>
          <w:szCs w:val="25"/>
          <w14:ligatures w14:val="none"/>
        </w:rPr>
        <w:t xml:space="preserve">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58D83E4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157.2.3.</w:t>
      </w:r>
      <w:r w:rsidRPr="00974FC9">
        <w:rPr>
          <w:rFonts w:ascii="Times New Roman" w:eastAsia="SchoolBookSanPin" w:hAnsi="Times New Roman" w:cs="Times New Roman"/>
          <w:kern w:val="0"/>
          <w:sz w:val="25"/>
          <w:szCs w:val="25"/>
          <w14:ligatures w14:val="none"/>
        </w:rPr>
        <w:t>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ADAC39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157.2.4.</w:t>
      </w:r>
      <w:r w:rsidRPr="00974FC9">
        <w:rPr>
          <w:rFonts w:ascii="Times New Roman" w:eastAsia="SchoolBookSanPin" w:hAnsi="Times New Roman" w:cs="Times New Roman"/>
          <w:kern w:val="0"/>
          <w:sz w:val="25"/>
          <w:szCs w:val="25"/>
          <w14:ligatures w14:val="none"/>
        </w:rPr>
        <w:t> Программа по биологии разработана с целью оказания методической помощи учителю в создании рабочей программы по учебному предмету.</w:t>
      </w:r>
    </w:p>
    <w:p w14:paraId="358E482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157.2.5.</w:t>
      </w:r>
      <w:r w:rsidRPr="00974FC9">
        <w:rPr>
          <w:rFonts w:ascii="Times New Roman" w:eastAsia="SchoolBookSanPin" w:hAnsi="Times New Roman" w:cs="Times New Roman"/>
          <w:kern w:val="0"/>
          <w:sz w:val="25"/>
          <w:szCs w:val="25"/>
          <w14:ligatures w14:val="none"/>
        </w:rPr>
        <w:t>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E73DBC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157.2.6.</w:t>
      </w:r>
      <w:r w:rsidRPr="00974FC9">
        <w:rPr>
          <w:rFonts w:ascii="Times New Roman" w:eastAsia="SchoolBookSanPin" w:hAnsi="Times New Roman" w:cs="Times New Roman"/>
          <w:kern w:val="0"/>
          <w:sz w:val="25"/>
          <w:szCs w:val="25"/>
          <w14:ligatures w14:val="none"/>
        </w:rPr>
        <w:t>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2DC2938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157.2.7.</w:t>
      </w:r>
      <w:r w:rsidRPr="00974FC9">
        <w:rPr>
          <w:rFonts w:ascii="Times New Roman" w:eastAsia="SchoolBookSanPin" w:hAnsi="Times New Roman" w:cs="Times New Roman"/>
          <w:kern w:val="0"/>
          <w:sz w:val="25"/>
          <w:szCs w:val="25"/>
          <w14:ligatures w14:val="none"/>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CA21A5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b/>
          <w:bCs/>
          <w:kern w:val="0"/>
          <w:sz w:val="25"/>
          <w:szCs w:val="25"/>
          <w14:ligatures w14:val="none"/>
        </w:rPr>
        <w:t>157.2.8.</w:t>
      </w:r>
      <w:r w:rsidRPr="00974FC9">
        <w:rPr>
          <w:rFonts w:ascii="Times New Roman" w:eastAsia="SchoolBookSanPin" w:hAnsi="Times New Roman" w:cs="Times New Roman"/>
          <w:kern w:val="0"/>
          <w:sz w:val="25"/>
          <w:szCs w:val="25"/>
          <w14:ligatures w14:val="none"/>
        </w:rPr>
        <w:t> Целями изучения биологии на уровне основного общего образования являются:</w:t>
      </w:r>
    </w:p>
    <w:p w14:paraId="11D8C72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системы знаний о признаках и процессах жизнедеятельности биологических систем разного уровня организации;</w:t>
      </w:r>
    </w:p>
    <w:p w14:paraId="445D1DA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системы знаний об особенностях строения, жизнедеятельности организма человека, условиях сохранения его здоровья;</w:t>
      </w:r>
    </w:p>
    <w:p w14:paraId="43484F0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умений применять методы биологической науки для изучения биологических систем, в том числе организма человека;</w:t>
      </w:r>
    </w:p>
    <w:p w14:paraId="480C05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046550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7539783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формирование экологической культуры в целях сохранения собственного здоровья и охраны окружающей среды.</w:t>
      </w:r>
    </w:p>
    <w:p w14:paraId="38C59B1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157.2.9. Достижение целей программы по биологии обеспечивается решением следующих задач:</w:t>
      </w:r>
    </w:p>
    <w:p w14:paraId="0FDAA0F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15CCEC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75C65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освоение приёмов работы с биологической информацией, в том числе о современных </w:t>
      </w:r>
      <w:r w:rsidRPr="00974FC9">
        <w:rPr>
          <w:rFonts w:ascii="Times New Roman" w:eastAsia="SchoolBookSanPin" w:hAnsi="Times New Roman" w:cs="Times New Roman"/>
          <w:kern w:val="0"/>
          <w:sz w:val="25"/>
          <w:szCs w:val="25"/>
          <w14:ligatures w14:val="none"/>
        </w:rPr>
        <w:lastRenderedPageBreak/>
        <w:t>достижениях в области биологии, её анализ и критическое оценивание;</w:t>
      </w:r>
    </w:p>
    <w:p w14:paraId="7145EE5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воспитание биологически и экологически грамотной личности, готовой к сохранению собственного здоровья и охраны окружающей среды.</w:t>
      </w:r>
    </w:p>
    <w:p w14:paraId="22D53C13" w14:textId="77777777"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14:ligatures w14:val="none"/>
        </w:rPr>
      </w:pPr>
      <w:r w:rsidRPr="00974FC9">
        <w:rPr>
          <w:rFonts w:ascii="Times New Roman" w:eastAsia="SchoolBookSanPin" w:hAnsi="Times New Roman" w:cs="Times New Roman"/>
          <w:b/>
          <w:bCs/>
          <w:kern w:val="0"/>
          <w:sz w:val="25"/>
          <w:szCs w:val="25"/>
          <w14:ligatures w14:val="none"/>
        </w:rPr>
        <w:t>157.2.10.</w:t>
      </w:r>
      <w:r w:rsidRPr="00974FC9">
        <w:rPr>
          <w:rFonts w:ascii="Times New Roman" w:eastAsia="SchoolBookSanPin" w:hAnsi="Times New Roman" w:cs="Times New Roman"/>
          <w:kern w:val="0"/>
          <w:sz w:val="25"/>
          <w:szCs w:val="25"/>
          <w14:ligatures w14:val="none"/>
        </w:rPr>
        <w:t> </w:t>
      </w:r>
      <w:r w:rsidRPr="00974FC9">
        <w:rPr>
          <w:rFonts w:ascii="Times New Roman" w:eastAsia="SchoolBookSanPin" w:hAnsi="Times New Roman" w:cs="Times New Roman"/>
          <w:i/>
          <w:iCs/>
          <w:kern w:val="0"/>
          <w:sz w:val="25"/>
          <w:szCs w:val="25"/>
          <w14:ligatures w14:val="none"/>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696E6ED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4C9FAC1D"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 Содержание обучения в 5 классе.</w:t>
      </w:r>
    </w:p>
    <w:p w14:paraId="249AA53C"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157.3.1. Биология – наука о живой природе.</w:t>
      </w:r>
    </w:p>
    <w:p w14:paraId="5BC1BA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3215DF9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0C2F6AB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Кабинет биологии. Правила поведения и работы в кабинете с биологическими приборами и инструментами.</w:t>
      </w:r>
    </w:p>
    <w:p w14:paraId="121EA80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D22014B"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157.3.2. Методы изучения живой природы.</w:t>
      </w:r>
    </w:p>
    <w:p w14:paraId="5C987C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0F7B2A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198DEB7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748F078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лабораторного оборудования: термометры, весы, чашки Петри, пробирки, мензурки. Правила работы с оборудованием в школьном кабинете.</w:t>
      </w:r>
    </w:p>
    <w:p w14:paraId="2E21857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устройством лупы, светового микроскопа, правила работы с ними.</w:t>
      </w:r>
    </w:p>
    <w:p w14:paraId="5709E69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1E0302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00A5422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Овладение методами изучения живой природы – наблюдением и экспериментом.</w:t>
      </w:r>
    </w:p>
    <w:p w14:paraId="5EE8C702"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157.3.3. Организмы – тела живой природы.</w:t>
      </w:r>
    </w:p>
    <w:p w14:paraId="232791F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sidRPr="00974FC9">
        <w:rPr>
          <w:rFonts w:ascii="Times New Roman" w:eastAsia="SchoolBookSanPin" w:hAnsi="Times New Roman" w:cs="Times New Roman"/>
          <w:kern w:val="0"/>
          <w:sz w:val="25"/>
          <w:szCs w:val="25"/>
          <w14:ligatures w14:val="none"/>
        </w:rPr>
        <w:t>микроскопа..</w:t>
      </w:r>
      <w:proofErr w:type="gramEnd"/>
      <w:r w:rsidRPr="00974FC9">
        <w:rPr>
          <w:rFonts w:ascii="Times New Roman" w:eastAsia="SchoolBookSanPin" w:hAnsi="Times New Roman" w:cs="Times New Roman"/>
          <w:kern w:val="0"/>
          <w:sz w:val="25"/>
          <w:szCs w:val="25"/>
          <w14:ligatures w14:val="none"/>
        </w:rPr>
        <w:t xml:space="preserve"> Строение клетки под световым микроскопом: клеточная оболочка, цитоплазма, ядро.</w:t>
      </w:r>
    </w:p>
    <w:p w14:paraId="40166CF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Одноклеточные и многоклеточные организмы. Клетки, ткани, органы, системы органов.</w:t>
      </w:r>
    </w:p>
    <w:p w14:paraId="375E41B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lastRenderedPageBreak/>
        <w:t>Жизнедеятельность организмов. Особенности строения и процессов жизнедеятельности у растений, животных, бактерий и грибов.</w:t>
      </w:r>
    </w:p>
    <w:p w14:paraId="360B5C4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Свойства организмов: питание, дыхание, выделение, движение, размножение, развитие, раздражимость, приспособленность. Организм – единое целое.</w:t>
      </w:r>
    </w:p>
    <w:p w14:paraId="6CE0BB8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486334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2B6A2EE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клеток кожицы чешуи лука под лупой и микроскопом (на примере самостоятельно приготовленного микропрепарата).</w:t>
      </w:r>
    </w:p>
    <w:p w14:paraId="2395C39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принципами систематики организмов. </w:t>
      </w:r>
    </w:p>
    <w:p w14:paraId="437D146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Наблюдение за потреблением воды растением.</w:t>
      </w:r>
    </w:p>
    <w:p w14:paraId="30849520"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157.3.4. Организмы и среда обитания.</w:t>
      </w:r>
    </w:p>
    <w:p w14:paraId="6959C11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33509E3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36D2732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Выявление приспособлений организмов к среде обитания (на конкретных примерах).</w:t>
      </w:r>
    </w:p>
    <w:p w14:paraId="429985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169CA44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Растительный и животный мир родного края (краеведение).</w:t>
      </w:r>
    </w:p>
    <w:p w14:paraId="125743E9"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157.3.5. Природные сообщества.</w:t>
      </w:r>
    </w:p>
    <w:p w14:paraId="38D50EB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60A38BB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D335BD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Природные зоны Земли, их обитатели. Флора и фауна природных зон. Ландшафты: природные и культурные.</w:t>
      </w:r>
    </w:p>
    <w:p w14:paraId="3656628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2B0F9E5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искусственных сообществ и их обитателей (на примере аквариума и других искусственных сообществ).</w:t>
      </w:r>
    </w:p>
    <w:p w14:paraId="113AC87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1728B0E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природных сообществ (на примере леса, озера, пруда, луга и других природных сообществ.).</w:t>
      </w:r>
    </w:p>
    <w:p w14:paraId="0F167E0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сезонных явлений в жизни природных сообществ.</w:t>
      </w:r>
    </w:p>
    <w:p w14:paraId="6CEEC283"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157.3.6. Живая природа и человек.</w:t>
      </w:r>
    </w:p>
    <w:p w14:paraId="1EA91D3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58D2AA1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Практические работы.</w:t>
      </w:r>
    </w:p>
    <w:p w14:paraId="24D4D9E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Проведение акции по уборке мусора в ближайшем лесу, парке, сквере или на пришкольной территории.</w:t>
      </w:r>
    </w:p>
    <w:p w14:paraId="0BDB6777"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bookmarkStart w:id="116" w:name="_TOC_250012"/>
      <w:bookmarkEnd w:id="116"/>
    </w:p>
    <w:p w14:paraId="14B92634" w14:textId="7B913319"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lastRenderedPageBreak/>
        <w:t xml:space="preserve">                              </w:t>
      </w:r>
      <w:r w:rsidRPr="00974FC9">
        <w:rPr>
          <w:rFonts w:ascii="Times New Roman" w:eastAsia="SchoolBookSanPin" w:hAnsi="Times New Roman" w:cs="Times New Roman"/>
          <w:b/>
          <w:bCs/>
          <w:kern w:val="0"/>
          <w:sz w:val="25"/>
          <w:szCs w:val="25"/>
          <w14:ligatures w14:val="none"/>
        </w:rPr>
        <w:t>157.4. Содержание обучения в 6 классе.</w:t>
      </w:r>
    </w:p>
    <w:p w14:paraId="1DFB48D9"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157.4.1. Растительный организм.</w:t>
      </w:r>
    </w:p>
    <w:p w14:paraId="4C2669E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Ботаника – наука о растениях. Разделы ботаники. Связь ботаники с другими науками и техникой. Общие признаки растений.</w:t>
      </w:r>
    </w:p>
    <w:p w14:paraId="78B977D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Разнообразие растений. Уровни организации растительного организма. Высшие и низшие растения. Споровые и семенные растения.</w:t>
      </w:r>
    </w:p>
    <w:p w14:paraId="7E366FE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96FEF2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Органы и системы органов растений. Строение органов растительного организма, их роль и связь между собой.</w:t>
      </w:r>
    </w:p>
    <w:p w14:paraId="2637475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31B9DFE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микроскопического строения листа водного растения элодеи.</w:t>
      </w:r>
    </w:p>
    <w:p w14:paraId="42D06DD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растительных тканей (использование микропрепаратов).</w:t>
      </w:r>
    </w:p>
    <w:p w14:paraId="5112129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3D60FE8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Обнаружение неорганических и органических веществ в растении.</w:t>
      </w:r>
    </w:p>
    <w:p w14:paraId="4D10832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0D84B61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в природе с цветковыми растениями.</w:t>
      </w:r>
    </w:p>
    <w:p w14:paraId="374AE71A"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157.4.2.</w:t>
      </w:r>
      <w:r w:rsidRPr="00974FC9">
        <w:rPr>
          <w:rFonts w:ascii="Times New Roman" w:eastAsia="SchoolBookSanPin" w:hAnsi="Times New Roman" w:cs="Times New Roman"/>
          <w:b/>
          <w:bCs/>
          <w:kern w:val="0"/>
          <w:sz w:val="25"/>
          <w:szCs w:val="25"/>
          <w:lang w:val="en-US"/>
          <w14:ligatures w14:val="none"/>
        </w:rPr>
        <w:t> </w:t>
      </w:r>
      <w:r w:rsidRPr="00974FC9">
        <w:rPr>
          <w:rFonts w:ascii="Times New Roman" w:eastAsia="SchoolBookSanPin" w:hAnsi="Times New Roman" w:cs="Times New Roman"/>
          <w:b/>
          <w:bCs/>
          <w:kern w:val="0"/>
          <w:sz w:val="25"/>
          <w:szCs w:val="25"/>
          <w14:ligatures w14:val="none"/>
        </w:rPr>
        <w:t>Строение и многообразие покрытосеменных растений</w:t>
      </w:r>
    </w:p>
    <w:p w14:paraId="4F909A4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797A5FD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66BCA09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D698BB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05218A34" w14:textId="77777777" w:rsidR="00974FC9" w:rsidRPr="00974FC9" w:rsidRDefault="00974FC9" w:rsidP="00974FC9">
      <w:pPr>
        <w:widowControl w:val="0"/>
        <w:spacing w:after="0" w:line="276" w:lineRule="auto"/>
        <w:jc w:val="both"/>
        <w:rPr>
          <w:rFonts w:ascii="Times New Roman" w:eastAsia="SchoolBookSanPin" w:hAnsi="Times New Roman" w:cs="Times New Roman"/>
          <w:iCs/>
          <w:kern w:val="0"/>
          <w:sz w:val="25"/>
          <w:szCs w:val="25"/>
          <w14:ligatures w14:val="none"/>
        </w:rPr>
      </w:pPr>
      <w:r w:rsidRPr="00974FC9">
        <w:rPr>
          <w:rFonts w:ascii="Times New Roman" w:eastAsia="SchoolBookSanPin" w:hAnsi="Times New Roman" w:cs="Times New Roman"/>
          <w:iCs/>
          <w:kern w:val="0"/>
          <w:sz w:val="25"/>
          <w:szCs w:val="25"/>
          <w14:ligatures w14:val="none"/>
        </w:rPr>
        <w:t>Лабораторные и практические работы.</w:t>
      </w:r>
    </w:p>
    <w:p w14:paraId="72BFB2A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корневых систем (стержневой и мочковатой) на примере гербарных экземпляров или живых растений.</w:t>
      </w:r>
    </w:p>
    <w:p w14:paraId="3F35684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микропрепарата клеток корня.</w:t>
      </w:r>
    </w:p>
    <w:p w14:paraId="7EEDCA2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внешним строением листьев и листорасположением (на комнатных растениях).</w:t>
      </w:r>
    </w:p>
    <w:p w14:paraId="0370FEA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вегетативных и генеративных почек (на примере сирени, тополя и других растений).</w:t>
      </w:r>
    </w:p>
    <w:p w14:paraId="20E6276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микроскопического строения листа (на готовых микропрепаратах).</w:t>
      </w:r>
    </w:p>
    <w:p w14:paraId="3882995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Рассматривание микроскопического строения ветки дерева (на готовом микропрепарате).</w:t>
      </w:r>
    </w:p>
    <w:p w14:paraId="0541B9A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lastRenderedPageBreak/>
        <w:t>Исследование строения корневища, клубня, луковицы.</w:t>
      </w:r>
    </w:p>
    <w:p w14:paraId="457B4E9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цветков.</w:t>
      </w:r>
    </w:p>
    <w:p w14:paraId="2682254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различными типами соцветий. </w:t>
      </w:r>
    </w:p>
    <w:p w14:paraId="69DC363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семян двудольных растений.</w:t>
      </w:r>
    </w:p>
    <w:p w14:paraId="40196CC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семян однодольных растений.</w:t>
      </w:r>
    </w:p>
    <w:p w14:paraId="2A6F8F26"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iCs/>
          <w:kern w:val="0"/>
          <w:sz w:val="25"/>
          <w:szCs w:val="25"/>
          <w14:ligatures w14:val="none"/>
        </w:rPr>
        <w:t>157.4.3</w:t>
      </w:r>
      <w:r w:rsidRPr="00974FC9">
        <w:rPr>
          <w:rFonts w:ascii="Times New Roman" w:eastAsia="SchoolBookSanPin" w:hAnsi="Times New Roman" w:cs="Times New Roman"/>
          <w:b/>
          <w:bCs/>
          <w:i/>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Жизнедеятельность растительного организма.</w:t>
      </w:r>
    </w:p>
    <w:p w14:paraId="14D371C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Обмен веществ у растений</w:t>
      </w:r>
    </w:p>
    <w:p w14:paraId="0EBFE7D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732EA83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Питание растения</w:t>
      </w:r>
    </w:p>
    <w:p w14:paraId="5FF8B9F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40262F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Фотосинтез. Лист – орган воздушного питания. Значение фотосинтеза в природе и в жизни человека.</w:t>
      </w:r>
    </w:p>
    <w:p w14:paraId="4A9A6BD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Дыхание растения</w:t>
      </w:r>
    </w:p>
    <w:p w14:paraId="21285BC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24564D2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Транспорт веществ в растении.</w:t>
      </w:r>
    </w:p>
    <w:p w14:paraId="1DDB3CF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7EBEC17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Рост и развитие растения</w:t>
      </w:r>
    </w:p>
    <w:p w14:paraId="77110E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Прорастание семян. Условия прорастания семян. Подготовка семян к посеву. Развитие проростков.</w:t>
      </w:r>
    </w:p>
    <w:p w14:paraId="64646DB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7BD16C1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C2C255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34A2426B" w14:textId="77777777" w:rsidR="00974FC9" w:rsidRPr="00974FC9" w:rsidRDefault="00974FC9" w:rsidP="00974FC9">
      <w:pPr>
        <w:widowControl w:val="0"/>
        <w:spacing w:after="0" w:line="276" w:lineRule="auto"/>
        <w:jc w:val="both"/>
        <w:rPr>
          <w:rFonts w:ascii="Times New Roman" w:eastAsia="SchoolBookSanPin" w:hAnsi="Times New Roman" w:cs="Times New Roman"/>
          <w:iCs/>
          <w:kern w:val="0"/>
          <w:sz w:val="25"/>
          <w:szCs w:val="25"/>
          <w14:ligatures w14:val="none"/>
        </w:rPr>
      </w:pPr>
      <w:r w:rsidRPr="00974FC9">
        <w:rPr>
          <w:rFonts w:ascii="Times New Roman" w:eastAsia="SchoolBookSanPin" w:hAnsi="Times New Roman" w:cs="Times New Roman"/>
          <w:iCs/>
          <w:kern w:val="0"/>
          <w:sz w:val="25"/>
          <w:szCs w:val="25"/>
          <w14:ligatures w14:val="none"/>
        </w:rPr>
        <w:t>Лабораторные и практические работы.</w:t>
      </w:r>
    </w:p>
    <w:p w14:paraId="4FDAD05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lastRenderedPageBreak/>
        <w:t xml:space="preserve">Наблюдение за ростом корня. </w:t>
      </w:r>
    </w:p>
    <w:p w14:paraId="1877B92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Наблюдение за ростом побега.</w:t>
      </w:r>
    </w:p>
    <w:p w14:paraId="4405F5D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Определение возраста дерева по спилу.</w:t>
      </w:r>
    </w:p>
    <w:p w14:paraId="33B409B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Выявление передвижения воды и минеральных веществ по древесине.</w:t>
      </w:r>
    </w:p>
    <w:p w14:paraId="1CE4E96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Наблюдение процесса выделения кислорода на свету аквариумными растениями.</w:t>
      </w:r>
    </w:p>
    <w:p w14:paraId="14DAD1F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роли рыхления для дыхания корней.</w:t>
      </w:r>
    </w:p>
    <w:p w14:paraId="29B49C8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10E5FE0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Определение всхожести семян культурных растений и посев их в грунт.</w:t>
      </w:r>
    </w:p>
    <w:p w14:paraId="624F063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Наблюдение за ростом и развитием цветкового растения в комнатных условиях (на примере фасоли или посевного гороха).</w:t>
      </w:r>
    </w:p>
    <w:p w14:paraId="0CAF5F1B"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Определение условий прорастания семян.</w:t>
      </w:r>
    </w:p>
    <w:p w14:paraId="30A5367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p>
    <w:p w14:paraId="3EE03579" w14:textId="0B2B4538"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157.5. Содержание обучения в 7 классе.</w:t>
      </w:r>
    </w:p>
    <w:p w14:paraId="3A70324F"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157.5.1. Систематические группы растений.</w:t>
      </w:r>
    </w:p>
    <w:p w14:paraId="7D46C1E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1E88FC5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845EF4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7DF91D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8EBE0D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C1DF2D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3F9442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proofErr w:type="gramStart"/>
      <w:r w:rsidRPr="00974FC9">
        <w:rPr>
          <w:rFonts w:ascii="Times New Roman" w:eastAsia="SchoolBookSanPin" w:hAnsi="Times New Roman" w:cs="Times New Roman"/>
          <w:kern w:val="0"/>
          <w:sz w:val="25"/>
          <w:szCs w:val="25"/>
          <w14:ligatures w14:val="none"/>
        </w:rPr>
        <w:t>).Характерные</w:t>
      </w:r>
      <w:proofErr w:type="gramEnd"/>
      <w:r w:rsidRPr="00974FC9">
        <w:rPr>
          <w:rFonts w:ascii="Times New Roman" w:eastAsia="SchoolBookSanPin" w:hAnsi="Times New Roman" w:cs="Times New Roman"/>
          <w:kern w:val="0"/>
          <w:sz w:val="25"/>
          <w:szCs w:val="25"/>
          <w14:ligatures w14:val="none"/>
        </w:rPr>
        <w:t xml:space="preserve"> признаки семейств класса Двудольные (Крестоцветные, или </w:t>
      </w:r>
      <w:r w:rsidRPr="00974FC9">
        <w:rPr>
          <w:rFonts w:ascii="Times New Roman" w:eastAsia="SchoolBookSanPin" w:hAnsi="Times New Roman" w:cs="Times New Roman"/>
          <w:kern w:val="0"/>
          <w:sz w:val="25"/>
          <w:szCs w:val="25"/>
          <w14:ligatures w14:val="none"/>
        </w:rPr>
        <w:lastRenderedPageBreak/>
        <w:t>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CB821F9" w14:textId="77777777" w:rsidR="00974FC9" w:rsidRPr="00974FC9" w:rsidRDefault="00974FC9" w:rsidP="00974FC9">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974FC9">
        <w:rPr>
          <w:rFonts w:ascii="Times New Roman" w:eastAsia="SchoolBookSanPin" w:hAnsi="Times New Roman" w:cs="Times New Roman"/>
          <w:b/>
          <w:bCs/>
          <w:i/>
          <w:iCs/>
          <w:kern w:val="0"/>
          <w:sz w:val="25"/>
          <w:szCs w:val="25"/>
          <w14:ligatures w14:val="none"/>
        </w:rPr>
        <w:t>Лабораторные и практические работы.</w:t>
      </w:r>
    </w:p>
    <w:p w14:paraId="5EFC21D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одноклеточных водорослей (на примере хламидомонады и хлореллы).</w:t>
      </w:r>
    </w:p>
    <w:p w14:paraId="09AA89B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многоклеточных нитчатых водорослей (на примере спирогиры и улотрикса).</w:t>
      </w:r>
    </w:p>
    <w:p w14:paraId="6E72518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внешнего строения мхов (на местных видах).</w:t>
      </w:r>
    </w:p>
    <w:p w14:paraId="32AE814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внешнего строения папоротника или хвоща.</w:t>
      </w:r>
    </w:p>
    <w:p w14:paraId="6BA28DE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внешнего строения веток, хвои, шишек и семян голосеменных растений (на примере ели, сосны или лиственницы).</w:t>
      </w:r>
    </w:p>
    <w:p w14:paraId="5629F21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внешнего строения покрытосеменных растений. </w:t>
      </w:r>
    </w:p>
    <w:p w14:paraId="22383D6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62999B3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Определение видов растений (на примере трёх семейств) с использованием определителей растений или определительных карточек.</w:t>
      </w:r>
    </w:p>
    <w:p w14:paraId="39E3BF2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157.5.2. Развитие растительного мира на Земле.</w:t>
      </w:r>
    </w:p>
    <w:p w14:paraId="7128396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F2E9A7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29E827FD"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Развитие растительного мира на Земле (экскурсия в палеонтологический или краеведческий музей).</w:t>
      </w:r>
    </w:p>
    <w:p w14:paraId="51AABDF3"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157.5.3. Растения в природных сообществах.</w:t>
      </w:r>
    </w:p>
    <w:p w14:paraId="1E45F4C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CCB9C6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A3B1047"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157.5.4. Растения и человек.</w:t>
      </w:r>
    </w:p>
    <w:p w14:paraId="36EC41F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20AAA5B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Экскурсии или видеоэкскурсии.</w:t>
      </w:r>
    </w:p>
    <w:p w14:paraId="4DA3942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Изучение сельскохозяйственных растений региона. </w:t>
      </w:r>
    </w:p>
    <w:p w14:paraId="1776702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сорных растений региона.</w:t>
      </w:r>
    </w:p>
    <w:p w14:paraId="35B8A065"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157.5.5. Грибы. Лишайники. Бактерии.</w:t>
      </w:r>
    </w:p>
    <w:p w14:paraId="06EE069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47F24F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CBA29B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CDE3ED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51DD29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425AB5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242A644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одноклеточных (мукор) и многоклеточных (пеницилл) плесневых грибов.</w:t>
      </w:r>
    </w:p>
    <w:p w14:paraId="0955921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плодовых тел шляпочных грибов (или изучение шляпочных грибов на муляжах).</w:t>
      </w:r>
    </w:p>
    <w:p w14:paraId="32D2733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лишайников.</w:t>
      </w:r>
    </w:p>
    <w:p w14:paraId="4E99FBC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строения бактерий (на готовых микропрепаратах).</w:t>
      </w:r>
      <w:bookmarkStart w:id="117" w:name="_TOC_250010"/>
      <w:bookmarkEnd w:id="117"/>
    </w:p>
    <w:p w14:paraId="43F1027F" w14:textId="77777777" w:rsid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p>
    <w:p w14:paraId="045D37D2" w14:textId="58596EEA"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974FC9">
        <w:rPr>
          <w:rFonts w:ascii="Times New Roman" w:eastAsia="SchoolBookSanPin" w:hAnsi="Times New Roman" w:cs="Times New Roman"/>
          <w:b/>
          <w:bCs/>
          <w:kern w:val="0"/>
          <w:sz w:val="25"/>
          <w:szCs w:val="25"/>
          <w14:ligatures w14:val="none"/>
        </w:rPr>
        <w:t>157.6. Содержание обучения в 8 классе.</w:t>
      </w:r>
    </w:p>
    <w:p w14:paraId="0733390D"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157.6.1. Животный организм.</w:t>
      </w:r>
    </w:p>
    <w:p w14:paraId="53205F5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Зоология – наука о животных. Разделы зоологии. Связь зоологии с другими науками и техникой.</w:t>
      </w:r>
    </w:p>
    <w:p w14:paraId="1BF59E1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8BE8EE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17D16C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36DE8DA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под микроскопом готовых микропрепаратов клеток и тканей животных.</w:t>
      </w:r>
    </w:p>
    <w:p w14:paraId="12EC3714"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157.6.2. Строение и жизнедеятельность организма животного.</w:t>
      </w:r>
    </w:p>
    <w:p w14:paraId="0B09B43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52589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81CCFA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45701C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8EAF28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867CFD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19DED1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29D276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21FC8B8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7081AB5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3996CE4C"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Ознакомление с органами опоры и движения у животных. </w:t>
      </w:r>
    </w:p>
    <w:p w14:paraId="6974FB2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способов поглощения пищи у животных.</w:t>
      </w:r>
    </w:p>
    <w:p w14:paraId="47D49E5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способов дыхания у животных.</w:t>
      </w:r>
    </w:p>
    <w:p w14:paraId="42CBB49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системами органов транспорта веществ у животных.</w:t>
      </w:r>
    </w:p>
    <w:p w14:paraId="1BDBF32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покровов тела у животных.</w:t>
      </w:r>
    </w:p>
    <w:p w14:paraId="600BE107"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органов чувств у животных.</w:t>
      </w:r>
    </w:p>
    <w:p w14:paraId="42C4BCC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 xml:space="preserve">Формирование условных рефлексов у аквариумных рыб. </w:t>
      </w:r>
    </w:p>
    <w:p w14:paraId="108B2C6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Строение яйца и развитие зародыша птицы (курицы).</w:t>
      </w:r>
    </w:p>
    <w:p w14:paraId="463467C1" w14:textId="77777777"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14:ligatures w14:val="none"/>
        </w:rPr>
      </w:pPr>
      <w:r w:rsidRPr="00974FC9">
        <w:rPr>
          <w:rFonts w:ascii="Times New Roman" w:eastAsia="SchoolBookSanPin" w:hAnsi="Times New Roman" w:cs="Times New Roman"/>
          <w:b/>
          <w:bCs/>
          <w:kern w:val="0"/>
          <w:sz w:val="25"/>
          <w:szCs w:val="25"/>
          <w14:ligatures w14:val="none"/>
        </w:rPr>
        <w:t>157.6.3. Систематические группы животных.</w:t>
      </w:r>
    </w:p>
    <w:p w14:paraId="637D314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lastRenderedPageBreak/>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4D751C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369C80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6C2B112D"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строения инфузории-туфельки и наблюдение за её передвижением. Изучение хемотаксиса.</w:t>
      </w:r>
    </w:p>
    <w:p w14:paraId="4B3ECF6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Многообразие простейших (на готовых препаратах).</w:t>
      </w:r>
    </w:p>
    <w:p w14:paraId="43A68299"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Изготовление модели клетки простейшего (амёбы, инфузории-туфельки и другое.).</w:t>
      </w:r>
    </w:p>
    <w:p w14:paraId="65ECF08F"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DD59B0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16A8554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строения пресноводной гидры и её передвижения (школьный аквариум).</w:t>
      </w:r>
    </w:p>
    <w:p w14:paraId="52DC251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питания гидры дафниями и циклопами (школьный аквариум).</w:t>
      </w:r>
    </w:p>
    <w:p w14:paraId="6287A1D8"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Изготовление модели пресноводной гидры.</w:t>
      </w:r>
    </w:p>
    <w:p w14:paraId="0858C80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0FF090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630AA39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внешнего строения дождевого червя. Наблюдение за реакцией дождевого червя на раздражители.</w:t>
      </w:r>
    </w:p>
    <w:p w14:paraId="2A31D0D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внутреннего строения дождевого червя (на готовом влажном препарате и микропрепарате).</w:t>
      </w:r>
    </w:p>
    <w:p w14:paraId="54256F7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Изучение приспособлений паразитических червей к паразитизму (на готовых влажных и микропрепаратах).</w:t>
      </w:r>
    </w:p>
    <w:p w14:paraId="3B3129C1"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81B939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Ракообразные. Особенности строения и жизнедеятельности.</w:t>
      </w:r>
    </w:p>
    <w:p w14:paraId="04F94CAB"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Значение ракообразных в природе и жизни человека.</w:t>
      </w:r>
    </w:p>
    <w:p w14:paraId="6AFEDC90"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E60731A"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lastRenderedPageBreak/>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52C90C6"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79BADE1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внешнего строения насекомого (на примере майского жука или других крупных насекомых-вредителей).</w:t>
      </w:r>
    </w:p>
    <w:p w14:paraId="10E6C9E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Ознакомление с различными типами развития насекомых (на примере коллекций).</w:t>
      </w:r>
    </w:p>
    <w:p w14:paraId="00DBBF7E"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94DF6D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0F02E362"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внешнего строения раковин пресноводных и морских моллюсков (раковины беззубки, перловицы, прудовика, катушки и другие).</w:t>
      </w:r>
    </w:p>
    <w:p w14:paraId="7CD9E6B3"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E745D25"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1263D44" w14:textId="77777777"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Лабораторные и практические работы.</w:t>
      </w:r>
    </w:p>
    <w:p w14:paraId="130937F7" w14:textId="77777777" w:rsidR="00974FC9" w:rsidRDefault="00974FC9" w:rsidP="00974FC9">
      <w:pPr>
        <w:widowControl w:val="0"/>
        <w:spacing w:after="0" w:line="276" w:lineRule="auto"/>
        <w:jc w:val="both"/>
        <w:rPr>
          <w:rFonts w:ascii="Times New Roman" w:eastAsia="SchoolBookSanPin" w:hAnsi="Times New Roman" w:cs="Times New Roman"/>
          <w:kern w:val="0"/>
          <w:sz w:val="25"/>
          <w:szCs w:val="25"/>
          <w14:ligatures w14:val="none"/>
        </w:rPr>
      </w:pPr>
      <w:r w:rsidRPr="00974FC9">
        <w:rPr>
          <w:rFonts w:ascii="Times New Roman" w:eastAsia="SchoolBookSanPin" w:hAnsi="Times New Roman" w:cs="Times New Roman"/>
          <w:kern w:val="0"/>
          <w:sz w:val="25"/>
          <w:szCs w:val="25"/>
          <w14:ligatures w14:val="none"/>
        </w:rPr>
        <w:t>Исследование внешнего строения и особенностей передвижения рыбы (на примере живой рыбы в банке с водой).</w:t>
      </w:r>
    </w:p>
    <w:p w14:paraId="4F3090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внутреннего строения рыбы (на примере готового влажного препарата).</w:t>
      </w:r>
    </w:p>
    <w:p w14:paraId="152763D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232EA1E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F04D5A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078477BB" w14:textId="77777777" w:rsidR="00ED08AA" w:rsidRPr="00ED08AA" w:rsidRDefault="00ED08AA" w:rsidP="00ED08AA">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D08AA">
        <w:rPr>
          <w:rFonts w:ascii="Times New Roman" w:eastAsia="SchoolBookSanPin" w:hAnsi="Times New Roman" w:cs="Times New Roman"/>
          <w:b/>
          <w:bCs/>
          <w:i/>
          <w:iCs/>
          <w:kern w:val="0"/>
          <w:sz w:val="25"/>
          <w:szCs w:val="25"/>
          <w14:ligatures w14:val="none"/>
        </w:rPr>
        <w:t>Лабораторные и практические работы.</w:t>
      </w:r>
    </w:p>
    <w:p w14:paraId="7FF1E62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Исследование внешнего строения и перьевого покрова птиц (на примере чучела птиц и </w:t>
      </w:r>
      <w:r w:rsidRPr="00ED08AA">
        <w:rPr>
          <w:rFonts w:ascii="Times New Roman" w:eastAsia="SchoolBookSanPin" w:hAnsi="Times New Roman" w:cs="Times New Roman"/>
          <w:kern w:val="0"/>
          <w:sz w:val="25"/>
          <w:szCs w:val="25"/>
          <w14:ligatures w14:val="none"/>
        </w:rPr>
        <w:lastRenderedPageBreak/>
        <w:t>набора перьев: контурных, пуховых и пуха).</w:t>
      </w:r>
    </w:p>
    <w:p w14:paraId="7E180A6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особенностей скелета птицы.</w:t>
      </w:r>
    </w:p>
    <w:p w14:paraId="7B53611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8C0833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C761F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A99F7B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7FC2533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особенностей скелета млекопитающих.</w:t>
      </w:r>
    </w:p>
    <w:p w14:paraId="5D00714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особенностей зубной системы млекопитающих.</w:t>
      </w:r>
    </w:p>
    <w:p w14:paraId="75067F17"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157.6.4. Развитие животного мира на Земле.</w:t>
      </w:r>
    </w:p>
    <w:p w14:paraId="15468E7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ED34CE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B3A41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4F11C2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ископаемых остатков вымерших животных.</w:t>
      </w:r>
    </w:p>
    <w:p w14:paraId="50D10563"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157.6.5. Животные в природных сообществах.</w:t>
      </w:r>
    </w:p>
    <w:p w14:paraId="7DC89A4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Животные и среда обитания. Влияние света, температуры и влажности на животных. Приспособленность животных к условиям среды обитания.</w:t>
      </w:r>
    </w:p>
    <w:p w14:paraId="13D384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490679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Животный мир природных зон Земли. Основные закономерности распределения животных на планете. Фауна.</w:t>
      </w:r>
    </w:p>
    <w:p w14:paraId="22E2F44F"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157.6.6. Животные и человек.</w:t>
      </w:r>
    </w:p>
    <w:p w14:paraId="77C3361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6FFF85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74E5DF9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ED08AA">
        <w:rPr>
          <w:rFonts w:ascii="Times New Roman" w:eastAsia="SchoolBookSanPin" w:hAnsi="Times New Roman" w:cs="Times New Roman"/>
          <w:kern w:val="0"/>
          <w:sz w:val="25"/>
          <w:szCs w:val="25"/>
          <w14:ligatures w14:val="none"/>
        </w:rPr>
        <w:t>на животных диких видов</w:t>
      </w:r>
      <w:proofErr w:type="gramEnd"/>
      <w:r w:rsidRPr="00ED08AA">
        <w:rPr>
          <w:rFonts w:ascii="Times New Roman" w:eastAsia="SchoolBookSanPin" w:hAnsi="Times New Roman" w:cs="Times New Roman"/>
          <w:kern w:val="0"/>
          <w:sz w:val="25"/>
          <w:szCs w:val="25"/>
          <w14:ligatures w14:val="none"/>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sidRPr="00ED08AA">
        <w:rPr>
          <w:rFonts w:ascii="Times New Roman" w:eastAsia="SchoolBookSanPin" w:hAnsi="Times New Roman" w:cs="Times New Roman"/>
          <w:kern w:val="0"/>
          <w:sz w:val="25"/>
          <w:szCs w:val="25"/>
          <w14:ligatures w14:val="none"/>
        </w:rPr>
        <w:lastRenderedPageBreak/>
        <w:t>Красная книга России. Меры сохранения животного мира.</w:t>
      </w:r>
    </w:p>
    <w:p w14:paraId="3098C346"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bookmarkStart w:id="118" w:name="_TOC_250009"/>
      <w:bookmarkEnd w:id="118"/>
    </w:p>
    <w:p w14:paraId="31C07FF9" w14:textId="69D73E99"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ED08AA">
        <w:rPr>
          <w:rFonts w:ascii="Times New Roman" w:eastAsia="SchoolBookSanPin" w:hAnsi="Times New Roman" w:cs="Times New Roman"/>
          <w:b/>
          <w:bCs/>
          <w:kern w:val="0"/>
          <w:sz w:val="25"/>
          <w:szCs w:val="25"/>
          <w14:ligatures w14:val="none"/>
        </w:rPr>
        <w:t>157.7. Содержание обучения в 9 классе.</w:t>
      </w:r>
    </w:p>
    <w:p w14:paraId="40FA49B3"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 Человек – биосоциальный вид.</w:t>
      </w:r>
    </w:p>
    <w:p w14:paraId="5CEA347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1FEC7EC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EC9145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157.7.2. Структура организма человека.</w:t>
      </w:r>
    </w:p>
    <w:p w14:paraId="131E9C0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854C8D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07AA4D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микроскопического строения тканей (на готовых микропрепаратах).</w:t>
      </w:r>
    </w:p>
    <w:p w14:paraId="2B628C5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Распознавание органов и систем органов человека (по таблицам).</w:t>
      </w:r>
    </w:p>
    <w:p w14:paraId="7EAE6AEC"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157.7.3. Нейрогуморальная регуляция.</w:t>
      </w:r>
    </w:p>
    <w:p w14:paraId="0448DB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Нервная система человека, её организация и значение. Нейроны, нервы, нервные узлы. Рефлекс. Рефлекторная дуга.</w:t>
      </w:r>
    </w:p>
    <w:p w14:paraId="7A2B72D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FE263D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B1D547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0F3E7B4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головного мозга человека (по муляжам).</w:t>
      </w:r>
    </w:p>
    <w:p w14:paraId="6B0D0E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изменения размера зрачка в зависимости от освещённости.</w:t>
      </w:r>
    </w:p>
    <w:p w14:paraId="6EF3AE9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157.7.4. Опора и движение.</w:t>
      </w:r>
    </w:p>
    <w:p w14:paraId="157E4E7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9961E0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7F0BB0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Нарушения опорно-двигательной системы. Возрастные изменения в строении костей. </w:t>
      </w:r>
      <w:r w:rsidRPr="00ED08AA">
        <w:rPr>
          <w:rFonts w:ascii="Times New Roman" w:eastAsia="SchoolBookSanPin" w:hAnsi="Times New Roman" w:cs="Times New Roman"/>
          <w:kern w:val="0"/>
          <w:sz w:val="25"/>
          <w:szCs w:val="25"/>
          <w14:ligatures w14:val="none"/>
        </w:rPr>
        <w:lastRenderedPageBreak/>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E74F3F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7C13D6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свойств кости.</w:t>
      </w:r>
    </w:p>
    <w:p w14:paraId="7B5D621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костей (на муляжах).</w:t>
      </w:r>
    </w:p>
    <w:p w14:paraId="48883B9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позвонков (на муляжах). </w:t>
      </w:r>
    </w:p>
    <w:p w14:paraId="2D62A47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гибкости позвоночника.</w:t>
      </w:r>
    </w:p>
    <w:p w14:paraId="3C4C1AD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Измерение массы и роста своего организма.</w:t>
      </w:r>
    </w:p>
    <w:p w14:paraId="4EAE40A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влияния статической и динамической нагрузки на утомление мышц.</w:t>
      </w:r>
    </w:p>
    <w:p w14:paraId="0DF360B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Выявление нарушения осанки.</w:t>
      </w:r>
    </w:p>
    <w:p w14:paraId="4CD25E1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признаков плоскостопия.</w:t>
      </w:r>
    </w:p>
    <w:p w14:paraId="3D6F893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Оказание первой помощи при повреждении скелета и мышц.</w:t>
      </w:r>
    </w:p>
    <w:p w14:paraId="7AF0EBE8"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157.7.5. Внутренняя среда организма.</w:t>
      </w:r>
    </w:p>
    <w:p w14:paraId="0797221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C02802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16FC195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063D92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микроскопического строения крови человека и лягушки (сравнение) на готовых микропрепаратах.</w:t>
      </w:r>
    </w:p>
    <w:p w14:paraId="718F2EEB"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157.7.6. Кровообращение.</w:t>
      </w:r>
    </w:p>
    <w:p w14:paraId="1D07E79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34BFC7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52264E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Измерение кровяного давления.</w:t>
      </w:r>
    </w:p>
    <w:p w14:paraId="3386112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пульса и числа сердечных сокращений в покое и после дозированных физических нагрузок у человека.</w:t>
      </w:r>
    </w:p>
    <w:p w14:paraId="394C6B6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Первая помощь при кровотечениях.</w:t>
      </w:r>
    </w:p>
    <w:p w14:paraId="43C0C8F3"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157.7.7. Дыхание.</w:t>
      </w:r>
    </w:p>
    <w:p w14:paraId="55E9E22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895BDC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39E12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24A9D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Измерение обхвата грудной клетки в состоянии вдоха и выдоха. </w:t>
      </w:r>
    </w:p>
    <w:p w14:paraId="537E413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частоты дыхания. Влияние различных факторов на частоту дыхания.</w:t>
      </w:r>
    </w:p>
    <w:p w14:paraId="2D97B218"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157.7.8. Питание и пищеварение.</w:t>
      </w:r>
    </w:p>
    <w:p w14:paraId="2F980C8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lastRenderedPageBreak/>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725474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C2D078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Гигиена питания. Предупреждение глистных и желудочно-кишечных заболеваний, пищевых отравлений. Влияние курения и алкоголя на пищеварение.</w:t>
      </w:r>
    </w:p>
    <w:p w14:paraId="1687771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5EFFF6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действия ферментов слюны на крахмал.</w:t>
      </w:r>
    </w:p>
    <w:p w14:paraId="4326C52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Наблюдение действия желудочного сока на белки.</w:t>
      </w:r>
    </w:p>
    <w:p w14:paraId="41671B40"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157.7.9. Обмен веществ и превращение энергии.</w:t>
      </w:r>
    </w:p>
    <w:p w14:paraId="2B8D402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4E363E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027C43D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Нормы и режим питания. Рациональное питание – фактор укрепления здоровья. Нарушение обмена веществ.</w:t>
      </w:r>
    </w:p>
    <w:p w14:paraId="7442C4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406FB9D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состава продуктов питания.</w:t>
      </w:r>
    </w:p>
    <w:p w14:paraId="1939884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Составление меню в зависимости от калорийности пищи.</w:t>
      </w:r>
    </w:p>
    <w:p w14:paraId="4F2E12D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Способы сохранения витаминов в пищевых продуктах.</w:t>
      </w:r>
    </w:p>
    <w:p w14:paraId="35949B8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157.7.10. Кожа.</w:t>
      </w:r>
    </w:p>
    <w:p w14:paraId="211FDF2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Строение и функции кожи. Кожа и её производные. Кожа и терморегуляция. Влияние на кожу факторов окружающей среды.</w:t>
      </w:r>
    </w:p>
    <w:p w14:paraId="5EC0320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0E4C417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E781C9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с помощью лупы тыльной и ладонной стороны кисти.</w:t>
      </w:r>
    </w:p>
    <w:p w14:paraId="00ECB23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жирности различных участков кожи лица.</w:t>
      </w:r>
    </w:p>
    <w:p w14:paraId="137D525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Описание мер по уходу за кожей лица и волосами в зависимости от типа кожи.</w:t>
      </w:r>
    </w:p>
    <w:p w14:paraId="49CC276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Описание основных гигиенических требований к одежде и обуви.</w:t>
      </w:r>
    </w:p>
    <w:p w14:paraId="381052F4"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157.7.11. Выделение.</w:t>
      </w:r>
    </w:p>
    <w:p w14:paraId="654B232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0E9122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70DB03B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Определение местоположения почек (на муляже). </w:t>
      </w:r>
    </w:p>
    <w:p w14:paraId="1D29FB2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Описание мер профилактики болезней почек.</w:t>
      </w:r>
    </w:p>
    <w:p w14:paraId="6E954DF3"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157.7.12. Размножение и развитие.</w:t>
      </w:r>
    </w:p>
    <w:p w14:paraId="70DC5F5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w:t>
      </w:r>
      <w:r w:rsidRPr="00ED08AA">
        <w:rPr>
          <w:rFonts w:ascii="Times New Roman" w:eastAsia="SchoolBookSanPin" w:hAnsi="Times New Roman" w:cs="Times New Roman"/>
          <w:kern w:val="0"/>
          <w:sz w:val="25"/>
          <w:szCs w:val="25"/>
          <w14:ligatures w14:val="none"/>
        </w:rPr>
        <w:lastRenderedPageBreak/>
        <w:t>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1431E7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6F4B7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Описание основных мер по профилактике инфекционных вирусных заболеваний: СПИД и гепатит.</w:t>
      </w:r>
    </w:p>
    <w:p w14:paraId="4531E9B9"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157.7.13. Органы чувств и сенсорные системы.</w:t>
      </w:r>
    </w:p>
    <w:p w14:paraId="26E027B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060523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A3F3E2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Органы равновесия, мышечного чувства, осязания, обоняния и вкуса. Взаимодействие сенсорных систем организма.</w:t>
      </w:r>
    </w:p>
    <w:p w14:paraId="373F67A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6778C6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остроты зрения у человека.</w:t>
      </w:r>
    </w:p>
    <w:p w14:paraId="035339A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органа зрения (на муляже и влажном препарате).</w:t>
      </w:r>
    </w:p>
    <w:p w14:paraId="2AD8299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органа слуха (на муляже).</w:t>
      </w:r>
    </w:p>
    <w:p w14:paraId="41BF6E5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157.7.14. Поведение и психика.</w:t>
      </w:r>
    </w:p>
    <w:p w14:paraId="67F958E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3D4401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0AC096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42F173B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кратковременной памяти.</w:t>
      </w:r>
    </w:p>
    <w:p w14:paraId="43F1B96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объёма механической и логической памяти.</w:t>
      </w:r>
    </w:p>
    <w:p w14:paraId="2B638B6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Оценка сформированности навыков логического мышления.</w:t>
      </w:r>
    </w:p>
    <w:p w14:paraId="24E7AB1D"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157.7.15. Человек и окружающая среда.</w:t>
      </w:r>
    </w:p>
    <w:p w14:paraId="669C2FF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10E89B3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697D603" w14:textId="77777777" w:rsid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A5C0E8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p>
    <w:p w14:paraId="49FA180B"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lastRenderedPageBreak/>
        <w:t>157.8. Планируемые результаты освоения программы по биологии на уровне основного общего образования.</w:t>
      </w:r>
    </w:p>
    <w:p w14:paraId="1A79278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157.8.1.</w:t>
      </w:r>
      <w:r w:rsidRPr="00ED08AA">
        <w:rPr>
          <w:rFonts w:ascii="Times New Roman" w:eastAsia="SchoolBookSanPin" w:hAnsi="Times New Roman" w:cs="Times New Roman"/>
          <w:kern w:val="0"/>
          <w:sz w:val="25"/>
          <w:szCs w:val="25"/>
          <w14:ligatures w14:val="none"/>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34ED3A9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157.8.2. Л</w:t>
      </w:r>
      <w:r w:rsidRPr="00ED08AA">
        <w:rPr>
          <w:rFonts w:ascii="Times New Roman" w:eastAsia="SchoolBookSanPin" w:hAnsi="Times New Roman" w:cs="Times New Roman"/>
          <w:kern w:val="0"/>
          <w:sz w:val="25"/>
          <w:szCs w:val="25"/>
          <w14:ligatures w14:val="none"/>
        </w:rPr>
        <w:t>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BEE35B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1) патриотического воспитания:</w:t>
      </w:r>
    </w:p>
    <w:p w14:paraId="4C9036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38A97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2) гражданского воспитания:</w:t>
      </w:r>
    </w:p>
    <w:p w14:paraId="06F4D48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7989BA7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3) духовно-нравственного воспитания:</w:t>
      </w:r>
    </w:p>
    <w:p w14:paraId="33C38AB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готовность оценивать поведение и поступки с позиции нравственных норм и норм экологической культуры;</w:t>
      </w:r>
    </w:p>
    <w:p w14:paraId="6FADC23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понимание значимости нравственного аспекта деятельности человека в медицине и биологии;</w:t>
      </w:r>
    </w:p>
    <w:p w14:paraId="7801484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4) эстетического воспитания:</w:t>
      </w:r>
    </w:p>
    <w:p w14:paraId="643E5C3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понимание роли биологии в формировании эстетической культуры личности;</w:t>
      </w:r>
    </w:p>
    <w:p w14:paraId="4764085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5) ценности научного познания:</w:t>
      </w:r>
    </w:p>
    <w:p w14:paraId="63A0B61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7766AF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понимание роли биологической науки в формировании научного мировоззрения;</w:t>
      </w:r>
    </w:p>
    <w:p w14:paraId="04F1908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развитие научной любознательности, интереса к биологической науке, навыков исследовательской деятельности;</w:t>
      </w:r>
    </w:p>
    <w:p w14:paraId="4242FB0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6) формирования культуры здоровья:</w:t>
      </w:r>
    </w:p>
    <w:p w14:paraId="1EA5809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E43893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FF39A5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соблюдение правил безопасности, в том числе навыки безопасного поведения в природной среде;</w:t>
      </w:r>
    </w:p>
    <w:p w14:paraId="0F7588A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сформированность навыка рефлексии, управление собственным эмоциональным состоянием;</w:t>
      </w:r>
    </w:p>
    <w:p w14:paraId="2B0912B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7) трудового воспитания:</w:t>
      </w:r>
    </w:p>
    <w:p w14:paraId="1620B7D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0039DBD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8) экологического воспитания:</w:t>
      </w:r>
    </w:p>
    <w:p w14:paraId="46B3C9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ориентация на применение биологических знаний при решении задач в области окружающей среды;</w:t>
      </w:r>
    </w:p>
    <w:p w14:paraId="7A426FC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осознание экологических проблем и путей их решения;</w:t>
      </w:r>
    </w:p>
    <w:p w14:paraId="61C600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готовность к участию в практической деятельности экологической направленности;</w:t>
      </w:r>
    </w:p>
    <w:p w14:paraId="0403851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lastRenderedPageBreak/>
        <w:t>9) адаптации обучающегося к изменяющимся условиям социальной и природной среды:</w:t>
      </w:r>
    </w:p>
    <w:p w14:paraId="1614A8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оценка изменяющихся условий;</w:t>
      </w:r>
    </w:p>
    <w:p w14:paraId="318D5F5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принятие решения (индивидуальное, в группе) в изменяющихся условиях на основании анализа биологической информации;</w:t>
      </w:r>
    </w:p>
    <w:p w14:paraId="178F8A57" w14:textId="77777777" w:rsid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планирование действий в новой ситуации на основании знаний биологических закономерностей.</w:t>
      </w:r>
    </w:p>
    <w:p w14:paraId="44122AE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bookmarkStart w:id="119" w:name="_TOC_250007"/>
      <w:r w:rsidRPr="00ED08AA">
        <w:rPr>
          <w:rFonts w:ascii="Times New Roman" w:eastAsia="SchoolBookSanPin" w:hAnsi="Times New Roman" w:cs="Times New Roman"/>
          <w:kern w:val="0"/>
          <w:sz w:val="25"/>
          <w:szCs w:val="25"/>
          <w14:ligatures w14:val="none"/>
        </w:rPr>
        <w:t>157.8.3. Метапредметные результаты освоения программы по биологии основного общего образования, должны отражать:</w:t>
      </w:r>
    </w:p>
    <w:p w14:paraId="0804C77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157.8.3.1. Овладение универсальными учебными познавательными действиями:</w:t>
      </w:r>
    </w:p>
    <w:p w14:paraId="3A65217C" w14:textId="77777777" w:rsidR="00ED08AA" w:rsidRPr="00ED08AA" w:rsidRDefault="00ED08AA" w:rsidP="00ED08AA">
      <w:pPr>
        <w:widowControl w:val="0"/>
        <w:spacing w:after="0" w:line="276" w:lineRule="auto"/>
        <w:jc w:val="both"/>
        <w:rPr>
          <w:rFonts w:ascii="Times New Roman" w:eastAsia="SchoolBookSanPin" w:hAnsi="Times New Roman" w:cs="Times New Roman"/>
          <w:i/>
          <w:kern w:val="0"/>
          <w:sz w:val="25"/>
          <w:szCs w:val="25"/>
          <w14:ligatures w14:val="none"/>
        </w:rPr>
      </w:pPr>
      <w:r w:rsidRPr="00ED08AA">
        <w:rPr>
          <w:rFonts w:ascii="Times New Roman" w:eastAsia="SchoolBookSanPin" w:hAnsi="Times New Roman" w:cs="Times New Roman"/>
          <w:kern w:val="0"/>
          <w:sz w:val="25"/>
          <w:szCs w:val="25"/>
          <w14:ligatures w14:val="none"/>
        </w:rPr>
        <w:t>1) базовые логические действия:</w:t>
      </w:r>
    </w:p>
    <w:bookmarkEnd w:id="119"/>
    <w:p w14:paraId="54C2522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и характеризовать существенные признаки биологических объектов (явлений);</w:t>
      </w:r>
    </w:p>
    <w:p w14:paraId="3DD7C17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926F89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71C397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дефициты информации, данных, необходимых для решения поставленной задачи;</w:t>
      </w:r>
    </w:p>
    <w:p w14:paraId="60D6287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2DAE5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72998C6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2) базовые исследовательские действия:</w:t>
      </w:r>
    </w:p>
    <w:p w14:paraId="07AD63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21CB419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DA0B35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формировать гипотезу об истинности собственных суждений, аргументировать свою позицию, мнение;</w:t>
      </w:r>
    </w:p>
    <w:p w14:paraId="690C2CB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31CB08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наблюдения и эксперимента;</w:t>
      </w:r>
    </w:p>
    <w:p w14:paraId="4EAD77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FC39E6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3EA17179" w14:textId="77777777" w:rsidR="00ED08AA" w:rsidRPr="00ED08AA" w:rsidRDefault="00ED08AA" w:rsidP="00ED08AA">
      <w:pPr>
        <w:widowControl w:val="0"/>
        <w:spacing w:after="0" w:line="276" w:lineRule="auto"/>
        <w:jc w:val="both"/>
        <w:rPr>
          <w:rFonts w:ascii="Times New Roman" w:eastAsia="SchoolBookSanPin" w:hAnsi="Times New Roman" w:cs="Times New Roman"/>
          <w:i/>
          <w:kern w:val="0"/>
          <w:sz w:val="25"/>
          <w:szCs w:val="25"/>
          <w14:ligatures w14:val="none"/>
        </w:rPr>
      </w:pPr>
      <w:r w:rsidRPr="00ED08AA">
        <w:rPr>
          <w:rFonts w:ascii="Times New Roman" w:eastAsia="SchoolBookSanPin" w:hAnsi="Times New Roman" w:cs="Times New Roman"/>
          <w:kern w:val="0"/>
          <w:sz w:val="25"/>
          <w:szCs w:val="25"/>
          <w14:ligatures w14:val="none"/>
        </w:rPr>
        <w:t>3) работа с информацией:</w:t>
      </w:r>
    </w:p>
    <w:p w14:paraId="528AF98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892E62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биологическую информацию различных видов и форм представления;</w:t>
      </w:r>
    </w:p>
    <w:p w14:paraId="7694AF5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находить сходные аргументы (подтверждающие или опровергающие одну и ту же идею, </w:t>
      </w:r>
      <w:r w:rsidRPr="00ED08AA">
        <w:rPr>
          <w:rFonts w:ascii="Times New Roman" w:eastAsia="SchoolBookSanPin" w:hAnsi="Times New Roman" w:cs="Times New Roman"/>
          <w:kern w:val="0"/>
          <w:sz w:val="25"/>
          <w:szCs w:val="25"/>
          <w14:ligatures w14:val="none"/>
        </w:rPr>
        <w:lastRenderedPageBreak/>
        <w:t>версию) в различных информационных источниках;</w:t>
      </w:r>
    </w:p>
    <w:p w14:paraId="4117DE3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BB4F1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оценивать надёжность биологической информации по критериям, предложенным учителем или сформулированным самостоятельно;</w:t>
      </w:r>
    </w:p>
    <w:p w14:paraId="77B398F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запоминать и систематизировать биологическую информацию.</w:t>
      </w:r>
    </w:p>
    <w:p w14:paraId="3FFF84A9"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157.8.3.2. Овладение универсальными учебными коммуникативными действиями:</w:t>
      </w:r>
    </w:p>
    <w:p w14:paraId="48910DE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1) общение:</w:t>
      </w:r>
    </w:p>
    <w:p w14:paraId="7FCF2DD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воспринимать и формулировать суждения, выражать эмоции в процессе выполнения практических и лабораторных работ;</w:t>
      </w:r>
    </w:p>
    <w:p w14:paraId="4A1E393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выражать себя (свою точку зрения) в устных и письменных текстах;</w:t>
      </w:r>
    </w:p>
    <w:p w14:paraId="0484ED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A99675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6A1EC5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98EAF8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сопоставлять свои суждения с суждениями других участников диалога, обнаруживать различие и сходство позиций;</w:t>
      </w:r>
    </w:p>
    <w:p w14:paraId="31F0DC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публично представлять результаты выполненного биологического опыта (эксперимента, исследования, проекта);</w:t>
      </w:r>
    </w:p>
    <w:p w14:paraId="0044601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A282CA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bookmarkStart w:id="120" w:name="_TOC_250006"/>
      <w:r w:rsidRPr="00ED08AA">
        <w:rPr>
          <w:rFonts w:ascii="Times New Roman" w:eastAsia="SchoolBookSanPin" w:hAnsi="Times New Roman" w:cs="Times New Roman"/>
          <w:kern w:val="0"/>
          <w:sz w:val="25"/>
          <w:szCs w:val="25"/>
          <w14:ligatures w14:val="none"/>
        </w:rPr>
        <w:t>2) совместная деятельность:</w:t>
      </w:r>
    </w:p>
    <w:p w14:paraId="5246B1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D07184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43A75D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1C6A4A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A83AD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CE63A9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20"/>
    <w:p w14:paraId="6761E587"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157.8.3.3. Овладение универсальными учебными регулятивными действиями:</w:t>
      </w:r>
    </w:p>
    <w:p w14:paraId="31AF5AD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lastRenderedPageBreak/>
        <w:t>1) самоорганизация:</w:t>
      </w:r>
    </w:p>
    <w:p w14:paraId="2F3D9C9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проблемы для решения в жизненных и учебных ситуациях, используя биологические знания;</w:t>
      </w:r>
    </w:p>
    <w:p w14:paraId="69AC16B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ориентироваться в различных подходах принятия решений (индивидуальное, принятие решения в группе, принятие решений группой);</w:t>
      </w:r>
    </w:p>
    <w:p w14:paraId="09EFE1C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2B5D98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566CD0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73D4A69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2) самоконтроль:</w:t>
      </w:r>
    </w:p>
    <w:p w14:paraId="4006C96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5F69BEF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76CF492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935D44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11C83E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вносить коррективы в деятельность на основе новых обстоятельств, изменившихся ситуаций, установленных ошибок, возникших трудностей;</w:t>
      </w:r>
    </w:p>
    <w:p w14:paraId="6DFDEB6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413D5D4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3) эмоциональный интеллект:</w:t>
      </w:r>
    </w:p>
    <w:p w14:paraId="6A30854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называть и управлять собственными эмоциями и эмоциями других;</w:t>
      </w:r>
    </w:p>
    <w:p w14:paraId="62759A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и анализировать причины эмоций;</w:t>
      </w:r>
    </w:p>
    <w:p w14:paraId="54B168A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ставить себя на место другого человека, понимать мотивы и намерения другого;</w:t>
      </w:r>
    </w:p>
    <w:p w14:paraId="3509164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регулировать способ выражения эмоций.</w:t>
      </w:r>
    </w:p>
    <w:p w14:paraId="38A8777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4) принятие себя и других:</w:t>
      </w:r>
    </w:p>
    <w:p w14:paraId="31FACEC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осознанно относиться к другому человеку, его мнению;</w:t>
      </w:r>
    </w:p>
    <w:p w14:paraId="7DDB0F3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признавать своё право на ошибку и такое же право другого;</w:t>
      </w:r>
    </w:p>
    <w:p w14:paraId="57E2AA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открытость себе и другим;</w:t>
      </w:r>
    </w:p>
    <w:p w14:paraId="2DB04F4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осознавать невозможность контролировать всё вокруг;</w:t>
      </w:r>
    </w:p>
    <w:p w14:paraId="5FDEBF3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F1B5DE6"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7F5AB26A" w14:textId="37EE2E53"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ED08AA">
        <w:rPr>
          <w:rFonts w:ascii="Times New Roman" w:eastAsia="SchoolBookSanPin" w:hAnsi="Times New Roman" w:cs="Times New Roman"/>
          <w:b/>
          <w:bCs/>
          <w:kern w:val="0"/>
          <w:sz w:val="25"/>
          <w:szCs w:val="25"/>
          <w14:ligatures w14:val="none"/>
        </w:rPr>
        <w:t>157.8.4. Предметные результаты освоения программы по биологии.</w:t>
      </w:r>
    </w:p>
    <w:p w14:paraId="557B7C00"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157.8.4.1. Предметные результаты освоения программы по биологии к концу обучения в 5 классе:</w:t>
      </w:r>
    </w:p>
    <w:p w14:paraId="7D50F0A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биологию как науку о живой природе, называть признаки живого, сравнивать объекты живой и неживой природы;</w:t>
      </w:r>
    </w:p>
    <w:p w14:paraId="252C282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2A0D4E1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B798DB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13F6D2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594AE3F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2918EF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C9E2BC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понятие о среде обитания (водной, наземно-воздушной, почвенной, внутриорганизменной), условиях среды обитания;</w:t>
      </w:r>
    </w:p>
    <w:p w14:paraId="1B027BD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характеризующие приспособленность организмов к среде обитания, взаимосвязи организмов в сообществах;</w:t>
      </w:r>
    </w:p>
    <w:p w14:paraId="495594F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выделять отличительные признаки природных и искусственных сообществ;</w:t>
      </w:r>
    </w:p>
    <w:p w14:paraId="7340817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CB4E71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роль биологии в практической деятельности человека;</w:t>
      </w:r>
    </w:p>
    <w:p w14:paraId="1311297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14701C6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BFEB6B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B5859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приёмами работы с лупой, световым и цифровым микроскопами при рассматривании биологических объектов;</w:t>
      </w:r>
    </w:p>
    <w:p w14:paraId="7FD3DC2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B0E71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при выполнении учебных заданий научно-популярную литературу по биологии, справочные материалы, ресурсы Интернета;</w:t>
      </w:r>
    </w:p>
    <w:p w14:paraId="069EE03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bookmarkStart w:id="121" w:name="_TOC_250004"/>
      <w:bookmarkEnd w:id="121"/>
      <w:r w:rsidRPr="00ED08AA">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изучаемого раздела биологии.</w:t>
      </w:r>
    </w:p>
    <w:p w14:paraId="48C8DE17"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180D2728" w14:textId="477403F6"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157.8.4.2. Предметные результаты освоения программы по биологии к концу обучения в 6 классе:</w:t>
      </w:r>
    </w:p>
    <w:p w14:paraId="4BA3D65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ботанику как биологическую науку, её разделы и связи с другими науками и техникой;</w:t>
      </w:r>
    </w:p>
    <w:p w14:paraId="676292E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lastRenderedPageBreak/>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4BAABD2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0283A9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25CAB7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482BC55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523E2F6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сравнивать растительные ткани и органы растений между собой;</w:t>
      </w:r>
    </w:p>
    <w:p w14:paraId="36AEA23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4912F1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0C8071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причинно-следственные связи между строением и функциями тканей и органов растений, строением и жизнедеятельностью растений;</w:t>
      </w:r>
    </w:p>
    <w:p w14:paraId="04C46AE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классифицировать растения и их части по разным основаниям;</w:t>
      </w:r>
    </w:p>
    <w:p w14:paraId="7E46C5B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C1BB91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полученные знания для выращивания и размножения культурных растений;</w:t>
      </w:r>
    </w:p>
    <w:p w14:paraId="4E99CA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7CFD746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2671E5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90476F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B55409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bookmarkStart w:id="122" w:name="_TOC_250003"/>
      <w:bookmarkEnd w:id="122"/>
      <w:r w:rsidRPr="00ED08AA">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изучаемого раздела биологии.</w:t>
      </w:r>
    </w:p>
    <w:p w14:paraId="409ADC28"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157.8.4.3. Предметные результаты освоения программы по биологии к концу обучения в 7 классе:</w:t>
      </w:r>
    </w:p>
    <w:p w14:paraId="0FFCD08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характеризовать принципы классификации растений, основные систематические группы </w:t>
      </w:r>
      <w:r w:rsidRPr="00ED08AA">
        <w:rPr>
          <w:rFonts w:ascii="Times New Roman" w:eastAsia="SchoolBookSanPin" w:hAnsi="Times New Roman" w:cs="Times New Roman"/>
          <w:kern w:val="0"/>
          <w:sz w:val="25"/>
          <w:szCs w:val="25"/>
          <w14:ligatures w14:val="none"/>
        </w:rPr>
        <w:lastRenderedPageBreak/>
        <w:t>растений (водоросли, мхи, плауны, хвощи, папоротники, голосеменные, покрытосеменные или цветковые);</w:t>
      </w:r>
    </w:p>
    <w:p w14:paraId="70D7ED3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26B4E0C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41F0A6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5DE02E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признаки классов покрытосеменных или цветковых, семейств двудольных и однодольных растений;</w:t>
      </w:r>
    </w:p>
    <w:p w14:paraId="212245B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D84EC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751DF1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выделять существенные признаки строения и жизнедеятельности растений, бактерий, грибов, лишайников;</w:t>
      </w:r>
    </w:p>
    <w:p w14:paraId="3AE91A5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проводить описание и сравнивать между собой растения, грибы, лишайники, бактерии по заданному плану, проводить выводы на основе сравнения;</w:t>
      </w:r>
    </w:p>
    <w:p w14:paraId="1BA3C4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описывать усложнение организации растений в ходе эволюции растительного мира на Земле;</w:t>
      </w:r>
    </w:p>
    <w:p w14:paraId="74AC02B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черты приспособленности растений к среде обитания, значение экологических факторов для растений;</w:t>
      </w:r>
    </w:p>
    <w:p w14:paraId="05F12D4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062CDF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культурных растений и их значение в жизни человека, понимать причины и знать меры охраны растительного мира Земли;</w:t>
      </w:r>
    </w:p>
    <w:p w14:paraId="3983658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0DAB0C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60BBA53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19BF202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4415B4C" w14:textId="5014159F"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приёмами работы с информацией: формулировать основания для извлечения и обобщения информации из нескольких</w:t>
      </w:r>
      <w:r>
        <w:rPr>
          <w:rFonts w:ascii="Times New Roman" w:eastAsia="SchoolBookSanPin" w:hAnsi="Times New Roman" w:cs="Times New Roman"/>
          <w:kern w:val="0"/>
          <w:sz w:val="25"/>
          <w:szCs w:val="25"/>
          <w14:ligatures w14:val="none"/>
        </w:rPr>
        <w:t xml:space="preserve"> </w:t>
      </w:r>
      <w:r w:rsidRPr="00ED08AA">
        <w:rPr>
          <w:rFonts w:ascii="Times New Roman" w:eastAsia="SchoolBookSanPin" w:hAnsi="Times New Roman" w:cs="Times New Roman"/>
          <w:kern w:val="0"/>
          <w:sz w:val="25"/>
          <w:szCs w:val="25"/>
          <w14:ligatures w14:val="none"/>
        </w:rPr>
        <w:t>источников (2–3), преобразовывать информацию из одной знаковой системы в другую;</w:t>
      </w:r>
    </w:p>
    <w:p w14:paraId="6A58585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096464E"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bookmarkStart w:id="123" w:name="_TOC_250002"/>
      <w:bookmarkEnd w:id="123"/>
    </w:p>
    <w:p w14:paraId="5A42B4E3" w14:textId="5CFCFD82"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157.8.4.4. Предметные результаты освоения программы по биологии к концу обучения в 8 классе:</w:t>
      </w:r>
    </w:p>
    <w:p w14:paraId="4C223EC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зоологию как биологическую науку, её разделы и связь с другими науками и техникой;</w:t>
      </w:r>
    </w:p>
    <w:p w14:paraId="58CF621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6F2C1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49ECBD9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A32480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общие признаки животных, уровни организации животного организма: клетки, ткани, органы, системы органов, организм;</w:t>
      </w:r>
    </w:p>
    <w:p w14:paraId="1602569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сравнивать животные ткани и органы животных между собой;</w:t>
      </w:r>
    </w:p>
    <w:p w14:paraId="72C19A9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854F06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D98170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причинно-следственные связи между строением, жизнедеятельностью и средой обитания животных изучаемых систематических групп;</w:t>
      </w:r>
    </w:p>
    <w:p w14:paraId="0EB95A4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7C9996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признаки классов членистоногих и хордовых, отрядов насекомых и млекопитающих;</w:t>
      </w:r>
    </w:p>
    <w:p w14:paraId="0C0FF4E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B339AD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сравнивать представителей отдельных систематических групп животных и проводить выводы на основе сравнения;</w:t>
      </w:r>
    </w:p>
    <w:p w14:paraId="65C7D7C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классифицировать животных на основании особенностей строения;</w:t>
      </w:r>
    </w:p>
    <w:p w14:paraId="3EAF18C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описывать усложнение организации животных в ходе эволюции животного мира на Земле;</w:t>
      </w:r>
    </w:p>
    <w:p w14:paraId="5E55AE4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черты приспособленности животных к среде обитания, значение экологических факторов для животных;</w:t>
      </w:r>
    </w:p>
    <w:p w14:paraId="180BD7E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взаимосвязи животных в природных сообществах, цепи питания;</w:t>
      </w:r>
    </w:p>
    <w:p w14:paraId="196660E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lastRenderedPageBreak/>
        <w:t>устанавливать взаимосвязи животных с растениями, грибами, лишайниками и бактериями в природных сообществах;</w:t>
      </w:r>
    </w:p>
    <w:p w14:paraId="07A164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животных природных зон Земли, основные закономерности распространения животных по планете;</w:t>
      </w:r>
    </w:p>
    <w:p w14:paraId="558BEFE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роль животных в природных сообществах;</w:t>
      </w:r>
    </w:p>
    <w:p w14:paraId="747F528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38EB8B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иметь представление о мероприятиях по охране животного мира Земли;</w:t>
      </w:r>
    </w:p>
    <w:p w14:paraId="25507DF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1BFD96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A78B7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41A714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bookmarkStart w:id="124" w:name="_TOC_250001"/>
      <w:bookmarkEnd w:id="124"/>
      <w:r w:rsidRPr="00ED08AA">
        <w:rPr>
          <w:rFonts w:ascii="Times New Roman" w:eastAsia="SchoolBookSanPin" w:hAnsi="Times New Roman" w:cs="Times New Roman"/>
          <w:kern w:val="0"/>
          <w:sz w:val="25"/>
          <w:szCs w:val="25"/>
          <w14:ligatures w14:val="none"/>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578B3F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867303C"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329DF323" w14:textId="2D8E5532"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157.8.4.5. Предметные результаты освоения программы по биологии к концу обучения в 9 классе:</w:t>
      </w:r>
    </w:p>
    <w:p w14:paraId="708553D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45EF306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421E2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2FDE97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1F309D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3CD8E7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5FDF53C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различать биологически активные вещества (витамины, ферменты, гормоны), выявлять их </w:t>
      </w:r>
      <w:r w:rsidRPr="00ED08AA">
        <w:rPr>
          <w:rFonts w:ascii="Times New Roman" w:eastAsia="SchoolBookSanPin" w:hAnsi="Times New Roman" w:cs="Times New Roman"/>
          <w:kern w:val="0"/>
          <w:sz w:val="25"/>
          <w:szCs w:val="25"/>
          <w14:ligatures w14:val="none"/>
        </w:rPr>
        <w:lastRenderedPageBreak/>
        <w:t>роль в процессе обмена веществ и превращения энергии;</w:t>
      </w:r>
    </w:p>
    <w:p w14:paraId="159D12D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5E99CE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34092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применять биологические модели для выявления особенностей строения и функционирования органов и систем органов человека;</w:t>
      </w:r>
    </w:p>
    <w:p w14:paraId="1D4F02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объяснять нейрогуморальную регуляцию процессов жизнедеятельности организма человека;</w:t>
      </w:r>
    </w:p>
    <w:p w14:paraId="7B319E9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99EC18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A743A3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7EAB48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21BDF9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25D107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74CE3E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BCFAA0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8BB42B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2FBFEE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870127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E80E11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создавать письменные и устные сообщения, используя понятийный аппарат изученного </w:t>
      </w:r>
      <w:r w:rsidRPr="00ED08AA">
        <w:rPr>
          <w:rFonts w:ascii="Times New Roman" w:eastAsia="SchoolBookSanPin" w:hAnsi="Times New Roman" w:cs="Times New Roman"/>
          <w:kern w:val="0"/>
          <w:sz w:val="25"/>
          <w:szCs w:val="25"/>
          <w14:ligatures w14:val="none"/>
        </w:rPr>
        <w:lastRenderedPageBreak/>
        <w:t>раздела биологии, сопровождать выступление презентацией с учётом особенностей аудитории обучающихся.</w:t>
      </w:r>
    </w:p>
    <w:p w14:paraId="0A86A674" w14:textId="77777777" w:rsidR="00ED08AA" w:rsidRDefault="00ED08AA" w:rsidP="00ED08AA">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3148911E" w14:textId="39B25C2B" w:rsidR="00ED08AA" w:rsidRDefault="00ED08AA" w:rsidP="00ED08AA">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ED08AA">
        <w:rPr>
          <w:rFonts w:ascii="Times New Roman" w:eastAsia="SchoolBookSanPin" w:hAnsi="Times New Roman" w:cs="Times New Roman"/>
          <w:b/>
          <w:bCs/>
          <w:color w:val="FF0000"/>
          <w:kern w:val="0"/>
          <w:sz w:val="25"/>
          <w:szCs w:val="25"/>
          <w14:ligatures w14:val="none"/>
        </w:rPr>
        <w:t xml:space="preserve">158. Федеральная рабочая программа по учебному предмету «Биология» (углублённый уровень). </w:t>
      </w:r>
    </w:p>
    <w:p w14:paraId="75A6D157" w14:textId="77777777" w:rsidR="00ED08AA" w:rsidRPr="00ED08AA" w:rsidRDefault="00ED08AA" w:rsidP="00ED08AA">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47F3EA5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158.1.</w:t>
      </w:r>
      <w:r w:rsidRPr="00ED08AA">
        <w:rPr>
          <w:rFonts w:ascii="Times New Roman" w:eastAsia="SchoolBookSanPin" w:hAnsi="Times New Roman" w:cs="Times New Roman"/>
          <w:kern w:val="0"/>
          <w:sz w:val="25"/>
          <w:szCs w:val="25"/>
          <w14:ligatures w14:val="none"/>
        </w:rPr>
        <w:t>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370E4A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158.2. Пояснительная записка.</w:t>
      </w:r>
    </w:p>
    <w:p w14:paraId="4D01334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158.2.1.</w:t>
      </w:r>
      <w:r w:rsidRPr="00ED08AA">
        <w:rPr>
          <w:rFonts w:ascii="Times New Roman" w:eastAsia="SchoolBookSanPin" w:hAnsi="Times New Roman" w:cs="Times New Roman"/>
          <w:kern w:val="0"/>
          <w:sz w:val="25"/>
          <w:szCs w:val="25"/>
          <w14:ligatures w14:val="none"/>
        </w:rPr>
        <w:t xml:space="preserve">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14:paraId="421956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158.2.2.</w:t>
      </w:r>
      <w:r w:rsidRPr="00ED08AA">
        <w:rPr>
          <w:rFonts w:ascii="Times New Roman" w:eastAsia="SchoolBookSanPin" w:hAnsi="Times New Roman" w:cs="Times New Roman"/>
          <w:kern w:val="0"/>
          <w:sz w:val="25"/>
          <w:szCs w:val="25"/>
          <w14:ligatures w14:val="none"/>
        </w:rPr>
        <w:t>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10AFFD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158.2.3.</w:t>
      </w:r>
      <w:r w:rsidRPr="00ED08AA">
        <w:rPr>
          <w:rFonts w:ascii="Times New Roman" w:eastAsia="SchoolBookSanPin" w:hAnsi="Times New Roman" w:cs="Times New Roman"/>
          <w:kern w:val="0"/>
          <w:sz w:val="25"/>
          <w:szCs w:val="25"/>
          <w14:ligatures w14:val="none"/>
        </w:rPr>
        <w:t>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E04D31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158.2.4.</w:t>
      </w:r>
      <w:r w:rsidRPr="00ED08AA">
        <w:rPr>
          <w:rFonts w:ascii="Times New Roman" w:eastAsia="SchoolBookSanPin" w:hAnsi="Times New Roman" w:cs="Times New Roman"/>
          <w:kern w:val="0"/>
          <w:sz w:val="25"/>
          <w:szCs w:val="25"/>
          <w14:ligatures w14:val="none"/>
        </w:rPr>
        <w:t> Программа по биологии разработана с целью оказания методической помощи учителю в создании рабочей программы по учебному предмету.</w:t>
      </w:r>
    </w:p>
    <w:p w14:paraId="1A23BF6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158.2.5.</w:t>
      </w:r>
      <w:r w:rsidRPr="00ED08AA">
        <w:rPr>
          <w:rFonts w:ascii="Times New Roman" w:eastAsia="SchoolBookSanPin" w:hAnsi="Times New Roman" w:cs="Times New Roman"/>
          <w:kern w:val="0"/>
          <w:sz w:val="25"/>
          <w:szCs w:val="25"/>
          <w14:ligatures w14:val="none"/>
        </w:rPr>
        <w:t xml:space="preserve">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14:paraId="6871966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158.2.6.</w:t>
      </w:r>
      <w:r w:rsidRPr="00ED08AA">
        <w:rPr>
          <w:rFonts w:ascii="Times New Roman" w:eastAsia="SchoolBookSanPin" w:hAnsi="Times New Roman" w:cs="Times New Roman"/>
          <w:kern w:val="0"/>
          <w:sz w:val="25"/>
          <w:szCs w:val="25"/>
          <w14:ligatures w14:val="none"/>
        </w:rPr>
        <w:t>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68A4913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b/>
          <w:bCs/>
          <w:kern w:val="0"/>
          <w:sz w:val="25"/>
          <w:szCs w:val="25"/>
          <w14:ligatures w14:val="none"/>
        </w:rPr>
        <w:t>158.2.7. Биологическая</w:t>
      </w:r>
      <w:r w:rsidRPr="00ED08AA">
        <w:rPr>
          <w:rFonts w:ascii="Times New Roman" w:eastAsia="SchoolBookSanPin" w:hAnsi="Times New Roman" w:cs="Times New Roman"/>
          <w:kern w:val="0"/>
          <w:sz w:val="25"/>
          <w:szCs w:val="25"/>
          <w14:ligatures w14:val="none"/>
        </w:rPr>
        <w:t xml:space="preserve">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45419759"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0C62C41E" w14:textId="1BB9E2E1"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158.2.8. Целями обучения биологии на уровне основного общего образования (углублённый уровень) являются:</w:t>
      </w:r>
    </w:p>
    <w:p w14:paraId="440A790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60D2025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формирование умений применять методы биологической науки для изучения биологических систем, в том числе организма человека;</w:t>
      </w:r>
    </w:p>
    <w:p w14:paraId="73B0CD0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lastRenderedPageBreak/>
        <w:t>воспитание экологической культуры в целях сохранения собственного здоровья и охраны окружающей среды;</w:t>
      </w:r>
    </w:p>
    <w:p w14:paraId="60B63DF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4B38D999"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4A73FE07" w14:textId="0058015C"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158.2.9. Достижение целей программы по биологии обеспечивается решением следующих задач:</w:t>
      </w:r>
    </w:p>
    <w:p w14:paraId="5EE52F7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195A57F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39EDB55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F5281D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освоение экологически грамотного поведения, направленного на сохранение собственного здоровья и охраны окружающей природной среды;</w:t>
      </w:r>
    </w:p>
    <w:p w14:paraId="4B4B76D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91ABAE6" w14:textId="77777777" w:rsidR="00ED08AA" w:rsidRPr="00ED08AA" w:rsidRDefault="00ED08AA" w:rsidP="00ED08AA">
      <w:pPr>
        <w:widowControl w:val="0"/>
        <w:spacing w:after="0" w:line="276" w:lineRule="auto"/>
        <w:jc w:val="both"/>
        <w:rPr>
          <w:rFonts w:ascii="Times New Roman" w:eastAsia="SchoolBookSanPin" w:hAnsi="Times New Roman" w:cs="Times New Roman"/>
          <w:i/>
          <w:iCs/>
          <w:kern w:val="0"/>
          <w:sz w:val="25"/>
          <w:szCs w:val="25"/>
          <w14:ligatures w14:val="none"/>
        </w:rPr>
      </w:pPr>
      <w:r w:rsidRPr="00ED08AA">
        <w:rPr>
          <w:rFonts w:ascii="Times New Roman" w:eastAsia="SchoolBookSanPin" w:hAnsi="Times New Roman" w:cs="Times New Roman"/>
          <w:b/>
          <w:bCs/>
          <w:kern w:val="0"/>
          <w:sz w:val="25"/>
          <w:szCs w:val="25"/>
          <w14:ligatures w14:val="none"/>
        </w:rPr>
        <w:t>158.2.10</w:t>
      </w:r>
      <w:r w:rsidRPr="00ED08AA">
        <w:rPr>
          <w:rFonts w:ascii="Times New Roman" w:eastAsia="SchoolBookSanPin" w:hAnsi="Times New Roman" w:cs="Times New Roman"/>
          <w:i/>
          <w:iCs/>
          <w:kern w:val="0"/>
          <w:sz w:val="25"/>
          <w:szCs w:val="25"/>
          <w14:ligatures w14:val="none"/>
        </w:rPr>
        <w:t>.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14:paraId="0180C4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5D6D749" w14:textId="77777777" w:rsid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43F1C14B" w14:textId="5F009EBE"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158.3. Содержание обучения в 7 классе.</w:t>
      </w:r>
    </w:p>
    <w:p w14:paraId="2C912BC5"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158.3.1. Введение.</w:t>
      </w:r>
    </w:p>
    <w:p w14:paraId="5848FB7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02E4928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5D4F2C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25733BB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50C7213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портретов учёных, микрофотографий клеточных структур, выполненных с помощью различных типов микроскопии.</w:t>
      </w:r>
    </w:p>
    <w:p w14:paraId="025222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3F816D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lastRenderedPageBreak/>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F8FFA2F"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158.3.2. Бактерии и археи.</w:t>
      </w:r>
    </w:p>
    <w:p w14:paraId="517DDF0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64E0DBA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Особенности организации архей и их отличия от бактерий. Роль архей и бактерий в возникновении эукариотов. </w:t>
      </w:r>
    </w:p>
    <w:p w14:paraId="2156F7D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Распространённость бактерий и архей, их роль в природе и жизни человека. Роль бактерий в биогеохимических циклах.</w:t>
      </w:r>
    </w:p>
    <w:p w14:paraId="206F0E6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5F89808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методов дезинфекции и стерилизации.</w:t>
      </w:r>
    </w:p>
    <w:p w14:paraId="3915A55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морфологии бактерий на микроскопических препаратах.</w:t>
      </w:r>
    </w:p>
    <w:p w14:paraId="0E741D8C"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158.3.3. Многообразие одноклеточных эукариот.</w:t>
      </w:r>
    </w:p>
    <w:p w14:paraId="179E46C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2E0DD54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3BBB2D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одноклеточных организмов под микроскопом на временных и фиксированных микропрепаратах.</w:t>
      </w:r>
    </w:p>
    <w:p w14:paraId="32CA0A0D"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158.3.4. Архепластидные или «растения».</w:t>
      </w:r>
    </w:p>
    <w:p w14:paraId="0BF063E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Ботаника – наука о растениях.</w:t>
      </w:r>
    </w:p>
    <w:p w14:paraId="20362E5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99CEF7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Демонстрация портретов учёных, живых растений, коллекций и муляжей. </w:t>
      </w:r>
    </w:p>
    <w:p w14:paraId="749B679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Общая организация растительного организма.</w:t>
      </w:r>
    </w:p>
    <w:p w14:paraId="08E30BD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Растительная клетка и её особенности. </w:t>
      </w:r>
    </w:p>
    <w:p w14:paraId="094AF3A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1B731E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2A5C2E0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D5EA5E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растительных клеток на готовых и временных микропрепаратах. </w:t>
      </w:r>
    </w:p>
    <w:p w14:paraId="230F3CDA" w14:textId="77777777" w:rsid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Наблюдение процесса плазмолиза и деплазмолиза в растительных клетках под микроскопом.</w:t>
      </w:r>
    </w:p>
    <w:p w14:paraId="464BF5D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особенностей строения тканей растений на готовых и временных </w:t>
      </w:r>
      <w:r w:rsidRPr="00ED08AA">
        <w:rPr>
          <w:rFonts w:ascii="Times New Roman" w:eastAsia="SchoolBookSanPin" w:hAnsi="Times New Roman" w:cs="Times New Roman"/>
          <w:kern w:val="0"/>
          <w:sz w:val="25"/>
          <w:szCs w:val="25"/>
          <w14:ligatures w14:val="none"/>
        </w:rPr>
        <w:lastRenderedPageBreak/>
        <w:t>микропрепаратах.</w:t>
      </w:r>
    </w:p>
    <w:p w14:paraId="6B22776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органов растений на живых объектах и гербарных образцах.</w:t>
      </w:r>
    </w:p>
    <w:p w14:paraId="244B2C1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Споровые растения.</w:t>
      </w:r>
    </w:p>
    <w:p w14:paraId="72E6620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B4B052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810762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Происхождение высших растений (эмбриофит) от харовых водорослей. Современные подходы к систематике растений.</w:t>
      </w:r>
    </w:p>
    <w:p w14:paraId="0A92056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EE6C3B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5F0431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3D4B896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5E1F98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192F49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и жизненных циклов бурых водорослей на живом и гербарном материале.</w:t>
      </w:r>
    </w:p>
    <w:p w14:paraId="4619EA7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кукушкина льна и сфагнума (на живых и гербарных объектах).</w:t>
      </w:r>
    </w:p>
    <w:p w14:paraId="6B45161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плауна булавовидного (на живых и гербарных объектах).</w:t>
      </w:r>
    </w:p>
    <w:p w14:paraId="546CA2E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хвоща полевого (на живых и гербарных объектах).</w:t>
      </w:r>
    </w:p>
    <w:p w14:paraId="66B172C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папоротника щитовника мужского (на живых и гербарных объектах).</w:t>
      </w:r>
    </w:p>
    <w:p w14:paraId="408CD20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Семенные растения.</w:t>
      </w:r>
    </w:p>
    <w:p w14:paraId="7561FD9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w:t>
      </w:r>
      <w:r w:rsidRPr="00ED08AA">
        <w:rPr>
          <w:rFonts w:ascii="Times New Roman" w:eastAsia="SchoolBookSanPin" w:hAnsi="Times New Roman" w:cs="Times New Roman"/>
          <w:kern w:val="0"/>
          <w:sz w:val="25"/>
          <w:szCs w:val="25"/>
          <w14:ligatures w14:val="none"/>
        </w:rPr>
        <w:lastRenderedPageBreak/>
        <w:t>хозяйственной деятельности человека.</w:t>
      </w:r>
    </w:p>
    <w:p w14:paraId="4B4A08F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724671F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внешнего строения веток, хвои, шишек и семян хвойных (ель, сосна, лиственница).</w:t>
      </w:r>
    </w:p>
    <w:p w14:paraId="138E540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563AD8A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2A9744E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083B4CE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60109F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морфологии цветка (на живых и фиксированных объектах).</w:t>
      </w:r>
    </w:p>
    <w:p w14:paraId="50E8F5D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разнообразия соцветий (на гербарных образцах).</w:t>
      </w:r>
    </w:p>
    <w:p w14:paraId="142D200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завязи цветка и семяпочки под микроскопом (на готовых микропрепаратах).</w:t>
      </w:r>
    </w:p>
    <w:p w14:paraId="2231EF2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семян покрытосеменных растений.</w:t>
      </w:r>
    </w:p>
    <w:p w14:paraId="70B174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плодов и соплодий.</w:t>
      </w:r>
    </w:p>
    <w:p w14:paraId="62C5B27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Строение и жизнедеятельность семенных растений.</w:t>
      </w:r>
    </w:p>
    <w:p w14:paraId="555C32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Побег и побеговые системы.</w:t>
      </w:r>
    </w:p>
    <w:p w14:paraId="4D069BF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1199566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4295605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Стебель. Морфология стебля. Форма стеблей у травянистых и древесных растений.</w:t>
      </w:r>
    </w:p>
    <w:p w14:paraId="779D29F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6360C6F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Функции стебля. Механическая, транспортная. Вегетативное размножение цветковых растений.</w:t>
      </w:r>
    </w:p>
    <w:p w14:paraId="12BD0B7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опыта – передвижение минеральных и органических веществ по стеблю, видоизменённых побегов.</w:t>
      </w:r>
    </w:p>
    <w:p w14:paraId="796D3D4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6ED59CD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морфологии побега на живых объектах или на гербарных образцах.</w:t>
      </w:r>
    </w:p>
    <w:p w14:paraId="13EEFDA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вегетативных, генеративных и смешанных почек. Разнообразие почек у древесных растений.</w:t>
      </w:r>
    </w:p>
    <w:p w14:paraId="528510B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поперечного спила ствола растений и анализ влияния экологических условий на развитие растений.</w:t>
      </w:r>
    </w:p>
    <w:p w14:paraId="55DFD0D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особенностей анатомического строения стебля двудольных и однодольных </w:t>
      </w:r>
      <w:r w:rsidRPr="00ED08AA">
        <w:rPr>
          <w:rFonts w:ascii="Times New Roman" w:eastAsia="SchoolBookSanPin" w:hAnsi="Times New Roman" w:cs="Times New Roman"/>
          <w:kern w:val="0"/>
          <w:sz w:val="25"/>
          <w:szCs w:val="25"/>
          <w14:ligatures w14:val="none"/>
        </w:rPr>
        <w:lastRenderedPageBreak/>
        <w:t>травянистых растений (на живых объектах или на гербарных образцах).</w:t>
      </w:r>
    </w:p>
    <w:p w14:paraId="065AB79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анатомического строения стебля древесных растений.</w:t>
      </w:r>
    </w:p>
    <w:p w14:paraId="6141271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транспорта веществ в стебле.</w:t>
      </w:r>
    </w:p>
    <w:p w14:paraId="1B8683E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метаморфозов побега.</w:t>
      </w:r>
    </w:p>
    <w:p w14:paraId="127E7B1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1944590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6E1916B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538895B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39E53CD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A5CD5E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морфологии листа на живых объектах или гербарных образцах.</w:t>
      </w:r>
    </w:p>
    <w:p w14:paraId="468612A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Типы и формулы листорасположения.</w:t>
      </w:r>
    </w:p>
    <w:p w14:paraId="2086321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анатомии листа с помощью светового микроскопа.</w:t>
      </w:r>
    </w:p>
    <w:p w14:paraId="573C504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метаморфозов листа. </w:t>
      </w:r>
    </w:p>
    <w:p w14:paraId="3FE0AF4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Корень и корневые системы. Морфология корня. Виды корней. Типы корневых систем. </w:t>
      </w:r>
    </w:p>
    <w:p w14:paraId="29B0F77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Анатомия корня. Зоны корня. Корневой чехлик. Строение корня на поперечном срезе в зоне всасывания.</w:t>
      </w:r>
    </w:p>
    <w:p w14:paraId="051213F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1953AC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4FDDAA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Дыхание корня. Синтез биологически активных веществ. Вегетативное размножение. Видоизменения корней и их функции.</w:t>
      </w:r>
    </w:p>
    <w:p w14:paraId="49B964F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6863827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4C91F40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морфологии корня на живых объектах или гербарных образцах.</w:t>
      </w:r>
    </w:p>
    <w:p w14:paraId="164BFC6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анатомического строения корня на готовых микропрепаратах.</w:t>
      </w:r>
    </w:p>
    <w:p w14:paraId="7C1F9E70" w14:textId="77777777" w:rsidR="00ED08AA" w:rsidRPr="00ED08AA" w:rsidRDefault="00ED08AA" w:rsidP="00ED08AA">
      <w:pPr>
        <w:widowControl w:val="0"/>
        <w:spacing w:after="0" w:line="276" w:lineRule="auto"/>
        <w:jc w:val="both"/>
        <w:rPr>
          <w:rFonts w:ascii="Times New Roman" w:eastAsia="SchoolBookSanPin" w:hAnsi="Times New Roman" w:cs="Times New Roman"/>
          <w:iCs/>
          <w:kern w:val="0"/>
          <w:sz w:val="25"/>
          <w:szCs w:val="25"/>
          <w14:ligatures w14:val="none"/>
        </w:rPr>
      </w:pPr>
      <w:r w:rsidRPr="00ED08AA">
        <w:rPr>
          <w:rFonts w:ascii="Times New Roman" w:eastAsia="SchoolBookSanPin" w:hAnsi="Times New Roman" w:cs="Times New Roman"/>
          <w:iCs/>
          <w:kern w:val="0"/>
          <w:sz w:val="25"/>
          <w:szCs w:val="25"/>
          <w14:ligatures w14:val="none"/>
        </w:rPr>
        <w:t xml:space="preserve">Изучение строения кончика корня проростка пшеницы и первичного строения корня ириса (или другого растения). </w:t>
      </w:r>
    </w:p>
    <w:p w14:paraId="640E1B6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корневых волосков с помощью светового микроскопа.</w:t>
      </w:r>
    </w:p>
    <w:p w14:paraId="0C3E543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влияния воздуха на развитие корней.</w:t>
      </w:r>
    </w:p>
    <w:p w14:paraId="4E310630" w14:textId="77777777" w:rsidR="00ED08AA" w:rsidRPr="00ED08AA" w:rsidRDefault="00ED08AA" w:rsidP="00ED08AA">
      <w:pPr>
        <w:widowControl w:val="0"/>
        <w:spacing w:after="0" w:line="276" w:lineRule="auto"/>
        <w:jc w:val="both"/>
        <w:rPr>
          <w:rFonts w:ascii="Times New Roman" w:eastAsia="SchoolBookSanPin" w:hAnsi="Times New Roman" w:cs="Times New Roman"/>
          <w:iCs/>
          <w:kern w:val="0"/>
          <w:sz w:val="25"/>
          <w:szCs w:val="25"/>
          <w14:ligatures w14:val="none"/>
        </w:rPr>
      </w:pPr>
      <w:r w:rsidRPr="00ED08AA">
        <w:rPr>
          <w:rFonts w:ascii="Times New Roman" w:eastAsia="SchoolBookSanPin" w:hAnsi="Times New Roman" w:cs="Times New Roman"/>
          <w:iCs/>
          <w:kern w:val="0"/>
          <w:sz w:val="25"/>
          <w:szCs w:val="25"/>
          <w14:ligatures w14:val="none"/>
        </w:rPr>
        <w:t>Изучение метаморфозов корня.</w:t>
      </w:r>
    </w:p>
    <w:p w14:paraId="49C73B3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w:t>
      </w:r>
      <w:r w:rsidRPr="00ED08AA">
        <w:rPr>
          <w:rFonts w:ascii="Times New Roman" w:eastAsia="SchoolBookSanPin" w:hAnsi="Times New Roman" w:cs="Times New Roman"/>
          <w:kern w:val="0"/>
          <w:sz w:val="25"/>
          <w:szCs w:val="25"/>
          <w14:ligatures w14:val="none"/>
        </w:rPr>
        <w:lastRenderedPageBreak/>
        <w:t xml:space="preserve">Микроклональное размножение растений. Клеточная инженерия как современная технология размножения растений. </w:t>
      </w:r>
    </w:p>
    <w:p w14:paraId="7B37E71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AA9B1C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способов вегетативного размножения на примере комнатных растений.</w:t>
      </w:r>
    </w:p>
    <w:p w14:paraId="4B15F75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4BE622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митоза в корешке лука.</w:t>
      </w:r>
    </w:p>
    <w:p w14:paraId="36C7553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жизненных циклов растений на гербарных образцах.</w:t>
      </w:r>
    </w:p>
    <w:p w14:paraId="181C246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Методы микроклонального размножения растений.</w:t>
      </w:r>
    </w:p>
    <w:p w14:paraId="0AAD309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D08AA">
        <w:rPr>
          <w:rFonts w:ascii="Times New Roman" w:eastAsia="SchoolBookSanPin" w:hAnsi="Times New Roman" w:cs="Times New Roman"/>
          <w:iCs/>
          <w:kern w:val="0"/>
          <w:sz w:val="25"/>
          <w:szCs w:val="25"/>
          <w14:ligatures w14:val="none"/>
        </w:rPr>
        <w:t>Зонтичные</w:t>
      </w:r>
      <w:r w:rsidRPr="00ED08AA">
        <w:rPr>
          <w:rFonts w:ascii="Times New Roman" w:eastAsia="SchoolBookSanPin" w:hAnsi="Times New Roman" w:cs="Times New Roman"/>
          <w:kern w:val="0"/>
          <w:sz w:val="25"/>
          <w:szCs w:val="25"/>
          <w14:ligatures w14:val="none"/>
        </w:rPr>
        <w:t xml:space="preserve">. Однодольные: Злаки, Амариллисовые, </w:t>
      </w:r>
      <w:r w:rsidRPr="00ED08AA">
        <w:rPr>
          <w:rFonts w:ascii="Times New Roman" w:eastAsia="SchoolBookSanPin" w:hAnsi="Times New Roman" w:cs="Times New Roman"/>
          <w:iCs/>
          <w:kern w:val="0"/>
          <w:sz w:val="25"/>
          <w:szCs w:val="25"/>
          <w14:ligatures w14:val="none"/>
        </w:rPr>
        <w:t>Лилейные</w:t>
      </w:r>
      <w:r w:rsidRPr="00ED08AA">
        <w:rPr>
          <w:rFonts w:ascii="Times New Roman" w:eastAsia="SchoolBookSanPin" w:hAnsi="Times New Roman" w:cs="Times New Roman"/>
          <w:kern w:val="0"/>
          <w:sz w:val="25"/>
          <w:szCs w:val="25"/>
          <w14:ligatures w14:val="none"/>
        </w:rPr>
        <w:t xml:space="preserve">. </w:t>
      </w:r>
      <w:r w:rsidRPr="00ED08AA">
        <w:rPr>
          <w:rFonts w:ascii="Times New Roman" w:eastAsia="SchoolBookSanPin" w:hAnsi="Times New Roman" w:cs="Times New Roman"/>
          <w:iCs/>
          <w:kern w:val="0"/>
          <w:sz w:val="25"/>
          <w:szCs w:val="25"/>
          <w14:ligatures w14:val="none"/>
        </w:rPr>
        <w:t>Орхидные</w:t>
      </w:r>
      <w:r w:rsidRPr="00ED08AA">
        <w:rPr>
          <w:rFonts w:ascii="Times New Roman" w:eastAsia="SchoolBookSanPin" w:hAnsi="Times New Roman" w:cs="Times New Roman"/>
          <w:kern w:val="0"/>
          <w:sz w:val="25"/>
          <w:szCs w:val="25"/>
          <w14:ligatures w14:val="none"/>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312E4BB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581BF8D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отличительных признаков представителей семейств покрытосеменных.</w:t>
      </w:r>
    </w:p>
    <w:p w14:paraId="4426E50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представителей различных семейств с использованием определителей растений или определительных карточек.</w:t>
      </w:r>
    </w:p>
    <w:p w14:paraId="232D97A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Экология растений. Растения в природных сообществах.</w:t>
      </w:r>
    </w:p>
    <w:p w14:paraId="271FFED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118167A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Значение почвенных организмов для питания растений. Ризосфера. Бактериальные клубеньки. Микориза (эндо- и эктомикориза). Зелёные удобрения.</w:t>
      </w:r>
    </w:p>
    <w:p w14:paraId="2C719BA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1D6D1B6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7DC2028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Экскурсии или видеоэкскурсии.</w:t>
      </w:r>
    </w:p>
    <w:p w14:paraId="16E8F94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видового состава и экологического состояния одного из растительных сообществ региона.</w:t>
      </w:r>
    </w:p>
    <w:p w14:paraId="02AEC2E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0576CED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растений различных экологических групп.</w:t>
      </w:r>
    </w:p>
    <w:p w14:paraId="39E8C75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Растительный мир и деятельность человека. </w:t>
      </w:r>
    </w:p>
    <w:p w14:paraId="323389B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w:t>
      </w:r>
      <w:r w:rsidRPr="00ED08AA">
        <w:rPr>
          <w:rFonts w:ascii="Times New Roman" w:eastAsia="SchoolBookSanPin" w:hAnsi="Times New Roman" w:cs="Times New Roman"/>
          <w:kern w:val="0"/>
          <w:sz w:val="25"/>
          <w:szCs w:val="25"/>
          <w14:ligatures w14:val="none"/>
        </w:rPr>
        <w:lastRenderedPageBreak/>
        <w:t xml:space="preserve">процессе эволюции. </w:t>
      </w:r>
    </w:p>
    <w:p w14:paraId="7E381D5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Палеоботаника. Ископаемые остатки растений. Окаменелости. Отпечатки. «Живые ископаемые» среди современных растений.</w:t>
      </w:r>
    </w:p>
    <w:p w14:paraId="49CA218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6A74A47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17D7199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31FD88F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Экскурсии или видеоэкскурсии. </w:t>
      </w:r>
    </w:p>
    <w:p w14:paraId="667BBCF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Развитие растительного мира на Земле (экскурсия в палеонтологический или краеведческий музей).</w:t>
      </w:r>
    </w:p>
    <w:p w14:paraId="340D8F7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0745E7D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сельскохозяйственных растений своего региона.</w:t>
      </w:r>
    </w:p>
    <w:p w14:paraId="1FDB85D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сортовых особенностей культурных растений.</w:t>
      </w:r>
    </w:p>
    <w:p w14:paraId="20212C9E" w14:textId="77777777" w:rsidR="00EA1338" w:rsidRDefault="00EA1338"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43A92F37" w14:textId="288E7DBA" w:rsidR="00ED08AA" w:rsidRPr="00ED08AA" w:rsidRDefault="00EA1338" w:rsidP="00ED08AA">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ED08AA" w:rsidRPr="00ED08AA">
        <w:rPr>
          <w:rFonts w:ascii="Times New Roman" w:eastAsia="SchoolBookSanPin" w:hAnsi="Times New Roman" w:cs="Times New Roman"/>
          <w:b/>
          <w:bCs/>
          <w:kern w:val="0"/>
          <w:sz w:val="25"/>
          <w:szCs w:val="25"/>
          <w14:ligatures w14:val="none"/>
        </w:rPr>
        <w:t>158.4. Содержание обучения в 8 классе.</w:t>
      </w:r>
    </w:p>
    <w:p w14:paraId="4C8522BA" w14:textId="77777777"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14:ligatures w14:val="none"/>
        </w:rPr>
      </w:pPr>
      <w:r w:rsidRPr="00ED08AA">
        <w:rPr>
          <w:rFonts w:ascii="Times New Roman" w:eastAsia="SchoolBookSanPin" w:hAnsi="Times New Roman" w:cs="Times New Roman"/>
          <w:b/>
          <w:bCs/>
          <w:kern w:val="0"/>
          <w:sz w:val="25"/>
          <w:szCs w:val="25"/>
          <w14:ligatures w14:val="none"/>
        </w:rPr>
        <w:t xml:space="preserve">158.4.1. Грибы и грибоподобные организмы. </w:t>
      </w:r>
    </w:p>
    <w:p w14:paraId="2A9219E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41F9899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Плесневые грибы. Съедобные и ядовитые грибы. </w:t>
      </w:r>
    </w:p>
    <w:p w14:paraId="1D1F4BC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Зигомицеты. Основные черты организации на примере мукора. Роль в природе и жизни человека. </w:t>
      </w:r>
    </w:p>
    <w:p w14:paraId="54ABE64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61AE978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1F7C61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Грибоподобные организмы. Особенности строения клеток. Оомицеты. Паразитические представители оомицетов на примере фитофторы. </w:t>
      </w:r>
    </w:p>
    <w:p w14:paraId="19768AF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w:t>
      </w:r>
      <w:r w:rsidRPr="00ED08AA">
        <w:rPr>
          <w:rFonts w:ascii="Times New Roman" w:eastAsia="SchoolBookSanPin" w:hAnsi="Times New Roman" w:cs="Times New Roman"/>
          <w:kern w:val="0"/>
          <w:sz w:val="25"/>
          <w:szCs w:val="25"/>
          <w14:ligatures w14:val="none"/>
        </w:rPr>
        <w:lastRenderedPageBreak/>
        <w:t>природных сообществ.</w:t>
      </w:r>
    </w:p>
    <w:p w14:paraId="73BCF05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325CC0E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B601CA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особенностей строения плодовых тел шляпочных грибов на микроскопических препаратах и муляжах.</w:t>
      </w:r>
    </w:p>
    <w:p w14:paraId="213907BE"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плесневых грибов: мукора и пеницилла. </w:t>
      </w:r>
    </w:p>
    <w:p w14:paraId="23EAD74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влияния внешних факторов на процесс размножения дрожжей. </w:t>
      </w:r>
    </w:p>
    <w:p w14:paraId="0351445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и жизненного цикла фитофторы на живом и гербарном материале.</w:t>
      </w:r>
    </w:p>
    <w:p w14:paraId="5FB7820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лишайников (на гербарных образцах). </w:t>
      </w:r>
    </w:p>
    <w:p w14:paraId="1E03A71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158.4.2. Животные.</w:t>
      </w:r>
    </w:p>
    <w:p w14:paraId="0D2D69A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Зоология – наука о животных. </w:t>
      </w:r>
    </w:p>
    <w:p w14:paraId="223B1F2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Общие и специальные разделы зоологии. Краткая история развития зоологии.</w:t>
      </w:r>
    </w:p>
    <w:p w14:paraId="512631A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414C508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Демонстрация портретов учёных, изображений, моделей животных, муляжи животных, влажных препаратов и другое.</w:t>
      </w:r>
    </w:p>
    <w:p w14:paraId="27BB0C7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4DDAD40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Составление рекомендаций по сбору зоологических коллекций.</w:t>
      </w:r>
    </w:p>
    <w:p w14:paraId="5F04E85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Составление описаний профессий, связанных с зоологией.</w:t>
      </w:r>
    </w:p>
    <w:p w14:paraId="5A52E6C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Общая организация животного организма.</w:t>
      </w:r>
    </w:p>
    <w:p w14:paraId="396BC2C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761BEA0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27EE5FB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Исследование клеток под микроскопом на временных микропрепаратах.</w:t>
      </w:r>
    </w:p>
    <w:p w14:paraId="7EDBDB4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Сравнение растительной и животной клеток.</w:t>
      </w:r>
    </w:p>
    <w:p w14:paraId="537747A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тканей животных.</w:t>
      </w:r>
    </w:p>
    <w:p w14:paraId="220468A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Строение и жизнедеятельность животного организма. </w:t>
      </w:r>
    </w:p>
    <w:p w14:paraId="1E305F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Организменный уровень организации жизни. </w:t>
      </w:r>
    </w:p>
    <w:p w14:paraId="40C3397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1C80B04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Лабораторные и практические работы </w:t>
      </w:r>
    </w:p>
    <w:p w14:paraId="0FF734B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питания простейшего под микроскопом на временных микропрепаратах. </w:t>
      </w:r>
    </w:p>
    <w:p w14:paraId="19AD13D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питания отдельных представителей различных групп животных. </w:t>
      </w:r>
    </w:p>
    <w:p w14:paraId="1FDDDE2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1DA0D5A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Дыхание у животных. Использование кислорода животными. Диффузия. Дыхание </w:t>
      </w:r>
      <w:r w:rsidRPr="00ED08AA">
        <w:rPr>
          <w:rFonts w:ascii="Times New Roman" w:eastAsia="SchoolBookSanPin" w:hAnsi="Times New Roman" w:cs="Times New Roman"/>
          <w:kern w:val="0"/>
          <w:sz w:val="25"/>
          <w:szCs w:val="25"/>
          <w14:ligatures w14:val="none"/>
        </w:rPr>
        <w:lastRenderedPageBreak/>
        <w:t xml:space="preserve">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E319D8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1074CB1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6B9FE7A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7087CC2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Разнообразие животных.</w:t>
      </w:r>
    </w:p>
    <w:p w14:paraId="24AF30F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6FF6038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4BF2AB7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и жизнедеятельности гидры. </w:t>
      </w:r>
    </w:p>
    <w:p w14:paraId="37A992A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химического состава скелета колониальных коралловых полипов. </w:t>
      </w:r>
    </w:p>
    <w:p w14:paraId="7F6D06D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14AD041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4C836616" w14:textId="77777777" w:rsidR="00ED08AA" w:rsidRPr="00ED08AA" w:rsidRDefault="00ED08AA" w:rsidP="00ED08AA">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D08AA">
        <w:rPr>
          <w:rFonts w:ascii="Times New Roman" w:eastAsia="SchoolBookSanPin" w:hAnsi="Times New Roman" w:cs="Times New Roman"/>
          <w:b/>
          <w:bCs/>
          <w:i/>
          <w:iCs/>
          <w:kern w:val="0"/>
          <w:sz w:val="25"/>
          <w:szCs w:val="25"/>
          <w14:ligatures w14:val="none"/>
        </w:rPr>
        <w:t xml:space="preserve">Лабораторные и практические работы </w:t>
      </w:r>
    </w:p>
    <w:p w14:paraId="67F0318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жизнедеятельности, внешнего и внутреннего строения пресноводных плоских червей. </w:t>
      </w:r>
    </w:p>
    <w:p w14:paraId="04A8281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паразитических плоских червей на влажных препаратах. </w:t>
      </w:r>
    </w:p>
    <w:p w14:paraId="4215AD8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54ADF07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Лабораторные и практические работы </w:t>
      </w:r>
    </w:p>
    <w:p w14:paraId="2FEF3E2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lastRenderedPageBreak/>
        <w:t xml:space="preserve">Изучение строения человеческой (свиной) аскариды. </w:t>
      </w:r>
    </w:p>
    <w:p w14:paraId="0830431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E8AE3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713D384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дождевого червя.</w:t>
      </w:r>
    </w:p>
    <w:p w14:paraId="54A441A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внешнего и внутреннего строения медицинской пиявки. </w:t>
      </w:r>
    </w:p>
    <w:p w14:paraId="3C7758F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строения многощетинковых червей.</w:t>
      </w:r>
    </w:p>
    <w:p w14:paraId="499BF502"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F13374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F3D5C3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двустворчатого моллюска.</w:t>
      </w:r>
    </w:p>
    <w:p w14:paraId="100687C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брюхоногого моллюска.</w:t>
      </w:r>
    </w:p>
    <w:p w14:paraId="6593140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головоногого моллюска.</w:t>
      </w:r>
    </w:p>
    <w:p w14:paraId="56739E9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раковин моллюсков. </w:t>
      </w:r>
    </w:p>
    <w:p w14:paraId="2C96F49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63255D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Класс Ракообразные. Строение и морфология ракообразных на примере речного рака. Разнообразие ракообразных. </w:t>
      </w:r>
    </w:p>
    <w:p w14:paraId="441405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Класс Паукообразные. Строение и морфология паукообразных на примере паука-крестовика. Разнообразие паукообразных. </w:t>
      </w:r>
    </w:p>
    <w:p w14:paraId="4F16802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D3F7A5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77442B99"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внешнего строения и конечностей ракообразных. </w:t>
      </w:r>
    </w:p>
    <w:p w14:paraId="0D4972F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внутреннего строения ракообразного. </w:t>
      </w:r>
    </w:p>
    <w:p w14:paraId="55CB197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строения ротового аппарата и конечностей насекомого. </w:t>
      </w:r>
    </w:p>
    <w:p w14:paraId="6B9C8727"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внутреннего строения насекомого.</w:t>
      </w:r>
    </w:p>
    <w:p w14:paraId="6EF9C15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строения и биологии насекомых разных отрядов.</w:t>
      </w:r>
    </w:p>
    <w:p w14:paraId="7E7B7FF8"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представителей различных отрядов и семейств насекомых с использованием определителей.</w:t>
      </w:r>
    </w:p>
    <w:p w14:paraId="62E94B0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2AF0F23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Подтип Головохордовые. Строение и жизнедеятельность ланцетника. </w:t>
      </w:r>
    </w:p>
    <w:p w14:paraId="7889D0B1"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5A1821E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внешнего и внутреннего строения ланцетника на фиксированных препаратах. </w:t>
      </w:r>
    </w:p>
    <w:p w14:paraId="6AD910F3"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lastRenderedPageBreak/>
        <w:t>Разнообразие и эволюция позвоночных животных.</w:t>
      </w:r>
    </w:p>
    <w:p w14:paraId="246C346A"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Общий обзор строения и развития позвоночных животных.</w:t>
      </w:r>
    </w:p>
    <w:p w14:paraId="66237CF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7A7E850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62C2EB5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Надкласс Рыбы.</w:t>
      </w:r>
    </w:p>
    <w:p w14:paraId="6ACC05B5"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3003D010"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D51D17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рыбы.</w:t>
      </w:r>
    </w:p>
    <w:p w14:paraId="66DD083C"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скелета костных и хрящевых рыб. </w:t>
      </w:r>
    </w:p>
    <w:p w14:paraId="4891CF5F"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Изучение разнообразия рыб. </w:t>
      </w:r>
    </w:p>
    <w:p w14:paraId="1CCD46BB"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Определение возраста рыб по чешуе.</w:t>
      </w:r>
    </w:p>
    <w:p w14:paraId="0A1F37E6"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Выход позвоночных на сушу. Амфибии, или Земноводные.</w:t>
      </w:r>
    </w:p>
    <w:p w14:paraId="6AB01C5D"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13D0344" w14:textId="77777777"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Лабораторные и практические работы.</w:t>
      </w:r>
    </w:p>
    <w:p w14:paraId="1CB2F543" w14:textId="77777777" w:rsidR="00ED08AA" w:rsidRDefault="00ED08AA" w:rsidP="00ED08AA">
      <w:pPr>
        <w:widowControl w:val="0"/>
        <w:spacing w:after="0" w:line="276" w:lineRule="auto"/>
        <w:jc w:val="both"/>
        <w:rPr>
          <w:rFonts w:ascii="Times New Roman" w:eastAsia="SchoolBookSanPin" w:hAnsi="Times New Roman" w:cs="Times New Roman"/>
          <w:kern w:val="0"/>
          <w:sz w:val="25"/>
          <w:szCs w:val="25"/>
          <w14:ligatures w14:val="none"/>
        </w:rPr>
      </w:pPr>
      <w:r w:rsidRPr="00ED08AA">
        <w:rPr>
          <w:rFonts w:ascii="Times New Roman" w:eastAsia="SchoolBookSanPin" w:hAnsi="Times New Roman" w:cs="Times New Roman"/>
          <w:kern w:val="0"/>
          <w:sz w:val="25"/>
          <w:szCs w:val="25"/>
          <w14:ligatures w14:val="none"/>
        </w:rPr>
        <w:t>Изучение внешнего и внутреннего строения лягушки и тритона.</w:t>
      </w:r>
    </w:p>
    <w:p w14:paraId="08920B0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Изучение скелета лягушки. </w:t>
      </w:r>
    </w:p>
    <w:p w14:paraId="65BF054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индивидуального развития земноводного.</w:t>
      </w:r>
    </w:p>
    <w:p w14:paraId="6C39816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Амниоты. Рептилии, или Пресмыкающиеся</w:t>
      </w:r>
    </w:p>
    <w:p w14:paraId="752630B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528F19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1ECA195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внешнего и внутреннего строения ящерицы.</w:t>
      </w:r>
    </w:p>
    <w:p w14:paraId="4A3AB10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Изучение скелета ящерицы. </w:t>
      </w:r>
    </w:p>
    <w:p w14:paraId="48A69A5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разнообразия пресмыкающихся.</w:t>
      </w:r>
    </w:p>
    <w:p w14:paraId="3A7B969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Птицы.</w:t>
      </w:r>
    </w:p>
    <w:p w14:paraId="324C949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w:t>
      </w:r>
      <w:r w:rsidRPr="00EA1338">
        <w:rPr>
          <w:rFonts w:ascii="Times New Roman" w:eastAsia="SchoolBookSanPin" w:hAnsi="Times New Roman" w:cs="Times New Roman"/>
          <w:kern w:val="0"/>
          <w:sz w:val="25"/>
          <w:szCs w:val="25"/>
          <w14:ligatures w14:val="none"/>
        </w:rPr>
        <w:lastRenderedPageBreak/>
        <w:t xml:space="preserve">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3EED431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2F349CB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внешнего и внутреннего строения птиц.</w:t>
      </w:r>
    </w:p>
    <w:p w14:paraId="106C982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скелета птицы.</w:t>
      </w:r>
    </w:p>
    <w:p w14:paraId="3117010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внешнего строения и перьевого покрова птиц.</w:t>
      </w:r>
    </w:p>
    <w:p w14:paraId="5A8FBEC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яйца птиц.</w:t>
      </w:r>
    </w:p>
    <w:p w14:paraId="5797234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Определение птиц с использованием определителей.</w:t>
      </w:r>
    </w:p>
    <w:p w14:paraId="5C3110B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Млекопитающие.</w:t>
      </w:r>
    </w:p>
    <w:p w14:paraId="615C1A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5705872" w14:textId="77777777"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A1338">
        <w:rPr>
          <w:rFonts w:ascii="Times New Roman" w:eastAsia="SchoolBookSanPin" w:hAnsi="Times New Roman" w:cs="Times New Roman"/>
          <w:b/>
          <w:bCs/>
          <w:i/>
          <w:iCs/>
          <w:kern w:val="0"/>
          <w:sz w:val="25"/>
          <w:szCs w:val="25"/>
          <w14:ligatures w14:val="none"/>
        </w:rPr>
        <w:t>Лабораторные и практические работы.</w:t>
      </w:r>
    </w:p>
    <w:p w14:paraId="61FDC1A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черепа и зубной системы различных млекопитающих.</w:t>
      </w:r>
    </w:p>
    <w:p w14:paraId="5EFA7B3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разнообразия млекопитающих.</w:t>
      </w:r>
    </w:p>
    <w:p w14:paraId="4A5576C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Изучение строения скелета млекопитающих. </w:t>
      </w:r>
    </w:p>
    <w:p w14:paraId="4BBB421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Эволюция и экология животных.</w:t>
      </w:r>
    </w:p>
    <w:p w14:paraId="69E2EE8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Эволюция беспозвоночных животных. Эволюция хордовых животных. </w:t>
      </w:r>
    </w:p>
    <w:p w14:paraId="41E5952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1F97A00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6E41D5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48466DC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w:t>
      </w:r>
      <w:r w:rsidRPr="00EA1338">
        <w:rPr>
          <w:rFonts w:ascii="Times New Roman" w:eastAsia="SchoolBookSanPin" w:hAnsi="Times New Roman" w:cs="Times New Roman"/>
          <w:kern w:val="0"/>
          <w:sz w:val="25"/>
          <w:szCs w:val="25"/>
          <w14:ligatures w14:val="none"/>
        </w:rPr>
        <w:lastRenderedPageBreak/>
        <w:t xml:space="preserve">позвоночных животных к почвенной среде обитания. </w:t>
      </w:r>
    </w:p>
    <w:p w14:paraId="50EEE0C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77314E6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399A0D7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Лабораторные и практические работы. </w:t>
      </w:r>
    </w:p>
    <w:p w14:paraId="6603DA8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природного сообщества: состава и структуры.</w:t>
      </w:r>
    </w:p>
    <w:p w14:paraId="3CE4869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Экскурсия или видеоэкскурсия.</w:t>
      </w:r>
    </w:p>
    <w:p w14:paraId="260C95F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Сезонные явления в жизни животных.</w:t>
      </w:r>
    </w:p>
    <w:p w14:paraId="4BE109C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Животные и человек.</w:t>
      </w:r>
    </w:p>
    <w:p w14:paraId="1340FF3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3F8BDEB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73EBBE0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35E5676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3CBC02D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13C54BE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насекомых-вредителей сельскохозяйственных культур.</w:t>
      </w:r>
    </w:p>
    <w:p w14:paraId="12FD519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Наблюдения за птицами в городской среде.</w:t>
      </w:r>
    </w:p>
    <w:p w14:paraId="0C718A28"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461CF8F5"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503FAE50"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1B3070BE" w14:textId="75DA165F"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EA1338">
        <w:rPr>
          <w:rFonts w:ascii="Times New Roman" w:eastAsia="SchoolBookSanPin" w:hAnsi="Times New Roman" w:cs="Times New Roman"/>
          <w:b/>
          <w:bCs/>
          <w:kern w:val="0"/>
          <w:sz w:val="25"/>
          <w:szCs w:val="25"/>
          <w14:ligatures w14:val="none"/>
        </w:rPr>
        <w:t>158.5. Содержание обучения в 9 классе.</w:t>
      </w:r>
    </w:p>
    <w:p w14:paraId="2C61DCCD"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 Введение.</w:t>
      </w:r>
    </w:p>
    <w:p w14:paraId="41606BA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2B0ED4F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Профессии, связанные с науками о человеке. Перспективы развития знаний об организме человеке и его связях с окружающей средой.</w:t>
      </w:r>
    </w:p>
    <w:p w14:paraId="730BCAE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267430AD"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158.5.2. Общий обзор клеток и тканей организма человека.</w:t>
      </w:r>
    </w:p>
    <w:p w14:paraId="527C233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7F5F713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0B87E17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6E2586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6465E85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Просмотр электронно-микроскопических фотографий препаратов строения клетки и межклеточных контактов.</w:t>
      </w:r>
    </w:p>
    <w:p w14:paraId="348E4C2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w:t>
      </w:r>
      <w:proofErr w:type="gramStart"/>
      <w:r w:rsidRPr="00EA1338">
        <w:rPr>
          <w:rFonts w:ascii="Times New Roman" w:eastAsia="SchoolBookSanPin" w:hAnsi="Times New Roman" w:cs="Times New Roman"/>
          <w:kern w:val="0"/>
          <w:sz w:val="25"/>
          <w:szCs w:val="25"/>
          <w14:ligatures w14:val="none"/>
        </w:rPr>
        <w:t>поперечно-полосатых</w:t>
      </w:r>
      <w:proofErr w:type="gramEnd"/>
      <w:r w:rsidRPr="00EA1338">
        <w:rPr>
          <w:rFonts w:ascii="Times New Roman" w:eastAsia="SchoolBookSanPin" w:hAnsi="Times New Roman" w:cs="Times New Roman"/>
          <w:kern w:val="0"/>
          <w:sz w:val="25"/>
          <w:szCs w:val="25"/>
          <w14:ligatures w14:val="none"/>
        </w:rPr>
        <w:t xml:space="preserve"> мышц. Молекулярные механизмы сокращения и расслабления. Отличия гладкой мускулатуры от </w:t>
      </w:r>
      <w:proofErr w:type="gramStart"/>
      <w:r w:rsidRPr="00EA1338">
        <w:rPr>
          <w:rFonts w:ascii="Times New Roman" w:eastAsia="SchoolBookSanPin" w:hAnsi="Times New Roman" w:cs="Times New Roman"/>
          <w:kern w:val="0"/>
          <w:sz w:val="25"/>
          <w:szCs w:val="25"/>
          <w14:ligatures w14:val="none"/>
        </w:rPr>
        <w:t>поперечно-полосатой</w:t>
      </w:r>
      <w:proofErr w:type="gramEnd"/>
      <w:r w:rsidRPr="00EA1338">
        <w:rPr>
          <w:rFonts w:ascii="Times New Roman" w:eastAsia="SchoolBookSanPin" w:hAnsi="Times New Roman" w:cs="Times New Roman"/>
          <w:kern w:val="0"/>
          <w:sz w:val="25"/>
          <w:szCs w:val="25"/>
          <w14:ligatures w14:val="none"/>
        </w:rPr>
        <w:t xml:space="preserve">.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w:t>
      </w:r>
      <w:proofErr w:type="gramStart"/>
      <w:r w:rsidRPr="00EA1338">
        <w:rPr>
          <w:rFonts w:ascii="Times New Roman" w:eastAsia="SchoolBookSanPin" w:hAnsi="Times New Roman" w:cs="Times New Roman"/>
          <w:kern w:val="0"/>
          <w:sz w:val="25"/>
          <w:szCs w:val="25"/>
          <w14:ligatures w14:val="none"/>
        </w:rPr>
        <w:t>собственно</w:t>
      </w:r>
      <w:proofErr w:type="gramEnd"/>
      <w:r w:rsidRPr="00EA1338">
        <w:rPr>
          <w:rFonts w:ascii="Times New Roman" w:eastAsia="SchoolBookSanPin" w:hAnsi="Times New Roman" w:cs="Times New Roman"/>
          <w:kern w:val="0"/>
          <w:sz w:val="25"/>
          <w:szCs w:val="25"/>
          <w14:ligatures w14:val="none"/>
        </w:rPr>
        <w:t xml:space="preserve"> соединительные ткани, ткани внутренней среды, хрящевая ткань, костная и другие. </w:t>
      </w:r>
    </w:p>
    <w:p w14:paraId="520C877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45B6313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Микроскопирование препаратов основных типов тканей.</w:t>
      </w:r>
    </w:p>
    <w:p w14:paraId="798A8894"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158.5.3. Нервная система.</w:t>
      </w:r>
    </w:p>
    <w:p w14:paraId="52A69D2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5CE8106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w:t>
      </w:r>
      <w:r w:rsidRPr="00EA1338">
        <w:rPr>
          <w:rFonts w:ascii="Times New Roman" w:eastAsia="SchoolBookSanPin" w:hAnsi="Times New Roman" w:cs="Times New Roman"/>
          <w:kern w:val="0"/>
          <w:sz w:val="25"/>
          <w:szCs w:val="25"/>
          <w14:ligatures w14:val="none"/>
        </w:rPr>
        <w:lastRenderedPageBreak/>
        <w:t>интеллекте.</w:t>
      </w:r>
    </w:p>
    <w:p w14:paraId="4DCAF9F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7EE466C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1B4899C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органов нервной системы.</w:t>
      </w:r>
    </w:p>
    <w:p w14:paraId="4B40D9F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головного мозга на макетах.</w:t>
      </w:r>
    </w:p>
    <w:p w14:paraId="11F77F34"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158.5.4. Сенсорные системы.</w:t>
      </w:r>
    </w:p>
    <w:p w14:paraId="5ED79B8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10762EE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20F2623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0DAE62A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Органы вкуса, обоняния, мышечного и кожного чувства: анатомия и физиология, их нарушения. </w:t>
      </w:r>
    </w:p>
    <w:p w14:paraId="760A3FA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разборных моделей глаза и уха.</w:t>
      </w:r>
    </w:p>
    <w:p w14:paraId="0238FE5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5F819E6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органа зрения (на муляже и влажном препарате).</w:t>
      </w:r>
    </w:p>
    <w:p w14:paraId="0AA5BC1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органа слуха (на муляже).</w:t>
      </w:r>
    </w:p>
    <w:p w14:paraId="132EA35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органов чувств.</w:t>
      </w:r>
    </w:p>
    <w:p w14:paraId="7F3C1AC9"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158.5.5. Эндокринная система.</w:t>
      </w:r>
    </w:p>
    <w:p w14:paraId="3FDC925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BE7279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3DE69B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Прочие органы и ткани, выделяющие гормоны: почки, сердце, желудочно-кишечный тракт, жировая ткань и другие.</w:t>
      </w:r>
    </w:p>
    <w:p w14:paraId="52F1208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077A0C2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эндокринных органов.</w:t>
      </w:r>
    </w:p>
    <w:p w14:paraId="7031DD1B"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158.5.6. Поведение.</w:t>
      </w:r>
    </w:p>
    <w:p w14:paraId="43FC4EF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w:t>
      </w:r>
      <w:proofErr w:type="gramStart"/>
      <w:r w:rsidRPr="00EA1338">
        <w:rPr>
          <w:rFonts w:ascii="Times New Roman" w:eastAsia="SchoolBookSanPin" w:hAnsi="Times New Roman" w:cs="Times New Roman"/>
          <w:kern w:val="0"/>
          <w:sz w:val="25"/>
          <w:szCs w:val="25"/>
          <w14:ligatures w14:val="none"/>
        </w:rPr>
        <w:t>бодрствования</w:t>
      </w:r>
      <w:proofErr w:type="gramEnd"/>
      <w:r w:rsidRPr="00EA1338">
        <w:rPr>
          <w:rFonts w:ascii="Times New Roman" w:eastAsia="SchoolBookSanPin" w:hAnsi="Times New Roman" w:cs="Times New Roman"/>
          <w:kern w:val="0"/>
          <w:sz w:val="25"/>
          <w:szCs w:val="25"/>
          <w14:ligatures w14:val="none"/>
        </w:rPr>
        <w:t xml:space="preserve">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416D5063"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158.5.7.</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Опорно-двигательный аппарат.</w:t>
      </w:r>
    </w:p>
    <w:p w14:paraId="19B1C1D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5365B00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7F1E66A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Скелеты поясов конечностей и свободных конечностей: анатомические особенности входящих в их состав костей.</w:t>
      </w:r>
    </w:p>
    <w:p w14:paraId="4C55601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02547EE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скелета человека, черепа, конечностей, позвонков, распилов костей.</w:t>
      </w:r>
    </w:p>
    <w:p w14:paraId="7E95BD0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5182D16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строения скелета человека на макетах.</w:t>
      </w:r>
    </w:p>
    <w:p w14:paraId="22A91F7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4D27C13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92B1C7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5EED1E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45F73CE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Оказание первой помощи при повреждении скелета и мышц.</w:t>
      </w:r>
    </w:p>
    <w:p w14:paraId="38E7FCF3"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158.5.8. Кровеносная и лимфатическая системы.</w:t>
      </w:r>
    </w:p>
    <w:p w14:paraId="36DFD55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44091784" w14:textId="77777777"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A1338">
        <w:rPr>
          <w:rFonts w:ascii="Times New Roman" w:eastAsia="SchoolBookSanPin" w:hAnsi="Times New Roman" w:cs="Times New Roman"/>
          <w:b/>
          <w:bCs/>
          <w:i/>
          <w:iCs/>
          <w:kern w:val="0"/>
          <w:sz w:val="25"/>
          <w:szCs w:val="25"/>
          <w14:ligatures w14:val="none"/>
        </w:rPr>
        <w:t>Лабораторные и практические работы.</w:t>
      </w:r>
    </w:p>
    <w:p w14:paraId="2BD80EC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Просмотр гистологических препаратов сердечной мышцы.</w:t>
      </w:r>
    </w:p>
    <w:p w14:paraId="1ABBAA6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Электрокардиография.</w:t>
      </w:r>
    </w:p>
    <w:p w14:paraId="2C842D0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Измерение артериального давления и пульса.</w:t>
      </w:r>
    </w:p>
    <w:p w14:paraId="65BFF43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Кровеносная система и лимфатическая система.</w:t>
      </w:r>
    </w:p>
    <w:p w14:paraId="100945F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4ECECA7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Анатомия лимфатической системы: лимфатические сосуды и лимфатические узлы. Причины движения крови и лимфы по сосудам. </w:t>
      </w:r>
    </w:p>
    <w:p w14:paraId="6E3ACD23" w14:textId="77777777"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A1338">
        <w:rPr>
          <w:rFonts w:ascii="Times New Roman" w:eastAsia="SchoolBookSanPin" w:hAnsi="Times New Roman" w:cs="Times New Roman"/>
          <w:b/>
          <w:bCs/>
          <w:i/>
          <w:iCs/>
          <w:kern w:val="0"/>
          <w:sz w:val="25"/>
          <w:szCs w:val="25"/>
          <w14:ligatures w14:val="none"/>
        </w:rPr>
        <w:t>Лабораторные и практические работы.</w:t>
      </w:r>
    </w:p>
    <w:p w14:paraId="60DCAC9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стенок сосудов.</w:t>
      </w:r>
    </w:p>
    <w:p w14:paraId="0CD6779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Первая помощь при кровотечениях.</w:t>
      </w:r>
    </w:p>
    <w:p w14:paraId="1AB5FDE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Внутренняя среда организма.</w:t>
      </w:r>
    </w:p>
    <w:p w14:paraId="52DA1C9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1486F9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192B56B2" w14:textId="77777777"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EA1338">
        <w:rPr>
          <w:rFonts w:ascii="Times New Roman" w:eastAsia="SchoolBookSanPin" w:hAnsi="Times New Roman" w:cs="Times New Roman"/>
          <w:b/>
          <w:bCs/>
          <w:i/>
          <w:iCs/>
          <w:kern w:val="0"/>
          <w:sz w:val="25"/>
          <w:szCs w:val="25"/>
          <w14:ligatures w14:val="none"/>
        </w:rPr>
        <w:t>Лабораторные и практические работы.</w:t>
      </w:r>
    </w:p>
    <w:p w14:paraId="2B5C76F0" w14:textId="7AE91BA6" w:rsidR="00EA1338" w:rsidRPr="00BD1489"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крови и органов кроветворения.</w:t>
      </w:r>
    </w:p>
    <w:p w14:paraId="3B0DC94C" w14:textId="20FD2AB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158.5.9. Дыхательная система.</w:t>
      </w:r>
    </w:p>
    <w:p w14:paraId="1AF02BB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ACB0EA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2AFD4B4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модели гортани, модели, проясняющей механизм вдоха и выдоха.</w:t>
      </w:r>
    </w:p>
    <w:p w14:paraId="523E726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40B7EAC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Измерение обхвата грудной клетки в состоянии вдоха и выдоха.</w:t>
      </w:r>
    </w:p>
    <w:p w14:paraId="6AB6BC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Определение частоты дыхания. </w:t>
      </w:r>
    </w:p>
    <w:p w14:paraId="7F7686A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Влияние различных факторов на частоту дыхания.</w:t>
      </w:r>
    </w:p>
    <w:p w14:paraId="0119722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Спирография.</w:t>
      </w:r>
    </w:p>
    <w:p w14:paraId="483C9A1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органов дыхания.</w:t>
      </w:r>
    </w:p>
    <w:p w14:paraId="57EFEAA6"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158.5.10. Пищеварительная система.</w:t>
      </w:r>
    </w:p>
    <w:p w14:paraId="2A09D18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55B6E44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Нервная и гуморальная регуляция процессов пищеварения, углеводного, липидного, белкового обмена. </w:t>
      </w:r>
    </w:p>
    <w:p w14:paraId="645F79C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3DCF1A1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торса человека, таблиц.</w:t>
      </w:r>
    </w:p>
    <w:p w14:paraId="4D29901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4E88CB9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Исследование действия ферментов слюны на крахмал.</w:t>
      </w:r>
    </w:p>
    <w:p w14:paraId="70F763E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органов пищеварительной системы.</w:t>
      </w:r>
    </w:p>
    <w:p w14:paraId="5DBF8A86"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158.5.11.</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Выделительная система.</w:t>
      </w:r>
    </w:p>
    <w:p w14:paraId="1832242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56A1AE1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таблиц, модели «Строение почки млекопитающего», муляжа почек человека, влажного препарата.</w:t>
      </w:r>
    </w:p>
    <w:p w14:paraId="13A115A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25C88B5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разных участков почки, мочеточника, мочевого пузыря.</w:t>
      </w:r>
    </w:p>
    <w:p w14:paraId="1995B8F6"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158.5.14. Половая система.</w:t>
      </w:r>
    </w:p>
    <w:p w14:paraId="1FE565A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Стадии гаметогенеза. Отличия оогенеза и сперматогенеза друг от друга. Оплодотворение.</w:t>
      </w:r>
    </w:p>
    <w:p w14:paraId="3E785DB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Женская половая система: яичники, маточные трубы, матка, влагалище, внешние половые органы. Менструальный цикл. </w:t>
      </w:r>
    </w:p>
    <w:p w14:paraId="2AAF8D2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Мужская половая система: семенники и прочие внутренние половые органы, внешние половые органы.</w:t>
      </w:r>
    </w:p>
    <w:p w14:paraId="2BC78F1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Нервная и гуморальная регуляция работы органов половой системы. </w:t>
      </w:r>
    </w:p>
    <w:p w14:paraId="21C9A22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4F5F67F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1A257EB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органов половой системы.</w:t>
      </w:r>
    </w:p>
    <w:p w14:paraId="2B7A636F"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158.5.13.</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Кожа и её производные.</w:t>
      </w:r>
    </w:p>
    <w:p w14:paraId="7E6D6FD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Эпидермис – многослойный ороговевающий эпителий. Слои эпидермиса. Слои дермы. Подкожная жировая клетчатка. Производные кожи: ногти, волосы. Кожные железы: </w:t>
      </w:r>
      <w:r w:rsidRPr="00EA1338">
        <w:rPr>
          <w:rFonts w:ascii="Times New Roman" w:eastAsia="SchoolBookSanPin" w:hAnsi="Times New Roman" w:cs="Times New Roman"/>
          <w:kern w:val="0"/>
          <w:sz w:val="25"/>
          <w:szCs w:val="25"/>
          <w14:ligatures w14:val="none"/>
        </w:rPr>
        <w:lastRenderedPageBreak/>
        <w:t>потовые, сальные и молочные. Функции кожи. Роль нервной и гуморальной регуляции в осуществлении терморегуляторной и других функций кожи.</w:t>
      </w:r>
    </w:p>
    <w:p w14:paraId="476969D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320E675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модели строения кожи, таблиц, слайдов.</w:t>
      </w:r>
    </w:p>
    <w:p w14:paraId="6D9FA00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1FCB904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Исследование с помощью лупы тыльной и ладонной стороны кисти.</w:t>
      </w:r>
    </w:p>
    <w:p w14:paraId="5F69C16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гистологических препаратов эпидермиса и дермы.</w:t>
      </w:r>
    </w:p>
    <w:p w14:paraId="772CE082"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158.5.14.</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Адаптации организма человека.</w:t>
      </w:r>
    </w:p>
    <w:p w14:paraId="0FADCA8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Терморегуляция: роль кожи и сосудов. Гипоталамус как центр нейрогуморальной регуляции теплообмена. Поведенческие адаптации. </w:t>
      </w:r>
    </w:p>
    <w:p w14:paraId="193E39F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034170D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09210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E9BE45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3D92BF5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Адаптации к невесомости. Перестройки метаболизма в условиях низкой гравитации, профилактика негативных последствий.</w:t>
      </w:r>
    </w:p>
    <w:p w14:paraId="41C3B4E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пособий и обучающих видеороликов.</w:t>
      </w:r>
    </w:p>
    <w:p w14:paraId="0BFF5677"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158.5.15.</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Генетика человека.</w:t>
      </w:r>
    </w:p>
    <w:p w14:paraId="5DA4B93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136276B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4370BDA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Популяционная генетика. Понятие генофонда. Распределение частот аллелей в популяции. Закон Харди-Вайнберга.</w:t>
      </w:r>
    </w:p>
    <w:p w14:paraId="572920A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Решение генетических задач.</w:t>
      </w:r>
    </w:p>
    <w:p w14:paraId="5FD5ED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CF3CB6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FCF641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таблиц, плакатов, кинофрагментов, роликов из Интернета.</w:t>
      </w:r>
    </w:p>
    <w:p w14:paraId="7240BF18"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158.5.16. Антропогенез</w:t>
      </w:r>
    </w:p>
    <w:p w14:paraId="38EFE0A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Приматы: отличительные черты, состав и эволюция отряда. </w:t>
      </w:r>
    </w:p>
    <w:p w14:paraId="658A0D8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7C36E4D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60F5E74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Лабораторные и практические работы</w:t>
      </w:r>
    </w:p>
    <w:p w14:paraId="54B7045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Изучение древнейшей истории и эволюции человека на примере коллекций и реконструкций (экскурсия в палеонтологический музей).</w:t>
      </w:r>
    </w:p>
    <w:p w14:paraId="0C2E13CA"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158.5.17. Человек и окружающая среда.</w:t>
      </w:r>
    </w:p>
    <w:p w14:paraId="5EB9D6D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A74DC1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102D19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2D40E29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Демонстрация таблиц, плакатов, кинофрагментов, видеороликов из Интернета.</w:t>
      </w:r>
    </w:p>
    <w:p w14:paraId="31665420" w14:textId="77777777" w:rsid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2D40A107" w14:textId="7A1276D9"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 Планируемые результаты освоения программы по биологии (углублённый уровень) на уровне основного общего образования.</w:t>
      </w:r>
    </w:p>
    <w:p w14:paraId="236E66E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158.6.1.</w:t>
      </w:r>
      <w:r w:rsidRPr="00EA1338">
        <w:rPr>
          <w:rFonts w:ascii="Times New Roman" w:eastAsia="SchoolBookSanPin" w:hAnsi="Times New Roman" w:cs="Times New Roman"/>
          <w:kern w:val="0"/>
          <w:sz w:val="25"/>
          <w:szCs w:val="25"/>
          <w14:ligatures w14:val="none"/>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5D6E923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5EB5FA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1) патриотического воспитания:</w:t>
      </w:r>
    </w:p>
    <w:p w14:paraId="61C2760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C376A1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2) гражданского воспитания:</w:t>
      </w:r>
    </w:p>
    <w:p w14:paraId="74EF173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135A0E1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3) духовно-нравственного воспитания:</w:t>
      </w:r>
    </w:p>
    <w:p w14:paraId="00DC61D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готовность оценивать поведение и поступки с позиции нравственных норм и норм экологической культуры;</w:t>
      </w:r>
    </w:p>
    <w:p w14:paraId="21A2B09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понимание значимости нравственного аспекта деятельности человека в медицине и биологии;</w:t>
      </w:r>
    </w:p>
    <w:p w14:paraId="795CE31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4) эстетического воспитания:</w:t>
      </w:r>
    </w:p>
    <w:p w14:paraId="7B8035E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понимание роли биологии в формировании эстетической культуры личности;</w:t>
      </w:r>
    </w:p>
    <w:p w14:paraId="00A14AB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5) ценности научного познания:</w:t>
      </w:r>
    </w:p>
    <w:p w14:paraId="46BC404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EFB7A1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понимание роли биологической науки в формировании научного мировоззрения;</w:t>
      </w:r>
    </w:p>
    <w:p w14:paraId="508727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развитие научной любознательности, интереса к биологической науке, навыков исследовательской деятельности;</w:t>
      </w:r>
    </w:p>
    <w:p w14:paraId="6C0C224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6) формирования культуры здоровья:</w:t>
      </w:r>
    </w:p>
    <w:p w14:paraId="288CB6F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955120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FA0812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соблюдение правил безопасности, в том числе навыки безопасного поведения в природной среде;</w:t>
      </w:r>
    </w:p>
    <w:p w14:paraId="1B86EE3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сформированность навыка рефлексии, управление собственным эмоциональным состоянием;</w:t>
      </w:r>
    </w:p>
    <w:p w14:paraId="226D66E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7) трудового воспитания:</w:t>
      </w:r>
    </w:p>
    <w:p w14:paraId="5A12A61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187A438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8) экологического воспитания:</w:t>
      </w:r>
    </w:p>
    <w:p w14:paraId="257C77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ориентация на применение биологических знаний при решении задач в области окружающей среды;</w:t>
      </w:r>
    </w:p>
    <w:p w14:paraId="32FFF4A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осознание экологических проблем и путей их решения;</w:t>
      </w:r>
    </w:p>
    <w:p w14:paraId="2058D3F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готовность к участию в практической деятельности экологической направленности.</w:t>
      </w:r>
    </w:p>
    <w:p w14:paraId="0AC8F19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9) адаптации к изменяющимся условиям социальной и природной среды:</w:t>
      </w:r>
    </w:p>
    <w:p w14:paraId="59E90A8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оценка изменяющихся условий;</w:t>
      </w:r>
    </w:p>
    <w:p w14:paraId="5C46446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принятие решения (индивидуальное, в группе) в изменяющихся условиях на основании анализа биологической информации;</w:t>
      </w:r>
    </w:p>
    <w:p w14:paraId="0EBBB97B"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планирование действий в новой ситуации на основании знаний биологических закономерностей.</w:t>
      </w:r>
    </w:p>
    <w:p w14:paraId="0E50A3B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p>
    <w:p w14:paraId="52C759C8"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158.6.2. Метапредметные результаты освоения программы по биологии основного общего образования, должны отражать:</w:t>
      </w:r>
    </w:p>
    <w:p w14:paraId="44CC2D0A"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158.6.2.1. Овладение универсальными учебными познавательными действиями:</w:t>
      </w:r>
    </w:p>
    <w:p w14:paraId="67E8BB3D" w14:textId="77777777" w:rsidR="00EA1338" w:rsidRPr="00EA1338" w:rsidRDefault="00EA1338" w:rsidP="00EA1338">
      <w:pPr>
        <w:widowControl w:val="0"/>
        <w:spacing w:after="0" w:line="276" w:lineRule="auto"/>
        <w:jc w:val="both"/>
        <w:rPr>
          <w:rFonts w:ascii="Times New Roman" w:eastAsia="SchoolBookSanPin" w:hAnsi="Times New Roman" w:cs="Times New Roman"/>
          <w:i/>
          <w:kern w:val="0"/>
          <w:sz w:val="25"/>
          <w:szCs w:val="25"/>
          <w14:ligatures w14:val="none"/>
        </w:rPr>
      </w:pPr>
      <w:r w:rsidRPr="00EA1338">
        <w:rPr>
          <w:rFonts w:ascii="Times New Roman" w:eastAsia="SchoolBookSanPin" w:hAnsi="Times New Roman" w:cs="Times New Roman"/>
          <w:kern w:val="0"/>
          <w:sz w:val="25"/>
          <w:szCs w:val="25"/>
          <w14:ligatures w14:val="none"/>
        </w:rPr>
        <w:t>1) базовые логические действия:</w:t>
      </w:r>
    </w:p>
    <w:p w14:paraId="6663EE7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выявлять и характеризовать существенные признаки биологических объектов (явлений); </w:t>
      </w:r>
    </w:p>
    <w:p w14:paraId="22C1681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0C2E7A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03F20A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дефициты информации, данных, необходимых для решения поставленной задачи;</w:t>
      </w:r>
    </w:p>
    <w:p w14:paraId="10D49F1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7E7982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самостоятельно выбирать способ решения учебной биологической задачи (сравнивать </w:t>
      </w:r>
      <w:r w:rsidRPr="00EA1338">
        <w:rPr>
          <w:rFonts w:ascii="Times New Roman" w:eastAsia="SchoolBookSanPin" w:hAnsi="Times New Roman" w:cs="Times New Roman"/>
          <w:kern w:val="0"/>
          <w:sz w:val="25"/>
          <w:szCs w:val="25"/>
          <w14:ligatures w14:val="none"/>
        </w:rPr>
        <w:lastRenderedPageBreak/>
        <w:t>несколько вариантов решения, выбирать наиболее подходящий с учётом самостоятельно выделенных критериев).</w:t>
      </w:r>
    </w:p>
    <w:p w14:paraId="1AC43EB4" w14:textId="77777777" w:rsidR="00EA1338" w:rsidRPr="00EA1338" w:rsidRDefault="00EA1338" w:rsidP="00EA1338">
      <w:pPr>
        <w:widowControl w:val="0"/>
        <w:spacing w:after="0" w:line="276" w:lineRule="auto"/>
        <w:jc w:val="both"/>
        <w:rPr>
          <w:rFonts w:ascii="Times New Roman" w:eastAsia="SchoolBookSanPin" w:hAnsi="Times New Roman" w:cs="Times New Roman"/>
          <w:i/>
          <w:kern w:val="0"/>
          <w:sz w:val="25"/>
          <w:szCs w:val="25"/>
          <w14:ligatures w14:val="none"/>
        </w:rPr>
      </w:pPr>
      <w:r w:rsidRPr="00EA1338">
        <w:rPr>
          <w:rFonts w:ascii="Times New Roman" w:eastAsia="SchoolBookSanPin" w:hAnsi="Times New Roman" w:cs="Times New Roman"/>
          <w:kern w:val="0"/>
          <w:sz w:val="25"/>
          <w:szCs w:val="25"/>
          <w14:ligatures w14:val="none"/>
        </w:rPr>
        <w:t>2) базовые исследовательские действия:</w:t>
      </w:r>
    </w:p>
    <w:p w14:paraId="75A6501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085B4DE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1C7B48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формировать гипотезу об истинности собственных суждений, аргументировать свою позицию, мнение;</w:t>
      </w:r>
    </w:p>
    <w:p w14:paraId="5565D90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3F4341D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оценивать на применимость и достоверность информацию, полученную в ходе наблюдения и эксперимента;</w:t>
      </w:r>
    </w:p>
    <w:p w14:paraId="1242020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9551C2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1264BA1" w14:textId="77777777" w:rsidR="00EA1338" w:rsidRPr="00EA1338" w:rsidRDefault="00EA1338" w:rsidP="00EA1338">
      <w:pPr>
        <w:widowControl w:val="0"/>
        <w:spacing w:after="0" w:line="276" w:lineRule="auto"/>
        <w:jc w:val="both"/>
        <w:rPr>
          <w:rFonts w:ascii="Times New Roman" w:eastAsia="SchoolBookSanPin" w:hAnsi="Times New Roman" w:cs="Times New Roman"/>
          <w:i/>
          <w:kern w:val="0"/>
          <w:sz w:val="25"/>
          <w:szCs w:val="25"/>
          <w14:ligatures w14:val="none"/>
        </w:rPr>
      </w:pPr>
      <w:r w:rsidRPr="00EA1338">
        <w:rPr>
          <w:rFonts w:ascii="Times New Roman" w:eastAsia="SchoolBookSanPin" w:hAnsi="Times New Roman" w:cs="Times New Roman"/>
          <w:kern w:val="0"/>
          <w:sz w:val="25"/>
          <w:szCs w:val="25"/>
          <w14:ligatures w14:val="none"/>
        </w:rPr>
        <w:t>3) работа с информацией:</w:t>
      </w:r>
    </w:p>
    <w:p w14:paraId="5530273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35C7C7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выбирать, анализировать, систематизировать и интерпретировать биологическую информацию различных видов и форм представления;</w:t>
      </w:r>
    </w:p>
    <w:p w14:paraId="7E207A4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находить сходные аргументы (подтверждающие или опровергающие одну и ту же идею, версию) в различных информационных источниках;</w:t>
      </w:r>
    </w:p>
    <w:p w14:paraId="3F00292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438512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оценивать надёжность биологической информации по критериям, предложенным учителем или сформулированным самостоятельно;</w:t>
      </w:r>
    </w:p>
    <w:p w14:paraId="7F8D382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запоминать и систематизировать биологическую информацию.</w:t>
      </w:r>
    </w:p>
    <w:p w14:paraId="67B00FD9"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158.6.2.2. Овладение универсальными учебными коммуникативными действиями:</w:t>
      </w:r>
    </w:p>
    <w:p w14:paraId="685CF66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 1) общение:</w:t>
      </w:r>
    </w:p>
    <w:p w14:paraId="516505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воспринимать и формулировать суждения, выражать эмоции в процессе выполнения практических и лабораторных работ;</w:t>
      </w:r>
    </w:p>
    <w:p w14:paraId="2B9BD75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выражать себя (свою точку зрения) в устных и письменных текстах;</w:t>
      </w:r>
    </w:p>
    <w:p w14:paraId="14A1375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7D3EAE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намерения других, проявлять уважительное отношение к собеседнику и в корректной форме формулировать свои возражения;</w:t>
      </w:r>
    </w:p>
    <w:p w14:paraId="67E8716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5B530DB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сопоставлять свои суждения с суждениями других участников диалога, обнаруживать </w:t>
      </w:r>
      <w:r w:rsidRPr="00EA1338">
        <w:rPr>
          <w:rFonts w:ascii="Times New Roman" w:eastAsia="SchoolBookSanPin" w:hAnsi="Times New Roman" w:cs="Times New Roman"/>
          <w:kern w:val="0"/>
          <w:sz w:val="25"/>
          <w:szCs w:val="25"/>
          <w14:ligatures w14:val="none"/>
        </w:rPr>
        <w:lastRenderedPageBreak/>
        <w:t>различия и сходство позиций;</w:t>
      </w:r>
    </w:p>
    <w:p w14:paraId="1C4270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публично представлять результаты выполненного биологического опыта (эксперимента, исследования, проекта);</w:t>
      </w:r>
    </w:p>
    <w:p w14:paraId="3BEF9A8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08369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2) совместная деятельность:</w:t>
      </w:r>
    </w:p>
    <w:p w14:paraId="4023EB6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D0A4AB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EE25F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уметь обобщать мнения нескольких человек, проявлять готовность руководить, выполнять поручения, подчиняться;</w:t>
      </w:r>
    </w:p>
    <w:p w14:paraId="5D652B2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D3517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8E04E1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006D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7B455EE"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158.6.2.3. Овладение универсальными учебными регулятивными действиями:</w:t>
      </w:r>
    </w:p>
    <w:p w14:paraId="6C5158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1) самоорганизация:</w:t>
      </w:r>
    </w:p>
    <w:p w14:paraId="07C8023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проблемы для решения в жизненных и учебных ситуациях, используя биологические знания;</w:t>
      </w:r>
    </w:p>
    <w:p w14:paraId="1F0ADBA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ориентироваться в различных подходах принятия решений (индивидуальное, принятие решения в группе, принятие решений группой);</w:t>
      </w:r>
    </w:p>
    <w:p w14:paraId="7E99EC1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203E8D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07F43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1B2FDA4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2) самоконтроль:</w:t>
      </w:r>
    </w:p>
    <w:p w14:paraId="15D5FE3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4D8703D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4FABF46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2CADE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BC5620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вносить коррективы в деятельность на основе новых обстоятельств, изменившихся </w:t>
      </w:r>
      <w:r w:rsidRPr="00EA1338">
        <w:rPr>
          <w:rFonts w:ascii="Times New Roman" w:eastAsia="SchoolBookSanPin" w:hAnsi="Times New Roman" w:cs="Times New Roman"/>
          <w:kern w:val="0"/>
          <w:sz w:val="25"/>
          <w:szCs w:val="25"/>
          <w14:ligatures w14:val="none"/>
        </w:rPr>
        <w:lastRenderedPageBreak/>
        <w:t>ситуаций, установленных ошибок, возникших трудностей;</w:t>
      </w:r>
    </w:p>
    <w:p w14:paraId="2E4EAE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оценивать соответствие результата цели и условиям.</w:t>
      </w:r>
    </w:p>
    <w:p w14:paraId="1B96311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3) эмоциональный интеллект:</w:t>
      </w:r>
    </w:p>
    <w:p w14:paraId="6BE6280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называть и управлять собственными эмоциями и эмоциями других;</w:t>
      </w:r>
    </w:p>
    <w:p w14:paraId="779A8B3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и анализировать причины эмоций;</w:t>
      </w:r>
    </w:p>
    <w:p w14:paraId="7EDC257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ставить себя на место другого человека, понимать мотивы и намерения другого;</w:t>
      </w:r>
    </w:p>
    <w:p w14:paraId="5E96D1C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регулировать способ выражения эмоций.</w:t>
      </w:r>
    </w:p>
    <w:p w14:paraId="5AFB718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4) принятие себя и других:</w:t>
      </w:r>
    </w:p>
    <w:p w14:paraId="7B3F098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осознанно относиться к другому человеку, его мнению;</w:t>
      </w:r>
    </w:p>
    <w:p w14:paraId="3C5D76C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признавать своё право на ошибку и такое же право другого;</w:t>
      </w:r>
    </w:p>
    <w:p w14:paraId="68A392E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открытость себе и другим;</w:t>
      </w:r>
    </w:p>
    <w:p w14:paraId="664882F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осознавать невозможность контролировать всё вокруг;</w:t>
      </w:r>
    </w:p>
    <w:p w14:paraId="06D5E52D"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D5C5D9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p>
    <w:p w14:paraId="56C5AAD7"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158.6.3. Предметные результаты освоения программы по биологии (углублённый уровень).</w:t>
      </w:r>
    </w:p>
    <w:p w14:paraId="7837DC7C"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158.6.3.1. Предметные результаты освоения программы по биологии (углублённый уровень) к концу обучения в 7 классе:</w:t>
      </w:r>
    </w:p>
    <w:p w14:paraId="12126DD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680CC76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7A295B1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(в том числе: ботаника, экология растений, бактериология, протистология,</w:t>
      </w:r>
      <w:r>
        <w:rPr>
          <w:rFonts w:ascii="Times New Roman" w:eastAsia="SchoolBookSanPin" w:hAnsi="Times New Roman" w:cs="Times New Roman"/>
          <w:kern w:val="0"/>
          <w:sz w:val="25"/>
          <w:szCs w:val="25"/>
          <w14:ligatures w14:val="none"/>
        </w:rPr>
        <w:t xml:space="preserve"> </w:t>
      </w:r>
      <w:r w:rsidRPr="00EA1338">
        <w:rPr>
          <w:rFonts w:ascii="Times New Roman" w:eastAsia="SchoolBookSanPin" w:hAnsi="Times New Roman" w:cs="Times New Roman"/>
          <w:kern w:val="0"/>
          <w:sz w:val="25"/>
          <w:szCs w:val="25"/>
          <w14:ligatures w14:val="none"/>
        </w:rPr>
        <w:t>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1F989B2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3C84C09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подходы к построению современной системы высших растений (эмбриофит);</w:t>
      </w:r>
    </w:p>
    <w:p w14:paraId="4BDC6A9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61F3177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вегетативные органы растений на поперечных и продольных срезах, определять тип строения вегетативных органов;</w:t>
      </w:r>
    </w:p>
    <w:p w14:paraId="45D8624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93E6DF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0B0E985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основные группы одноклеточных организмов и выявлять между ними эволюционное родство;</w:t>
      </w:r>
    </w:p>
    <w:p w14:paraId="49F63C9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выполнять практические работы по сбору и анализу материала одноклеточных и многоклеточных организмов из типичных биотопов;</w:t>
      </w:r>
    </w:p>
    <w:p w14:paraId="067FF6B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76281C8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сравнивать растительные ткани и органы растений между собой;</w:t>
      </w:r>
    </w:p>
    <w:p w14:paraId="7BDC19C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5D6998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54CC919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6FABEA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1C71C4B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причинно-следственные связи между строением и функциями тканей и органов растений, строением и жизнедеятельностью растений;</w:t>
      </w:r>
    </w:p>
    <w:p w14:paraId="53959B5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классифицировать растения и их части по разным основаниям;</w:t>
      </w:r>
    </w:p>
    <w:p w14:paraId="2D745AA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63C6858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полученные знания для выращивания и размножения культурных растений;</w:t>
      </w:r>
    </w:p>
    <w:p w14:paraId="51FE0D4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1A4FFFD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A17751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принципы классификации растений, основные систематические группы растений;</w:t>
      </w:r>
    </w:p>
    <w:p w14:paraId="40F2ADF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3909D88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49C51C3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9D8746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признаки классов покрытосеменных, или цветковых, семейств двудольных и однодольных растений;</w:t>
      </w:r>
    </w:p>
    <w:p w14:paraId="6FF54D2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09DDFE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A3A22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выделять существенные признаки строения и жизнедеятельности растений, бактерий, архей, грибов;</w:t>
      </w:r>
    </w:p>
    <w:p w14:paraId="2791322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проводить описание и сравнивать между собой растения, грибы, бактерии, археи по заданному плану, проводить выводы на основе сравнения;</w:t>
      </w:r>
    </w:p>
    <w:p w14:paraId="083CBBB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1CF8FC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черты приспособленности растений к среде обитания, значение экологических факторов для растений;</w:t>
      </w:r>
    </w:p>
    <w:p w14:paraId="16EA192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2DD48B6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4DF4766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EA1338">
        <w:rPr>
          <w:rFonts w:ascii="Times New Roman" w:eastAsia="SchoolBookSanPin" w:hAnsi="Times New Roman" w:cs="Times New Roman"/>
          <w:bCs/>
          <w:kern w:val="0"/>
          <w:sz w:val="25"/>
          <w:szCs w:val="25"/>
          <w14:ligatures w14:val="none"/>
        </w:rPr>
        <w:t xml:space="preserve">иметь представление </w:t>
      </w:r>
      <w:r w:rsidRPr="00EA1338">
        <w:rPr>
          <w:rFonts w:ascii="Times New Roman" w:eastAsia="SchoolBookSanPin" w:hAnsi="Times New Roman" w:cs="Times New Roman"/>
          <w:kern w:val="0"/>
          <w:sz w:val="25"/>
          <w:szCs w:val="25"/>
          <w14:ligatures w14:val="none"/>
        </w:rPr>
        <w:t>о Красной книге;</w:t>
      </w:r>
    </w:p>
    <w:p w14:paraId="36706AE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11C0D21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2D4897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4E7ABA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B06C4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9368E0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4CF358C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w:t>
      </w:r>
      <w:r w:rsidRPr="00EA1338">
        <w:rPr>
          <w:rFonts w:ascii="Times New Roman" w:eastAsia="SchoolBookSanPin" w:hAnsi="Times New Roman" w:cs="Times New Roman"/>
          <w:kern w:val="0"/>
          <w:sz w:val="25"/>
          <w:szCs w:val="25"/>
          <w14:ligatures w14:val="none"/>
        </w:rPr>
        <w:lastRenderedPageBreak/>
        <w:t>одной знаковой системы в другую.</w:t>
      </w:r>
    </w:p>
    <w:p w14:paraId="2EA22AB4"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158.6.3.2. Предметные результаты освоения программы по биологии (углублённый уровень) к концу обучения в 8 классе:</w:t>
      </w:r>
    </w:p>
    <w:p w14:paraId="1E4D15C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зоологию и микологию как биологические науки, их разделы и связь с другими науками и техникой;</w:t>
      </w:r>
    </w:p>
    <w:p w14:paraId="0E48693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0AF8AC7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00FBEF2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5C13447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раскрывать общие признаки животных и грибов, уровни организации животного и грибного организма;</w:t>
      </w:r>
    </w:p>
    <w:p w14:paraId="6A35C4F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сравнивать животные ткани и органы животных между собой;</w:t>
      </w:r>
    </w:p>
    <w:p w14:paraId="2BD2578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сравнивать системы органов между собой и определять закономерности строения систем органов в зависимости от выполняемой ими функции;</w:t>
      </w:r>
    </w:p>
    <w:p w14:paraId="3F75A6E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F91786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2AC440D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5F8278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5C118BC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282C6FC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признаки классов членистоногих и хордовых, отрядов насекомых и млекопитающих;</w:t>
      </w:r>
    </w:p>
    <w:p w14:paraId="4BC8928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8AB686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сравнивать представителей отдельных систематических групп животных и грибов и проводить выводы на основе сравнения;</w:t>
      </w:r>
    </w:p>
    <w:p w14:paraId="12D19D0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классифицировать животных на основании особенностей строения и индивидуального развития;</w:t>
      </w:r>
    </w:p>
    <w:p w14:paraId="0E80D17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черты приспособленности животных и грибов к среде обитания, значение экологических факторов для животных;</w:t>
      </w:r>
    </w:p>
    <w:p w14:paraId="7EF041C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выявлять взаимосвязи животных и грибов в природных сообществах, цепи питания;</w:t>
      </w:r>
    </w:p>
    <w:p w14:paraId="62186C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устанавливать взаимосвязи между типом полости тела, типом кровеносной и выделительной системы;</w:t>
      </w:r>
    </w:p>
    <w:p w14:paraId="5DF5F2D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устанавливать взаимосвязи животных с растениями, грибами, лишайниками и бактериями в природных сообществах;</w:t>
      </w:r>
    </w:p>
    <w:p w14:paraId="3F71B37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устанавливать взаимосвязи между строением животного и средой его обитания; </w:t>
      </w:r>
    </w:p>
    <w:p w14:paraId="07FFA1A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животных и грибы природных зон Земли, основные закономерности распространения животных и грибов по планете;</w:t>
      </w:r>
    </w:p>
    <w:p w14:paraId="74E90B9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раскрывать роль животных и грибов в природных сообществах;</w:t>
      </w:r>
    </w:p>
    <w:p w14:paraId="2B6F434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раскрывать роль грибов в естественных экосистемах и сообществах;</w:t>
      </w:r>
    </w:p>
    <w:p w14:paraId="6673D78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520116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причины и знать меры охраны животного мира Земли;</w:t>
      </w:r>
    </w:p>
    <w:p w14:paraId="3A47D76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понимать функции органов и систем органов животного в контексте адаптации к окружающей среде; </w:t>
      </w:r>
    </w:p>
    <w:p w14:paraId="711FA5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629387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5668ED1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125CC22F"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34767F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p>
    <w:p w14:paraId="0B924059"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158.6.3.3. Предметные результаты освоения программы по биологии (углублённый уровень) к концу обучения в 9 классе:</w:t>
      </w:r>
    </w:p>
    <w:p w14:paraId="04BB3D7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науки о человеке (антропологию, анатомию, физиологию, медицину, гистологию, цитологию и другие) и их связи с другими науками;</w:t>
      </w:r>
    </w:p>
    <w:p w14:paraId="1E31113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14:paraId="5B6E137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8ECB33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1BA309D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8BC2E1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464093F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3679A81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7431BAF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32DE7C4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1C53AFC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518C21C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7F925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модели для выявления особенностей строения и функционирования органов и систем органов человека;</w:t>
      </w:r>
    </w:p>
    <w:p w14:paraId="7C2C77D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применять биологические термины и понятия: микрофлора, микробиом, микросимбионт;</w:t>
      </w:r>
    </w:p>
    <w:p w14:paraId="50FDBCA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нейрогуморальную регуляцию процессов жизнедеятельности организма человека;</w:t>
      </w:r>
    </w:p>
    <w:p w14:paraId="313A6AB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291DD75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78DACFB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7D5E7DC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D0C62C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4F35851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340A52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20D313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w:t>
      </w:r>
      <w:r w:rsidRPr="00EA1338">
        <w:rPr>
          <w:rFonts w:ascii="Times New Roman" w:eastAsia="SchoolBookSanPin" w:hAnsi="Times New Roman" w:cs="Times New Roman"/>
          <w:kern w:val="0"/>
          <w:sz w:val="25"/>
          <w:szCs w:val="25"/>
          <w14:ligatures w14:val="none"/>
        </w:rPr>
        <w:lastRenderedPageBreak/>
        <w:t>скелета, органов чувств, ожогах и оморожении;</w:t>
      </w:r>
    </w:p>
    <w:p w14:paraId="7F261FE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74A417E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6369B9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7FAD3A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C95AC0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54F5F2B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A6C6230"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14:paraId="1C0D24B4"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p>
    <w:p w14:paraId="13BA7462" w14:textId="77777777" w:rsidR="00EA1338" w:rsidRDefault="00EA1338" w:rsidP="00EA1338">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EA1338">
        <w:rPr>
          <w:rFonts w:ascii="Times New Roman" w:eastAsia="SchoolBookSanPin" w:hAnsi="Times New Roman" w:cs="Times New Roman"/>
          <w:b/>
          <w:bCs/>
          <w:color w:val="FF0000"/>
          <w:kern w:val="0"/>
          <w:sz w:val="25"/>
          <w:szCs w:val="25"/>
          <w14:ligatures w14:val="none"/>
        </w:rPr>
        <w:t>159. Федеральная рабочая программа по учебному курсу «Основы духовно-нравственной культуры народов России».</w:t>
      </w:r>
    </w:p>
    <w:p w14:paraId="2720B2CB" w14:textId="77777777" w:rsidR="00236BED" w:rsidRPr="00EA1338" w:rsidRDefault="00236BED" w:rsidP="00EA1338">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730F90E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159.1</w:t>
      </w:r>
      <w:r w:rsidRPr="00EA1338">
        <w:rPr>
          <w:rFonts w:ascii="Times New Roman" w:eastAsia="SchoolBookSanPin" w:hAnsi="Times New Roman" w:cs="Times New Roman"/>
          <w:kern w:val="0"/>
          <w:sz w:val="25"/>
          <w:szCs w:val="25"/>
          <w14:ligatures w14:val="none"/>
        </w:rPr>
        <w:t>.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37366AFF"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159.2. Пояснительная записка.</w:t>
      </w:r>
    </w:p>
    <w:p w14:paraId="3DB38F5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159.2.1</w:t>
      </w:r>
      <w:r w:rsidRPr="00EA1338">
        <w:rPr>
          <w:rFonts w:ascii="Times New Roman" w:eastAsia="SchoolBookSanPin" w:hAnsi="Times New Roman" w:cs="Times New Roman"/>
          <w:kern w:val="0"/>
          <w:sz w:val="25"/>
          <w:szCs w:val="25"/>
          <w14:ligatures w14:val="none"/>
        </w:rPr>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2C8E696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6E6F414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159.2.3.</w:t>
      </w:r>
      <w:r w:rsidRPr="00EA1338">
        <w:rPr>
          <w:rFonts w:ascii="Times New Roman" w:eastAsia="SchoolBookSanPin" w:hAnsi="Times New Roman" w:cs="Times New Roman"/>
          <w:kern w:val="0"/>
          <w:sz w:val="25"/>
          <w:szCs w:val="25"/>
          <w14:ligatures w14:val="none"/>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3D273F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lastRenderedPageBreak/>
        <w:t>159.2.4.</w:t>
      </w:r>
      <w:r w:rsidRPr="00EA1338">
        <w:rPr>
          <w:rFonts w:ascii="Times New Roman" w:eastAsia="SchoolBookSanPin" w:hAnsi="Times New Roman" w:cs="Times New Roman"/>
          <w:kern w:val="0"/>
          <w:sz w:val="25"/>
          <w:szCs w:val="25"/>
          <w14:ligatures w14:val="none"/>
        </w:rPr>
        <w:t>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25BAA4F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159.2.5.</w:t>
      </w:r>
      <w:r w:rsidRPr="00EA1338">
        <w:rPr>
          <w:rFonts w:ascii="Times New Roman" w:eastAsia="SchoolBookSanPin" w:hAnsi="Times New Roman" w:cs="Times New Roman"/>
          <w:kern w:val="0"/>
          <w:sz w:val="25"/>
          <w:szCs w:val="25"/>
          <w14:ligatures w14:val="none"/>
        </w:rPr>
        <w:t>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0456EDA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159.2.6.</w:t>
      </w:r>
      <w:r w:rsidRPr="00EA1338">
        <w:rPr>
          <w:rFonts w:ascii="Times New Roman" w:eastAsia="SchoolBookSanPin" w:hAnsi="Times New Roman" w:cs="Times New Roman"/>
          <w:kern w:val="0"/>
          <w:sz w:val="25"/>
          <w:szCs w:val="25"/>
          <w14:ligatures w14:val="none"/>
        </w:rPr>
        <w:t>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15E6C37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159.2.7.</w:t>
      </w:r>
      <w:r w:rsidRPr="00EA1338">
        <w:rPr>
          <w:rFonts w:ascii="Times New Roman" w:eastAsia="SchoolBookSanPin" w:hAnsi="Times New Roman" w:cs="Times New Roman"/>
          <w:kern w:val="0"/>
          <w:sz w:val="25"/>
          <w:szCs w:val="25"/>
          <w14:ligatures w14:val="none"/>
        </w:rPr>
        <w:t>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50E519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159.2.8.</w:t>
      </w:r>
      <w:r w:rsidRPr="00EA1338">
        <w:rPr>
          <w:rFonts w:ascii="Times New Roman" w:eastAsia="SchoolBookSanPin" w:hAnsi="Times New Roman" w:cs="Times New Roman"/>
          <w:kern w:val="0"/>
          <w:sz w:val="25"/>
          <w:szCs w:val="25"/>
          <w14:ligatures w14:val="none"/>
        </w:rPr>
        <w:t>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7FFECE6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159.2.9.</w:t>
      </w:r>
      <w:r w:rsidRPr="00EA1338">
        <w:rPr>
          <w:rFonts w:ascii="Times New Roman" w:eastAsia="SchoolBookSanPin" w:hAnsi="Times New Roman" w:cs="Times New Roman"/>
          <w:kern w:val="0"/>
          <w:sz w:val="25"/>
          <w:szCs w:val="25"/>
          <w14:ligatures w14:val="none"/>
        </w:rPr>
        <w:t>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6D40441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159.2.10.</w:t>
      </w:r>
      <w:r w:rsidRPr="00EA1338">
        <w:rPr>
          <w:rFonts w:ascii="Times New Roman" w:eastAsia="SchoolBookSanPin" w:hAnsi="Times New Roman" w:cs="Times New Roman"/>
          <w:kern w:val="0"/>
          <w:sz w:val="25"/>
          <w:szCs w:val="25"/>
          <w14:ligatures w14:val="none"/>
        </w:rPr>
        <w:t>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5581131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159.2.11.</w:t>
      </w:r>
      <w:r w:rsidRPr="00EA1338">
        <w:rPr>
          <w:rFonts w:ascii="Times New Roman" w:eastAsia="SchoolBookSanPin" w:hAnsi="Times New Roman" w:cs="Times New Roman"/>
          <w:kern w:val="0"/>
          <w:sz w:val="25"/>
          <w:szCs w:val="25"/>
          <w14:ligatures w14:val="none"/>
        </w:rPr>
        <w:t>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53C5AF52"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159.2.12. Целями изучения учебного курса ОДНКНР являются:</w:t>
      </w:r>
    </w:p>
    <w:p w14:paraId="61E3BA7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7874A99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2E99E6B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w:t>
      </w:r>
      <w:r w:rsidRPr="00EA1338">
        <w:rPr>
          <w:rFonts w:ascii="Times New Roman" w:eastAsia="SchoolBookSanPin" w:hAnsi="Times New Roman" w:cs="Times New Roman"/>
          <w:kern w:val="0"/>
          <w:sz w:val="25"/>
          <w:szCs w:val="25"/>
          <w14:ligatures w14:val="none"/>
        </w:rPr>
        <w:lastRenderedPageBreak/>
        <w:t>других культур и мировоззрений;</w:t>
      </w:r>
    </w:p>
    <w:p w14:paraId="61348F1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86216F5"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159.2.13. Цели курса ОДНКНР определяют следующие задачи:</w:t>
      </w:r>
    </w:p>
    <w:p w14:paraId="2617984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овладение предметными компетенциями, имеющими преимущественное значение для формирования гражданской идентичности обучающегося;</w:t>
      </w:r>
    </w:p>
    <w:p w14:paraId="7239F5D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34994AB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77D33F7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7E35B56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D7D2B3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75F01E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воспитание уважительного и бережного отношения к историческому, религиозному и культурному наследию народов Российской Федерации;</w:t>
      </w:r>
    </w:p>
    <w:p w14:paraId="17DB348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4F7B21F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41D200E7"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159.2.14. Изучение курса ОДНКНР вносит значительный вклад в достижение главных целей основного общего образования, способствуя:</w:t>
      </w:r>
    </w:p>
    <w:p w14:paraId="30797C6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расширению и систематизации знаний и </w:t>
      </w:r>
      <w:proofErr w:type="gramStart"/>
      <w:r w:rsidRPr="00EA1338">
        <w:rPr>
          <w:rFonts w:ascii="Times New Roman" w:eastAsia="SchoolBookSanPin" w:hAnsi="Times New Roman" w:cs="Times New Roman"/>
          <w:kern w:val="0"/>
          <w:sz w:val="25"/>
          <w:szCs w:val="25"/>
          <w14:ligatures w14:val="none"/>
        </w:rPr>
        <w:t>представлений</w:t>
      </w:r>
      <w:proofErr w:type="gramEnd"/>
      <w:r w:rsidRPr="00EA1338">
        <w:rPr>
          <w:rFonts w:ascii="Times New Roman" w:eastAsia="SchoolBookSanPin" w:hAnsi="Times New Roman" w:cs="Times New Roman"/>
          <w:kern w:val="0"/>
          <w:sz w:val="25"/>
          <w:szCs w:val="25"/>
          <w14:ligatures w14:val="none"/>
        </w:rPr>
        <w:t xml:space="preserve">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3FA6572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углублению представлений о светской этике, религиозной культуре народов Российской Федерации, их роли в развитии современного общества;</w:t>
      </w:r>
    </w:p>
    <w:p w14:paraId="6B69736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477D8EF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36E24B1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22683F8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w:t>
      </w:r>
      <w:r w:rsidRPr="00EA1338">
        <w:rPr>
          <w:rFonts w:ascii="Times New Roman" w:eastAsia="SchoolBookSanPin" w:hAnsi="Times New Roman" w:cs="Times New Roman"/>
          <w:kern w:val="0"/>
          <w:sz w:val="25"/>
          <w:szCs w:val="25"/>
          <w14:ligatures w14:val="none"/>
        </w:rPr>
        <w:lastRenderedPageBreak/>
        <w:t>потребительскими и эгоистическими;</w:t>
      </w:r>
    </w:p>
    <w:p w14:paraId="145AB78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раскрытию природы духовно-нравственных ценностей российского общества, объединяющих светскость и духовность;</w:t>
      </w:r>
    </w:p>
    <w:p w14:paraId="77405FF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7BAE1BA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616709C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8EE7E0B" w14:textId="77777777" w:rsidR="00EA1338" w:rsidRPr="00EA1338" w:rsidRDefault="00EA1338" w:rsidP="00EA1338">
      <w:pPr>
        <w:widowControl w:val="0"/>
        <w:spacing w:after="0" w:line="276" w:lineRule="auto"/>
        <w:jc w:val="both"/>
        <w:rPr>
          <w:rFonts w:ascii="Times New Roman" w:eastAsia="SchoolBookSanPin" w:hAnsi="Times New Roman" w:cs="Times New Roman"/>
          <w:i/>
          <w:iCs/>
          <w:kern w:val="0"/>
          <w:sz w:val="25"/>
          <w:szCs w:val="25"/>
          <w14:ligatures w14:val="none"/>
        </w:rPr>
      </w:pPr>
      <w:r w:rsidRPr="00EA1338">
        <w:rPr>
          <w:rFonts w:ascii="Times New Roman" w:eastAsia="SchoolBookSanPin" w:hAnsi="Times New Roman" w:cs="Times New Roman"/>
          <w:b/>
          <w:bCs/>
          <w:kern w:val="0"/>
          <w:sz w:val="25"/>
          <w:szCs w:val="25"/>
          <w14:ligatures w14:val="none"/>
        </w:rPr>
        <w:t>159.2.15</w:t>
      </w:r>
      <w:r w:rsidRPr="00EA1338">
        <w:rPr>
          <w:rFonts w:ascii="Times New Roman" w:eastAsia="SchoolBookSanPin" w:hAnsi="Times New Roman" w:cs="Times New Roman"/>
          <w:kern w:val="0"/>
          <w:sz w:val="25"/>
          <w:szCs w:val="25"/>
          <w14:ligatures w14:val="none"/>
        </w:rPr>
        <w:t xml:space="preserve">. </w:t>
      </w:r>
      <w:r w:rsidRPr="00EA1338">
        <w:rPr>
          <w:rFonts w:ascii="Times New Roman" w:eastAsia="SchoolBookSanPin" w:hAnsi="Times New Roman" w:cs="Times New Roman"/>
          <w:i/>
          <w:iCs/>
          <w:kern w:val="0"/>
          <w:sz w:val="25"/>
          <w:szCs w:val="25"/>
          <w14:ligatures w14:val="none"/>
        </w:rPr>
        <w:t>Общее число часов, рекомендованных для изучения курса ОДНКНР, – 68 часов: в 5 классе – 34 часа (1 час в неделю), в 6 классе – 34 часа (1 час в неделю).</w:t>
      </w:r>
    </w:p>
    <w:p w14:paraId="0D635F5F" w14:textId="77777777" w:rsidR="00236BED"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00663DAC" w14:textId="3C1B0F5D" w:rsidR="00EA1338" w:rsidRPr="00EA1338"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EA1338" w:rsidRPr="00EA1338">
        <w:rPr>
          <w:rFonts w:ascii="Times New Roman" w:eastAsia="SchoolBookSanPin" w:hAnsi="Times New Roman" w:cs="Times New Roman"/>
          <w:b/>
          <w:bCs/>
          <w:kern w:val="0"/>
          <w:sz w:val="25"/>
          <w:szCs w:val="25"/>
          <w14:ligatures w14:val="none"/>
        </w:rPr>
        <w:t>159.3. Содержание обучения в 5 классе.</w:t>
      </w:r>
    </w:p>
    <w:p w14:paraId="6D58A282"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159.3.1. Тематический блок 1. «Россия – наш общий дом».</w:t>
      </w:r>
    </w:p>
    <w:p w14:paraId="7C5F49D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 Зачем изучать курс</w:t>
      </w:r>
      <w:r w:rsidRPr="00EA1338">
        <w:rPr>
          <w:rFonts w:ascii="Times New Roman" w:eastAsia="SchoolBookSanPin" w:hAnsi="Times New Roman" w:cs="Times New Roman"/>
          <w:kern w:val="0"/>
          <w:sz w:val="25"/>
          <w:szCs w:val="25"/>
          <w14:ligatures w14:val="none"/>
        </w:rPr>
        <w:t xml:space="preserve"> «Основы духовно-нравственной культуры народов России»?</w:t>
      </w:r>
    </w:p>
    <w:p w14:paraId="6E9FB11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F58A06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2. Наш дом – Россия.</w:t>
      </w:r>
    </w:p>
    <w:p w14:paraId="060F924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Россия – многонациональная страна. Многонациональный народ Российской Федерации. Россия как общий дом. Дружба народов.</w:t>
      </w:r>
    </w:p>
    <w:p w14:paraId="1E6B5A14"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3. Язык и история.</w:t>
      </w:r>
    </w:p>
    <w:p w14:paraId="176B722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007278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4. Русский язык</w:t>
      </w:r>
      <w:r w:rsidRPr="00EA1338">
        <w:rPr>
          <w:rFonts w:ascii="Times New Roman" w:eastAsia="SchoolBookSanPin" w:hAnsi="Times New Roman" w:cs="Times New Roman"/>
          <w:kern w:val="0"/>
          <w:sz w:val="25"/>
          <w:szCs w:val="25"/>
          <w14:ligatures w14:val="none"/>
        </w:rPr>
        <w:t xml:space="preserve">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D84F67B"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5. Истоки родной культуры.</w:t>
      </w:r>
    </w:p>
    <w:p w14:paraId="70F0B79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DC096F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6. Материальная культура.</w:t>
      </w:r>
    </w:p>
    <w:p w14:paraId="406B691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73ABE435"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7. Духовная культура.</w:t>
      </w:r>
    </w:p>
    <w:p w14:paraId="245EB65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085455F"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8. Культура и религия.</w:t>
      </w:r>
    </w:p>
    <w:p w14:paraId="73C348B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25C89FD2"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9. Культура и образование.</w:t>
      </w:r>
    </w:p>
    <w:p w14:paraId="1CA7F5F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72939A7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10. Многообразие культур России (практическое занятие).</w:t>
      </w:r>
    </w:p>
    <w:p w14:paraId="23996E4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Единство культур народов России. Что значит быть культурным человеком? Знание о культуре народов России.</w:t>
      </w:r>
    </w:p>
    <w:p w14:paraId="502818F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159.3.2. Тематический блок</w:t>
      </w:r>
      <w:r w:rsidRPr="00EA1338">
        <w:rPr>
          <w:rFonts w:ascii="Times New Roman" w:eastAsia="SchoolBookSanPin" w:hAnsi="Times New Roman" w:cs="Times New Roman"/>
          <w:kern w:val="0"/>
          <w:sz w:val="25"/>
          <w:szCs w:val="25"/>
          <w14:ligatures w14:val="none"/>
        </w:rPr>
        <w:t xml:space="preserve"> 2. «Семья и духовно-нравственные ценности».</w:t>
      </w:r>
    </w:p>
    <w:p w14:paraId="2D52BC0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11. Семья – хранитель духовных ценностей.</w:t>
      </w:r>
    </w:p>
    <w:p w14:paraId="5A03715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Семья – базовый элемент общества. Семейные ценности, традиции и культура. Помощь сиротам как духовно-нравственный долг человека.</w:t>
      </w:r>
    </w:p>
    <w:p w14:paraId="5120F86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12. Родина начинается с семьи</w:t>
      </w:r>
      <w:r w:rsidRPr="00EA1338">
        <w:rPr>
          <w:rFonts w:ascii="Times New Roman" w:eastAsia="SchoolBookSanPin" w:hAnsi="Times New Roman" w:cs="Times New Roman"/>
          <w:kern w:val="0"/>
          <w:sz w:val="25"/>
          <w:szCs w:val="25"/>
          <w14:ligatures w14:val="none"/>
        </w:rPr>
        <w:t>.</w:t>
      </w:r>
    </w:p>
    <w:p w14:paraId="78E6EF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История семьи как часть истории народа, государства, человечества. Как связаны Родина и семья? Что такое Родина и Отечество?</w:t>
      </w:r>
    </w:p>
    <w:p w14:paraId="4E7DBD30"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13. Традиции семейного воспитания в России.</w:t>
      </w:r>
    </w:p>
    <w:p w14:paraId="48CFB82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Семейные традиции народов России. Межнациональные семьи. Семейное воспитание как трансляция ценностей.</w:t>
      </w:r>
    </w:p>
    <w:p w14:paraId="63D952B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14. Образ семьи</w:t>
      </w:r>
      <w:r w:rsidRPr="00EA1338">
        <w:rPr>
          <w:rFonts w:ascii="Times New Roman" w:eastAsia="SchoolBookSanPin" w:hAnsi="Times New Roman" w:cs="Times New Roman"/>
          <w:kern w:val="0"/>
          <w:sz w:val="25"/>
          <w:szCs w:val="25"/>
          <w14:ligatures w14:val="none"/>
        </w:rPr>
        <w:t xml:space="preserve">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234805F0"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15. Труд в истории семьи.</w:t>
      </w:r>
    </w:p>
    <w:p w14:paraId="1D18838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Социальные роли в истории семьи. Роль домашнего труда.</w:t>
      </w:r>
    </w:p>
    <w:p w14:paraId="507ACCD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Роль нравственных норм в благополучии семьи.</w:t>
      </w:r>
    </w:p>
    <w:p w14:paraId="121195E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47AF5B3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159.3.3. Тематический блок 3</w:t>
      </w:r>
      <w:r w:rsidRPr="00EA1338">
        <w:rPr>
          <w:rFonts w:ascii="Times New Roman" w:eastAsia="SchoolBookSanPin" w:hAnsi="Times New Roman" w:cs="Times New Roman"/>
          <w:kern w:val="0"/>
          <w:sz w:val="25"/>
          <w:szCs w:val="25"/>
          <w14:ligatures w14:val="none"/>
        </w:rPr>
        <w:t>. «Духовно-нравственное богатство личности».</w:t>
      </w:r>
    </w:p>
    <w:p w14:paraId="2D4B003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17. Личность – общество – культура.</w:t>
      </w:r>
    </w:p>
    <w:p w14:paraId="3154BA9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A860C1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18. Духовный мир человека.</w:t>
      </w:r>
      <w:r w:rsidRPr="00EA1338">
        <w:rPr>
          <w:rFonts w:ascii="Times New Roman" w:eastAsia="SchoolBookSanPin" w:hAnsi="Times New Roman" w:cs="Times New Roman"/>
          <w:kern w:val="0"/>
          <w:sz w:val="25"/>
          <w:szCs w:val="25"/>
          <w14:ligatures w14:val="none"/>
        </w:rPr>
        <w:t xml:space="preserve">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2389B54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19. Личность и духовно-нравственные ценности</w:t>
      </w:r>
      <w:r w:rsidRPr="00EA1338">
        <w:rPr>
          <w:rFonts w:ascii="Times New Roman" w:eastAsia="SchoolBookSanPin" w:hAnsi="Times New Roman" w:cs="Times New Roman"/>
          <w:kern w:val="0"/>
          <w:sz w:val="25"/>
          <w:szCs w:val="25"/>
          <w14:ligatures w14:val="none"/>
        </w:rPr>
        <w:t>. Мораль и нравственность в жизни человека. Взаимопомощь, сострадание, милосердие, любовь, дружба, коллективизм, патриотизм, любовь к близким.</w:t>
      </w:r>
    </w:p>
    <w:p w14:paraId="74FC3B1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159.3.4. Тематический блок 4.</w:t>
      </w:r>
      <w:r w:rsidRPr="00EA1338">
        <w:rPr>
          <w:rFonts w:ascii="Times New Roman" w:eastAsia="SchoolBookSanPin" w:hAnsi="Times New Roman" w:cs="Times New Roman"/>
          <w:kern w:val="0"/>
          <w:sz w:val="25"/>
          <w:szCs w:val="25"/>
          <w14:ligatures w14:val="none"/>
        </w:rPr>
        <w:t xml:space="preserve"> «Культурное единство России».</w:t>
      </w:r>
    </w:p>
    <w:p w14:paraId="0B74849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Тема 20. Историческая память как духовно-нравственная ценность.</w:t>
      </w:r>
    </w:p>
    <w:p w14:paraId="100FE34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4C8F2B1B"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21. Литература как язык культуры.</w:t>
      </w:r>
    </w:p>
    <w:p w14:paraId="2B757E8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582F095"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22. Взаимовлияние культур.</w:t>
      </w:r>
    </w:p>
    <w:p w14:paraId="1B54562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Взаимодействие культур. Межпоколенная и межкультурная трансляция. Обмен </w:t>
      </w:r>
      <w:r w:rsidRPr="00EA1338">
        <w:rPr>
          <w:rFonts w:ascii="Times New Roman" w:eastAsia="SchoolBookSanPin" w:hAnsi="Times New Roman" w:cs="Times New Roman"/>
          <w:kern w:val="0"/>
          <w:sz w:val="25"/>
          <w:szCs w:val="25"/>
          <w14:ligatures w14:val="none"/>
        </w:rPr>
        <w:lastRenderedPageBreak/>
        <w:t>ценностными установками и идеями. Примеры межкультурной коммуникации как способ формирования общих духовно-нравственных ценностей.</w:t>
      </w:r>
    </w:p>
    <w:p w14:paraId="0D7AD23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23. Духовно-нравственные ценности российского народа.</w:t>
      </w:r>
      <w:r w:rsidRPr="00EA1338">
        <w:rPr>
          <w:rFonts w:ascii="Times New Roman" w:eastAsia="SchoolBookSanPin" w:hAnsi="Times New Roman" w:cs="Times New Roman"/>
          <w:kern w:val="0"/>
          <w:sz w:val="25"/>
          <w:szCs w:val="25"/>
          <w14:ligatures w14:val="none"/>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BDF67F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24. Регионы России: культурное многообразие</w:t>
      </w:r>
      <w:r w:rsidRPr="00EA1338">
        <w:rPr>
          <w:rFonts w:ascii="Times New Roman" w:eastAsia="SchoolBookSanPin" w:hAnsi="Times New Roman" w:cs="Times New Roman"/>
          <w:kern w:val="0"/>
          <w:sz w:val="25"/>
          <w:szCs w:val="25"/>
          <w14:ligatures w14:val="none"/>
        </w:rPr>
        <w:t>. Исторические и социальные причины культурного разнообразия. Каждый регион уникален. Малая Родина – часть общего Отечества.</w:t>
      </w:r>
    </w:p>
    <w:p w14:paraId="04A43C5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25. Праздники в культуре народов России</w:t>
      </w:r>
      <w:r w:rsidRPr="00EA1338">
        <w:rPr>
          <w:rFonts w:ascii="Times New Roman" w:eastAsia="SchoolBookSanPin" w:hAnsi="Times New Roman" w:cs="Times New Roman"/>
          <w:kern w:val="0"/>
          <w:sz w:val="25"/>
          <w:szCs w:val="25"/>
          <w14:ligatures w14:val="none"/>
        </w:rPr>
        <w:t>.</w:t>
      </w:r>
    </w:p>
    <w:p w14:paraId="2BAC4FC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0C7DE555"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26. Памятники архитектуры в культуре народов России.</w:t>
      </w:r>
    </w:p>
    <w:p w14:paraId="54D3A56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67D2ABF"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27. Музыкальная культура народов России.</w:t>
      </w:r>
    </w:p>
    <w:p w14:paraId="1ADDC26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48786554"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28. Изобразительное искусство народов России.</w:t>
      </w:r>
    </w:p>
    <w:p w14:paraId="4DD414E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5C33473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29. Фольклор и литература народов России</w:t>
      </w:r>
      <w:r w:rsidRPr="00EA1338">
        <w:rPr>
          <w:rFonts w:ascii="Times New Roman" w:eastAsia="SchoolBookSanPin" w:hAnsi="Times New Roman" w:cs="Times New Roman"/>
          <w:kern w:val="0"/>
          <w:sz w:val="25"/>
          <w:szCs w:val="25"/>
          <w14:ligatures w14:val="none"/>
        </w:rPr>
        <w:t>.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363F427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30. Бытовые традиции народов России</w:t>
      </w:r>
      <w:r w:rsidRPr="00EA1338">
        <w:rPr>
          <w:rFonts w:ascii="Times New Roman" w:eastAsia="SchoolBookSanPin" w:hAnsi="Times New Roman" w:cs="Times New Roman"/>
          <w:kern w:val="0"/>
          <w:sz w:val="25"/>
          <w:szCs w:val="25"/>
          <w14:ligatures w14:val="none"/>
        </w:rPr>
        <w:t>: пища, одежда, дом (практическое занятие).</w:t>
      </w:r>
    </w:p>
    <w:p w14:paraId="33E5F8B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Рассказ о бытовых традициях своей семьи, народа, региона. Доклад с использованием разнообразного зрительного ряда и других источников.</w:t>
      </w:r>
    </w:p>
    <w:p w14:paraId="18837FB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31. Культурная карта России</w:t>
      </w:r>
      <w:r w:rsidRPr="00EA1338">
        <w:rPr>
          <w:rFonts w:ascii="Times New Roman" w:eastAsia="SchoolBookSanPin" w:hAnsi="Times New Roman" w:cs="Times New Roman"/>
          <w:kern w:val="0"/>
          <w:sz w:val="25"/>
          <w:szCs w:val="25"/>
          <w14:ligatures w14:val="none"/>
        </w:rPr>
        <w:t xml:space="preserve"> (практическое занятие).</w:t>
      </w:r>
    </w:p>
    <w:p w14:paraId="07C847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География культур России. Россия как культурная карта.</w:t>
      </w:r>
    </w:p>
    <w:p w14:paraId="2976A07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Описание регионов в соответствии с их особенностями. </w:t>
      </w:r>
    </w:p>
    <w:p w14:paraId="46F7DDA3"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32. Единство страны – залог будущего России.</w:t>
      </w:r>
    </w:p>
    <w:p w14:paraId="2DFE843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Россия – единая страна. Русский мир. Общая история, сходство культурных традиций, единые духовно-нравственные ценности народов России.</w:t>
      </w:r>
    </w:p>
    <w:p w14:paraId="4BE7A233" w14:textId="77777777" w:rsidR="00236BED"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18230F32" w14:textId="32C99E01" w:rsidR="00EA1338" w:rsidRPr="00EA1338"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EA1338" w:rsidRPr="00EA1338">
        <w:rPr>
          <w:rFonts w:ascii="Times New Roman" w:eastAsia="SchoolBookSanPin" w:hAnsi="Times New Roman" w:cs="Times New Roman"/>
          <w:b/>
          <w:bCs/>
          <w:kern w:val="0"/>
          <w:sz w:val="25"/>
          <w:szCs w:val="25"/>
          <w14:ligatures w14:val="none"/>
        </w:rPr>
        <w:t>159.4. Содержание обучения в 6 классе.</w:t>
      </w:r>
    </w:p>
    <w:p w14:paraId="140AA325"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159.4.1. Тематический блок 1. «Культура как социальность».</w:t>
      </w:r>
    </w:p>
    <w:p w14:paraId="77217BD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 Мир культуры: его структура</w:t>
      </w:r>
      <w:r w:rsidRPr="00EA1338">
        <w:rPr>
          <w:rFonts w:ascii="Times New Roman" w:eastAsia="SchoolBookSanPin" w:hAnsi="Times New Roman" w:cs="Times New Roman"/>
          <w:kern w:val="0"/>
          <w:sz w:val="25"/>
          <w:szCs w:val="25"/>
          <w14:ligatures w14:val="none"/>
        </w:rPr>
        <w:t>.</w:t>
      </w:r>
    </w:p>
    <w:p w14:paraId="5A989FD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2C384ED3"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2. Культура России: многообразие регионов.</w:t>
      </w:r>
    </w:p>
    <w:p w14:paraId="0734C11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DE00099"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3. История быта как история культуры.</w:t>
      </w:r>
    </w:p>
    <w:p w14:paraId="6583A95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7059FC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4. Прогресс: технический и социальный</w:t>
      </w:r>
      <w:r w:rsidRPr="00EA1338">
        <w:rPr>
          <w:rFonts w:ascii="Times New Roman" w:eastAsia="SchoolBookSanPin" w:hAnsi="Times New Roman" w:cs="Times New Roman"/>
          <w:kern w:val="0"/>
          <w:sz w:val="25"/>
          <w:szCs w:val="25"/>
          <w14:ligatures w14:val="none"/>
        </w:rPr>
        <w:t>.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7DCEFE8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5. Образование в культуре народов России</w:t>
      </w:r>
      <w:r w:rsidRPr="00EA1338">
        <w:rPr>
          <w:rFonts w:ascii="Times New Roman" w:eastAsia="SchoolBookSanPin" w:hAnsi="Times New Roman" w:cs="Times New Roman"/>
          <w:kern w:val="0"/>
          <w:sz w:val="25"/>
          <w:szCs w:val="25"/>
          <w14:ligatures w14:val="none"/>
        </w:rPr>
        <w:t>. Представление об основных этапах в истории образования.</w:t>
      </w:r>
    </w:p>
    <w:p w14:paraId="0906DF6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7B536FA"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 6. Права и обязанности человека.</w:t>
      </w:r>
    </w:p>
    <w:p w14:paraId="2E0AF66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59AADB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7. Общество и религия</w:t>
      </w:r>
      <w:r w:rsidRPr="00EA1338">
        <w:rPr>
          <w:rFonts w:ascii="Times New Roman" w:eastAsia="SchoolBookSanPin" w:hAnsi="Times New Roman" w:cs="Times New Roman"/>
          <w:kern w:val="0"/>
          <w:sz w:val="25"/>
          <w:szCs w:val="25"/>
          <w14:ligatures w14:val="none"/>
        </w:rPr>
        <w:t>: духовно-нравственное взаимодействие.</w:t>
      </w:r>
    </w:p>
    <w:p w14:paraId="4A084F4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3BD731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8. Современный мир:</w:t>
      </w:r>
      <w:r w:rsidRPr="00EA1338">
        <w:rPr>
          <w:rFonts w:ascii="Times New Roman" w:eastAsia="SchoolBookSanPin" w:hAnsi="Times New Roman" w:cs="Times New Roman"/>
          <w:kern w:val="0"/>
          <w:sz w:val="25"/>
          <w:szCs w:val="25"/>
          <w14:ligatures w14:val="none"/>
        </w:rPr>
        <w:t xml:space="preserve"> самое важное (практическое занятие).</w:t>
      </w:r>
    </w:p>
    <w:p w14:paraId="499DCCA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43A3EAE" w14:textId="77777777" w:rsidR="00236BED"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45C1EED3" w14:textId="7BBF4801"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159.4.2. Тематический блок 2. «Человек и его отражение в культуре».</w:t>
      </w:r>
    </w:p>
    <w:p w14:paraId="3BF3F6A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9.</w:t>
      </w:r>
      <w:r w:rsidRPr="00EA1338">
        <w:rPr>
          <w:rFonts w:ascii="Times New Roman" w:eastAsia="SchoolBookSanPin" w:hAnsi="Times New Roman" w:cs="Times New Roman"/>
          <w:kern w:val="0"/>
          <w:sz w:val="25"/>
          <w:szCs w:val="25"/>
          <w14:ligatures w14:val="none"/>
        </w:rPr>
        <w:t> Каким должен быть человек? Духовно-нравственный облик и идеал человека.</w:t>
      </w:r>
    </w:p>
    <w:p w14:paraId="194A7B5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96AE9E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Свойства и качества человека, его образ в культуре народов России, единство человеческих качеств. Единство духовной жизни.</w:t>
      </w:r>
    </w:p>
    <w:p w14:paraId="759B7A2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10.</w:t>
      </w:r>
      <w:r w:rsidRPr="00EA1338">
        <w:rPr>
          <w:rFonts w:ascii="Times New Roman" w:eastAsia="SchoolBookSanPin" w:hAnsi="Times New Roman" w:cs="Times New Roman"/>
          <w:kern w:val="0"/>
          <w:sz w:val="25"/>
          <w:szCs w:val="25"/>
          <w14:ligatures w14:val="none"/>
        </w:rPr>
        <w:t>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8AA68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11.</w:t>
      </w:r>
      <w:r w:rsidRPr="00EA1338">
        <w:rPr>
          <w:rFonts w:ascii="Times New Roman" w:eastAsia="SchoolBookSanPin" w:hAnsi="Times New Roman" w:cs="Times New Roman"/>
          <w:kern w:val="0"/>
          <w:sz w:val="25"/>
          <w:szCs w:val="25"/>
          <w14:ligatures w14:val="none"/>
        </w:rPr>
        <w:t> Религия как источник нравственности.</w:t>
      </w:r>
    </w:p>
    <w:p w14:paraId="6C82C47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6FB7836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12.</w:t>
      </w:r>
      <w:r w:rsidRPr="00EA1338">
        <w:rPr>
          <w:rFonts w:ascii="Times New Roman" w:eastAsia="SchoolBookSanPin" w:hAnsi="Times New Roman" w:cs="Times New Roman"/>
          <w:kern w:val="0"/>
          <w:sz w:val="25"/>
          <w:szCs w:val="25"/>
          <w14:ligatures w14:val="none"/>
        </w:rPr>
        <w:t> Наука как источник знания о человеке и человеческом.</w:t>
      </w:r>
    </w:p>
    <w:p w14:paraId="6E38408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Гуманитарное знание и его особенности. Культура как самопознание. Этика. Эстетика. Право в контексте духовно-нравственных ценностей.</w:t>
      </w:r>
    </w:p>
    <w:p w14:paraId="7F0FA97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13</w:t>
      </w:r>
      <w:r w:rsidRPr="00EA1338">
        <w:rPr>
          <w:rFonts w:ascii="Times New Roman" w:eastAsia="SchoolBookSanPin" w:hAnsi="Times New Roman" w:cs="Times New Roman"/>
          <w:kern w:val="0"/>
          <w:sz w:val="25"/>
          <w:szCs w:val="25"/>
          <w14:ligatures w14:val="none"/>
        </w:rPr>
        <w:t>. Этика и нравственность как категории духовной культуры.</w:t>
      </w:r>
    </w:p>
    <w:p w14:paraId="16E45BC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этика. Добро и его проявления в реальной жизни. Что значит быть нравственным. Почему нравственность важна?</w:t>
      </w:r>
    </w:p>
    <w:p w14:paraId="51A0866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14.</w:t>
      </w:r>
      <w:r w:rsidRPr="00EA1338">
        <w:rPr>
          <w:rFonts w:ascii="Times New Roman" w:eastAsia="SchoolBookSanPin" w:hAnsi="Times New Roman" w:cs="Times New Roman"/>
          <w:kern w:val="0"/>
          <w:sz w:val="25"/>
          <w:szCs w:val="25"/>
          <w14:ligatures w14:val="none"/>
        </w:rPr>
        <w:t> Самопознание (практическое занятие).</w:t>
      </w:r>
    </w:p>
    <w:p w14:paraId="1651EDD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Автобиография и автопортрет: кто я и что я люблю. Как устроена моя жизнь. Выполнение проекта.</w:t>
      </w:r>
    </w:p>
    <w:p w14:paraId="447F78D9" w14:textId="77777777" w:rsidR="00236BED"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601E6709" w14:textId="79837DD6"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lastRenderedPageBreak/>
        <w:t>159.4.3. Тематический блок 3. «Человек как член общества».</w:t>
      </w:r>
    </w:p>
    <w:p w14:paraId="0963AFD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15.</w:t>
      </w:r>
      <w:r w:rsidRPr="00EA1338">
        <w:rPr>
          <w:rFonts w:ascii="Times New Roman" w:eastAsia="SchoolBookSanPin" w:hAnsi="Times New Roman" w:cs="Times New Roman"/>
          <w:kern w:val="0"/>
          <w:sz w:val="25"/>
          <w:szCs w:val="25"/>
          <w14:ligatures w14:val="none"/>
        </w:rPr>
        <w:t> Труд делает человека человеком.</w:t>
      </w:r>
    </w:p>
    <w:p w14:paraId="505EAB3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5ADA64F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16.</w:t>
      </w:r>
      <w:r w:rsidRPr="00EA1338">
        <w:rPr>
          <w:rFonts w:ascii="Times New Roman" w:eastAsia="SchoolBookSanPin" w:hAnsi="Times New Roman" w:cs="Times New Roman"/>
          <w:kern w:val="0"/>
          <w:sz w:val="25"/>
          <w:szCs w:val="25"/>
          <w14:ligatures w14:val="none"/>
        </w:rPr>
        <w:t> Подвиг: как узнать героя?</w:t>
      </w:r>
    </w:p>
    <w:p w14:paraId="075F723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Что такое подвиг. Героизм как самопожертвование. Героизм на войне. Подвиг в мирное время. Милосердие, взаимопомощь. </w:t>
      </w:r>
    </w:p>
    <w:p w14:paraId="73AD0A0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17</w:t>
      </w:r>
      <w:r w:rsidRPr="00EA1338">
        <w:rPr>
          <w:rFonts w:ascii="Times New Roman" w:eastAsia="SchoolBookSanPin" w:hAnsi="Times New Roman" w:cs="Times New Roman"/>
          <w:kern w:val="0"/>
          <w:sz w:val="25"/>
          <w:szCs w:val="25"/>
          <w14:ligatures w14:val="none"/>
        </w:rPr>
        <w:t>. Люди в обществе: духовно-нравственное взаимовлияние.</w:t>
      </w:r>
    </w:p>
    <w:p w14:paraId="5065D5C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Человек в социальном измерении. Дружба, предательство. Коллектив. Личные границы. Этика предпринимательства. Социальная помощь.</w:t>
      </w:r>
    </w:p>
    <w:p w14:paraId="6DC61DA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18.</w:t>
      </w:r>
      <w:r w:rsidRPr="00EA1338">
        <w:rPr>
          <w:rFonts w:ascii="Times New Roman" w:eastAsia="SchoolBookSanPin" w:hAnsi="Times New Roman" w:cs="Times New Roman"/>
          <w:kern w:val="0"/>
          <w:sz w:val="25"/>
          <w:szCs w:val="25"/>
          <w14:ligatures w14:val="none"/>
        </w:rPr>
        <w:t> Проблемы современного общества как отражение его духовно-нравственного самосознания.</w:t>
      </w:r>
    </w:p>
    <w:p w14:paraId="646CC05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Бедность. Инвалидность. Асоциальная семья. Сиротство.</w:t>
      </w:r>
    </w:p>
    <w:p w14:paraId="3B1BFC2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Отражение этих явлений в культуре общества.</w:t>
      </w:r>
    </w:p>
    <w:p w14:paraId="3BA584F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19.</w:t>
      </w:r>
      <w:r w:rsidRPr="00EA1338">
        <w:rPr>
          <w:rFonts w:ascii="Times New Roman" w:eastAsia="SchoolBookSanPin" w:hAnsi="Times New Roman" w:cs="Times New Roman"/>
          <w:kern w:val="0"/>
          <w:sz w:val="25"/>
          <w:szCs w:val="25"/>
          <w14:ligatures w14:val="none"/>
        </w:rPr>
        <w:t> Духовно-нравственные ориентиры социальных отношений.</w:t>
      </w:r>
    </w:p>
    <w:p w14:paraId="57EAC9E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Милосердие. Взаимопомощь. Социальное служение. Благотворительность. Волонтёрство. Общественные блага.</w:t>
      </w:r>
    </w:p>
    <w:p w14:paraId="65516CE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20.</w:t>
      </w:r>
      <w:r w:rsidRPr="00EA1338">
        <w:rPr>
          <w:rFonts w:ascii="Times New Roman" w:eastAsia="SchoolBookSanPin" w:hAnsi="Times New Roman" w:cs="Times New Roman"/>
          <w:kern w:val="0"/>
          <w:sz w:val="25"/>
          <w:szCs w:val="25"/>
          <w14:ligatures w14:val="none"/>
        </w:rPr>
        <w:t> Гуманизм как сущностная характеристика духовно-нравственной культуры народов России.</w:t>
      </w:r>
    </w:p>
    <w:p w14:paraId="7FCBB1A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Гуманизм. Истоки гуманистического мышления. Философия гуманизма. Проявления гуманизма в историко-культурном наследии народов России.</w:t>
      </w:r>
    </w:p>
    <w:p w14:paraId="446B6EC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21</w:t>
      </w:r>
      <w:r w:rsidRPr="00EA1338">
        <w:rPr>
          <w:rFonts w:ascii="Times New Roman" w:eastAsia="SchoolBookSanPin" w:hAnsi="Times New Roman" w:cs="Times New Roman"/>
          <w:kern w:val="0"/>
          <w:sz w:val="25"/>
          <w:szCs w:val="25"/>
          <w14:ligatures w14:val="none"/>
        </w:rPr>
        <w:t>. Социальные профессии; их важность для сохранения духовно-нравственного облика общества.</w:t>
      </w:r>
    </w:p>
    <w:p w14:paraId="6885556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5E2A487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22.</w:t>
      </w:r>
      <w:r w:rsidRPr="00EA1338">
        <w:rPr>
          <w:rFonts w:ascii="Times New Roman" w:eastAsia="SchoolBookSanPin" w:hAnsi="Times New Roman" w:cs="Times New Roman"/>
          <w:kern w:val="0"/>
          <w:sz w:val="25"/>
          <w:szCs w:val="25"/>
          <w14:ligatures w14:val="none"/>
        </w:rPr>
        <w:t> Выдающиеся благотворители в истории. Благотворительность как нравственный долг.</w:t>
      </w:r>
    </w:p>
    <w:p w14:paraId="172A638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503926A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23. </w:t>
      </w:r>
      <w:r w:rsidRPr="00EA1338">
        <w:rPr>
          <w:rFonts w:ascii="Times New Roman" w:eastAsia="SchoolBookSanPin" w:hAnsi="Times New Roman" w:cs="Times New Roman"/>
          <w:kern w:val="0"/>
          <w:sz w:val="25"/>
          <w:szCs w:val="25"/>
          <w14:ligatures w14:val="none"/>
        </w:rPr>
        <w:t>Выдающиеся учёные России. Наука как источник социального и духовного прогресса общества.</w:t>
      </w:r>
    </w:p>
    <w:p w14:paraId="3B8BE09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0034664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24.</w:t>
      </w:r>
      <w:r w:rsidRPr="00EA1338">
        <w:rPr>
          <w:rFonts w:ascii="Times New Roman" w:eastAsia="SchoolBookSanPin" w:hAnsi="Times New Roman" w:cs="Times New Roman"/>
          <w:kern w:val="0"/>
          <w:sz w:val="25"/>
          <w:szCs w:val="25"/>
          <w14:ligatures w14:val="none"/>
        </w:rPr>
        <w:t> Моя профессия (практическое занятие).</w:t>
      </w:r>
    </w:p>
    <w:p w14:paraId="7544DF6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Труд как самореализация, как вклад в общество. Рассказ о своей будущей профессии.</w:t>
      </w:r>
    </w:p>
    <w:p w14:paraId="208E09D1" w14:textId="77777777" w:rsidR="00236BED" w:rsidRDefault="00236BED"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6E3B46F0" w14:textId="694BEB48"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159.4.4. Тематический блок 4. «Родина и патриотизм».</w:t>
      </w:r>
    </w:p>
    <w:p w14:paraId="731D493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25.</w:t>
      </w:r>
      <w:r w:rsidRPr="00EA1338">
        <w:rPr>
          <w:rFonts w:ascii="Times New Roman" w:eastAsia="SchoolBookSanPin" w:hAnsi="Times New Roman" w:cs="Times New Roman"/>
          <w:kern w:val="0"/>
          <w:sz w:val="25"/>
          <w:szCs w:val="25"/>
          <w14:ligatures w14:val="none"/>
        </w:rPr>
        <w:t> Гражданин.</w:t>
      </w:r>
    </w:p>
    <w:p w14:paraId="458EAFB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Родина и гражданство, их взаимосвязь. Что делает человека гражданином. Нравственные качества гражданина.</w:t>
      </w:r>
    </w:p>
    <w:p w14:paraId="0DF7557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26.</w:t>
      </w:r>
      <w:r w:rsidRPr="00EA1338">
        <w:rPr>
          <w:rFonts w:ascii="Times New Roman" w:eastAsia="SchoolBookSanPin" w:hAnsi="Times New Roman" w:cs="Times New Roman"/>
          <w:kern w:val="0"/>
          <w:sz w:val="25"/>
          <w:szCs w:val="25"/>
          <w14:ligatures w14:val="none"/>
        </w:rPr>
        <w:t> Патриотизм.</w:t>
      </w:r>
    </w:p>
    <w:p w14:paraId="6495D41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Патриотизм. Толерантность. Уважение к другим народам и их истории. Важность патриотизма.</w:t>
      </w:r>
    </w:p>
    <w:p w14:paraId="62F5B8B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27.</w:t>
      </w:r>
      <w:r w:rsidRPr="00EA1338">
        <w:rPr>
          <w:rFonts w:ascii="Times New Roman" w:eastAsia="SchoolBookSanPin" w:hAnsi="Times New Roman" w:cs="Times New Roman"/>
          <w:kern w:val="0"/>
          <w:sz w:val="25"/>
          <w:szCs w:val="25"/>
          <w14:ligatures w14:val="none"/>
        </w:rPr>
        <w:t> Защита Родины: подвиг или долг?</w:t>
      </w:r>
    </w:p>
    <w:p w14:paraId="07BB255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Война и мир. Роль знания в защите Родины. Долг гражданина перед обществом. Военные подвиги. Честь. Доблесть.</w:t>
      </w:r>
    </w:p>
    <w:p w14:paraId="31940F3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28.</w:t>
      </w:r>
      <w:r w:rsidRPr="00EA1338">
        <w:rPr>
          <w:rFonts w:ascii="Times New Roman" w:eastAsia="SchoolBookSanPin" w:hAnsi="Times New Roman" w:cs="Times New Roman"/>
          <w:kern w:val="0"/>
          <w:sz w:val="25"/>
          <w:szCs w:val="25"/>
          <w14:ligatures w14:val="none"/>
        </w:rPr>
        <w:t> Государство. Россия – наша Родина.</w:t>
      </w:r>
    </w:p>
    <w:p w14:paraId="1818629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7A8AD16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29.</w:t>
      </w:r>
      <w:r w:rsidRPr="00EA1338">
        <w:rPr>
          <w:rFonts w:ascii="Times New Roman" w:eastAsia="SchoolBookSanPin" w:hAnsi="Times New Roman" w:cs="Times New Roman"/>
          <w:kern w:val="0"/>
          <w:sz w:val="25"/>
          <w:szCs w:val="25"/>
          <w14:ligatures w14:val="none"/>
        </w:rPr>
        <w:t> Гражданская идентичность (практическое занятие).</w:t>
      </w:r>
    </w:p>
    <w:p w14:paraId="3A90767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Какими качествами должен обладать человек как гражданин. </w:t>
      </w:r>
    </w:p>
    <w:p w14:paraId="531DC4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30.</w:t>
      </w:r>
      <w:r w:rsidRPr="00EA1338">
        <w:rPr>
          <w:rFonts w:ascii="Times New Roman" w:eastAsia="SchoolBookSanPin" w:hAnsi="Times New Roman" w:cs="Times New Roman"/>
          <w:kern w:val="0"/>
          <w:sz w:val="25"/>
          <w:szCs w:val="25"/>
          <w14:ligatures w14:val="none"/>
        </w:rPr>
        <w:t> Моя школа и мой класс (практическое занятие). Портрет школы или класса через добрые дела.</w:t>
      </w:r>
    </w:p>
    <w:p w14:paraId="38145CF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31.</w:t>
      </w:r>
      <w:r w:rsidRPr="00EA1338">
        <w:rPr>
          <w:rFonts w:ascii="Times New Roman" w:eastAsia="SchoolBookSanPin" w:hAnsi="Times New Roman" w:cs="Times New Roman"/>
          <w:kern w:val="0"/>
          <w:sz w:val="25"/>
          <w:szCs w:val="25"/>
          <w14:ligatures w14:val="none"/>
        </w:rPr>
        <w:t> Человек: какой он? (практическое занятие).</w:t>
      </w:r>
    </w:p>
    <w:p w14:paraId="004058A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Человек. Его образы в культуре. Духовность и нравственность как важнейшие качества человека.</w:t>
      </w:r>
    </w:p>
    <w:p w14:paraId="3F9623C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31</w:t>
      </w:r>
      <w:r w:rsidRPr="00EA1338">
        <w:rPr>
          <w:rFonts w:ascii="Times New Roman" w:eastAsia="SchoolBookSanPin" w:hAnsi="Times New Roman" w:cs="Times New Roman"/>
          <w:kern w:val="0"/>
          <w:sz w:val="25"/>
          <w:szCs w:val="25"/>
          <w14:ligatures w14:val="none"/>
        </w:rPr>
        <w:t>. Человек и культура (проект).</w:t>
      </w:r>
    </w:p>
    <w:p w14:paraId="7DE8A2E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Итоговый проект: «Что значит быть человеком?»</w:t>
      </w:r>
    </w:p>
    <w:p w14:paraId="3CD4E84A" w14:textId="77777777" w:rsidR="00B33EFB" w:rsidRDefault="00B33EFB" w:rsidP="00EA1338">
      <w:pPr>
        <w:widowControl w:val="0"/>
        <w:spacing w:after="0" w:line="276" w:lineRule="auto"/>
        <w:jc w:val="both"/>
        <w:rPr>
          <w:rFonts w:ascii="Times New Roman" w:eastAsia="SchoolBookSanPin" w:hAnsi="Times New Roman" w:cs="Times New Roman"/>
          <w:b/>
          <w:bCs/>
          <w:kern w:val="0"/>
          <w:sz w:val="25"/>
          <w:szCs w:val="25"/>
          <w14:ligatures w14:val="none"/>
        </w:rPr>
      </w:pPr>
    </w:p>
    <w:p w14:paraId="60BF4772" w14:textId="5D987532"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 Планируемые результаты освоения программы по ОДНКНР на уровне основного общего образования.</w:t>
      </w:r>
    </w:p>
    <w:p w14:paraId="2524C93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159.5.1.</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F49076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159.5.2.</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 xml:space="preserve">Личностные результаты имеют направленность на решение задач воспитания, </w:t>
      </w:r>
      <w:proofErr w:type="gramStart"/>
      <w:r w:rsidRPr="00EA1338">
        <w:rPr>
          <w:rFonts w:ascii="Times New Roman" w:eastAsia="SchoolBookSanPin" w:hAnsi="Times New Roman" w:cs="Times New Roman"/>
          <w:kern w:val="0"/>
          <w:sz w:val="25"/>
          <w:szCs w:val="25"/>
          <w14:ligatures w14:val="none"/>
        </w:rPr>
        <w:t>развития и социализации</w:t>
      </w:r>
      <w:proofErr w:type="gramEnd"/>
      <w:r w:rsidRPr="00EA1338">
        <w:rPr>
          <w:rFonts w:ascii="Times New Roman" w:eastAsia="SchoolBookSanPin" w:hAnsi="Times New Roman" w:cs="Times New Roman"/>
          <w:kern w:val="0"/>
          <w:sz w:val="25"/>
          <w:szCs w:val="25"/>
          <w14:ligatures w14:val="none"/>
        </w:rPr>
        <w:t xml:space="preserve"> обучающихся средствами учебного курса.</w:t>
      </w:r>
    </w:p>
    <w:p w14:paraId="7FAE810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159.5.2.1.</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64994F6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Личностные результаты освоения курса достигаются в единстве учебной и воспитательной деятельности.</w:t>
      </w:r>
    </w:p>
    <w:p w14:paraId="6888C69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Личностные результаты освоения курса включают:</w:t>
      </w:r>
    </w:p>
    <w:p w14:paraId="6236647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осознание российской гражданской идентичности; </w:t>
      </w:r>
    </w:p>
    <w:p w14:paraId="5BB9277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готовность обучающихся к саморазвитию, самостоятельности и личностному самоопределению;</w:t>
      </w:r>
    </w:p>
    <w:p w14:paraId="692C9C5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ценность самостоятельности и инициативы; </w:t>
      </w:r>
    </w:p>
    <w:p w14:paraId="6F7746D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наличие мотивации к целенаправленной социально значимой деятельности; </w:t>
      </w:r>
    </w:p>
    <w:p w14:paraId="4DE69D7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сформированность внутренней позиции личности как особого ценностного отношения к себе, окружающим людям и жизни в целом.</w:t>
      </w:r>
    </w:p>
    <w:p w14:paraId="2334EBE1"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159.5.2.2.</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4049C8F1" w14:textId="77777777"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патриотического воспитания:</w:t>
      </w:r>
    </w:p>
    <w:p w14:paraId="69AE93D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696AE4EA" w14:textId="77777777"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гражданского воспитания:</w:t>
      </w:r>
    </w:p>
    <w:p w14:paraId="44DCD33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w:t>
      </w:r>
      <w:r w:rsidRPr="00EA1338">
        <w:rPr>
          <w:rFonts w:ascii="Times New Roman" w:eastAsia="SchoolBookSanPin" w:hAnsi="Times New Roman" w:cs="Times New Roman"/>
          <w:kern w:val="0"/>
          <w:sz w:val="25"/>
          <w:szCs w:val="25"/>
          <w14:ligatures w14:val="none"/>
        </w:rPr>
        <w:lastRenderedPageBreak/>
        <w:t>поступках, поведении, расточительном потребительстве;</w:t>
      </w:r>
    </w:p>
    <w:p w14:paraId="66A0395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2BC41C8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воспитание веротерпимости, уважительного отношения к религиозным чувствам, взглядам людей или их отсутствию;</w:t>
      </w:r>
    </w:p>
    <w:p w14:paraId="1D86B4FE" w14:textId="77777777"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ценности познавательной деятельности:</w:t>
      </w:r>
    </w:p>
    <w:p w14:paraId="53DA413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77051673" w14:textId="607C91FA"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noProof/>
          <w:kern w:val="0"/>
          <w:sz w:val="25"/>
          <w:szCs w:val="25"/>
          <w:lang w:eastAsia="ru-RU"/>
          <w14:ligatures w14:val="none"/>
        </w:rPr>
        <mc:AlternateContent>
          <mc:Choice Requires="wps">
            <w:drawing>
              <wp:anchor distT="0" distB="0" distL="114300" distR="114300" simplePos="0" relativeHeight="251659264" behindDoc="1" locked="0" layoutInCell="1" allowOverlap="1" wp14:anchorId="6529E81C" wp14:editId="6F385E0A">
                <wp:simplePos x="0" y="0"/>
                <wp:positionH relativeFrom="page">
                  <wp:posOffset>1918335</wp:posOffset>
                </wp:positionH>
                <wp:positionV relativeFrom="paragraph">
                  <wp:posOffset>210820</wp:posOffset>
                </wp:positionV>
                <wp:extent cx="41910" cy="0"/>
                <wp:effectExtent l="13335" t="18415" r="11430" b="10160"/>
                <wp:wrapNone/>
                <wp:docPr id="193872754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2E47FFD"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" strokeweight=".49989mm">
                <w10:wrap anchorx="page"/>
              </v:line>
            </w:pict>
          </mc:Fallback>
        </mc:AlternateContent>
      </w:r>
      <w:r w:rsidRPr="00EA1338">
        <w:rPr>
          <w:rFonts w:ascii="Times New Roman" w:eastAsia="SchoolBookSanPin" w:hAnsi="Times New Roman" w:cs="Times New Roman"/>
          <w:kern w:val="0"/>
          <w:sz w:val="25"/>
          <w:szCs w:val="25"/>
          <w14:ligatures w14:val="none"/>
        </w:rPr>
        <w:t xml:space="preserve">смыслообразование: сформированность ответственного отношения к учению, </w:t>
      </w:r>
      <w:proofErr w:type="gramStart"/>
      <w:r w:rsidRPr="00EA1338">
        <w:rPr>
          <w:rFonts w:ascii="Times New Roman" w:eastAsia="SchoolBookSanPin" w:hAnsi="Times New Roman" w:cs="Times New Roman"/>
          <w:kern w:val="0"/>
          <w:sz w:val="25"/>
          <w:szCs w:val="25"/>
          <w14:ligatures w14:val="none"/>
        </w:rPr>
        <w:t>готовности и способности</w:t>
      </w:r>
      <w:proofErr w:type="gramEnd"/>
      <w:r w:rsidRPr="00EA1338">
        <w:rPr>
          <w:rFonts w:ascii="Times New Roman" w:eastAsia="SchoolBookSanPin" w:hAnsi="Times New Roman" w:cs="Times New Roman"/>
          <w:kern w:val="0"/>
          <w:sz w:val="25"/>
          <w:szCs w:val="25"/>
          <w14:ligatures w14:val="none"/>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193B257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воспитание веротерпимости, уважительного отношения к религиозным чувствам, взглядам людей или их отсутствию;</w:t>
      </w:r>
    </w:p>
    <w:p w14:paraId="0D18875E" w14:textId="77777777"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духовно-нравственного воспитания.</w:t>
      </w:r>
    </w:p>
    <w:p w14:paraId="010DEBC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E1B07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E086EB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48C3CE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159.5.3.</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7308768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6B7FD60"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159.5.3.1.</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У обучающегося будут сформированы следующие познавательные универсальные учебные действия:</w:t>
      </w:r>
    </w:p>
    <w:p w14:paraId="7B8007B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EA1338">
        <w:rPr>
          <w:rFonts w:ascii="Times New Roman" w:eastAsia="SchoolBookSanPin" w:hAnsi="Times New Roman" w:cs="Times New Roman"/>
          <w:kern w:val="0"/>
          <w:sz w:val="25"/>
          <w:szCs w:val="25"/>
          <w14:ligatures w14:val="none"/>
        </w:rPr>
        <w:lastRenderedPageBreak/>
        <w:t>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79B5E2E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51CDD07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смысловое чтение;</w:t>
      </w:r>
    </w:p>
    <w:p w14:paraId="5FC25EE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развитие мотивации к овладению культурой активного использования словарей и других поисковых систем.</w:t>
      </w:r>
    </w:p>
    <w:p w14:paraId="3EBEEA28"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159.5.3.2.</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У обучающегося будут сформированы следующие коммуникативные универсальные учебные действия:</w:t>
      </w:r>
    </w:p>
    <w:p w14:paraId="3D29C32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умение организовывать учебное сотрудничество и совместную деятельность с учителем и сверстниками; </w:t>
      </w:r>
    </w:p>
    <w:p w14:paraId="0630284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0085EA5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формулировать, аргументировать и отстаивать своё мнение (учебное сотрудничество);</w:t>
      </w:r>
    </w:p>
    <w:p w14:paraId="2C7C989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42F702D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владение устной и письменной речью, монологической контекстной речью (коммуникация);</w:t>
      </w:r>
    </w:p>
    <w:p w14:paraId="1935E97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444A17C1"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159.5.3.3.</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У обучающегося будут сформированы следующие регулятивные универсальные учебные действия:</w:t>
      </w:r>
    </w:p>
    <w:p w14:paraId="697E105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2444DF0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012CBC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C50F35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умение оценивать правильность выполнения учебной задачи, собственные возможности её решения (оценка);</w:t>
      </w:r>
    </w:p>
    <w:p w14:paraId="38949DF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387DAD2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159.5.4.</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Предметные результаты освоения программы по ОДНКНР на уровне основного общего образования</w:t>
      </w:r>
      <w:r w:rsidRPr="00EA1338">
        <w:rPr>
          <w:rFonts w:ascii="Times New Roman" w:eastAsia="SchoolBookSanPin" w:hAnsi="Times New Roman" w:cs="Times New Roman"/>
          <w:kern w:val="0"/>
          <w:sz w:val="25"/>
          <w:szCs w:val="25"/>
          <w14:ligatures w14:val="none"/>
        </w:rPr>
        <w:t>.</w:t>
      </w:r>
    </w:p>
    <w:p w14:paraId="486919E5" w14:textId="77777777" w:rsid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0A040D5C" w14:textId="77777777" w:rsidR="00B33EFB" w:rsidRPr="00EA1338" w:rsidRDefault="00B33EFB" w:rsidP="00EA1338">
      <w:pPr>
        <w:widowControl w:val="0"/>
        <w:spacing w:after="0" w:line="276" w:lineRule="auto"/>
        <w:jc w:val="both"/>
        <w:rPr>
          <w:rFonts w:ascii="Times New Roman" w:eastAsia="SchoolBookSanPin" w:hAnsi="Times New Roman" w:cs="Times New Roman"/>
          <w:kern w:val="0"/>
          <w:sz w:val="25"/>
          <w:szCs w:val="25"/>
          <w14:ligatures w14:val="none"/>
        </w:rPr>
      </w:pPr>
    </w:p>
    <w:p w14:paraId="031346C7"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159.5.4.1.</w:t>
      </w:r>
      <w:r w:rsidRPr="00EA1338">
        <w:rPr>
          <w:rFonts w:ascii="Times New Roman" w:eastAsia="SchoolBookSanPin" w:hAnsi="Times New Roman" w:cs="Times New Roman"/>
          <w:b/>
          <w:bCs/>
          <w:kern w:val="0"/>
          <w:sz w:val="25"/>
          <w:szCs w:val="25"/>
          <w:lang w:val="en-US"/>
          <w14:ligatures w14:val="none"/>
        </w:rPr>
        <w:t> </w:t>
      </w:r>
      <w:r w:rsidRPr="00EA1338">
        <w:rPr>
          <w:rFonts w:ascii="Times New Roman" w:eastAsia="SchoolBookSanPin" w:hAnsi="Times New Roman" w:cs="Times New Roman"/>
          <w:b/>
          <w:bCs/>
          <w:kern w:val="0"/>
          <w:sz w:val="25"/>
          <w:szCs w:val="25"/>
          <w14:ligatures w14:val="none"/>
        </w:rPr>
        <w:t xml:space="preserve">К концу обучения в 5 классе обучающийся получит следующие предметные </w:t>
      </w:r>
      <w:r w:rsidRPr="00EA1338">
        <w:rPr>
          <w:rFonts w:ascii="Times New Roman" w:eastAsia="SchoolBookSanPin" w:hAnsi="Times New Roman" w:cs="Times New Roman"/>
          <w:b/>
          <w:bCs/>
          <w:kern w:val="0"/>
          <w:sz w:val="25"/>
          <w:szCs w:val="25"/>
          <w14:ligatures w14:val="none"/>
        </w:rPr>
        <w:lastRenderedPageBreak/>
        <w:t>результаты по отдельным темам программы по ОДНКНР:</w:t>
      </w:r>
    </w:p>
    <w:p w14:paraId="158EF8F1" w14:textId="77777777"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14:ligatures w14:val="none"/>
        </w:rPr>
      </w:pPr>
      <w:r w:rsidRPr="00EA1338">
        <w:rPr>
          <w:rFonts w:ascii="Times New Roman" w:eastAsia="SchoolBookSanPin" w:hAnsi="Times New Roman" w:cs="Times New Roman"/>
          <w:b/>
          <w:bCs/>
          <w:kern w:val="0"/>
          <w:sz w:val="25"/>
          <w:szCs w:val="25"/>
          <w14:ligatures w14:val="none"/>
        </w:rPr>
        <w:t>Тематический блок 1. «Россия – наш общий дом».</w:t>
      </w:r>
    </w:p>
    <w:p w14:paraId="28F0F55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w:t>
      </w:r>
      <w:r w:rsidRPr="00EA1338">
        <w:rPr>
          <w:rFonts w:ascii="Times New Roman" w:eastAsia="SchoolBookSanPin" w:hAnsi="Times New Roman" w:cs="Times New Roman"/>
          <w:kern w:val="0"/>
          <w:sz w:val="25"/>
          <w:szCs w:val="25"/>
          <w14:ligatures w14:val="none"/>
        </w:rPr>
        <w:t>.</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Зачем изучать курс «Основы духовно-нравственной культуры народов России»?</w:t>
      </w:r>
    </w:p>
    <w:p w14:paraId="3F00050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7ECCFC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9089E6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понимать взаимосвязь между языком и культурой, духовно-нравственным развитием личности и социальным поведением. </w:t>
      </w:r>
    </w:p>
    <w:p w14:paraId="7AB2854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2</w:t>
      </w:r>
      <w:r w:rsidRPr="00EA1338">
        <w:rPr>
          <w:rFonts w:ascii="Times New Roman" w:eastAsia="SchoolBookSanPin" w:hAnsi="Times New Roman" w:cs="Times New Roman"/>
          <w:kern w:val="0"/>
          <w:sz w:val="25"/>
          <w:szCs w:val="25"/>
          <w14:ligatures w14:val="none"/>
        </w:rPr>
        <w:t>.</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Наш дом – Россия.</w:t>
      </w:r>
    </w:p>
    <w:p w14:paraId="2DAED74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2786399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о современном состоянии культурного и религиозного разнообразия народов Российской Федерации, причинах культурных различий;</w:t>
      </w:r>
    </w:p>
    <w:p w14:paraId="635BBAB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1177B3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3.</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Язык и история.</w:t>
      </w:r>
    </w:p>
    <w:p w14:paraId="0CDEBA4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и понимать, что такое язык, каковы важность его изучения и влияние на миропонимание личности;</w:t>
      </w:r>
    </w:p>
    <w:p w14:paraId="579E2D8F"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базовые представления о формировании языка как носителя духовно-нравственных смыслов культуры;</w:t>
      </w:r>
    </w:p>
    <w:p w14:paraId="6A469E0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суть и смысл коммуникативной роли языка, в том числе в организации межкультурного диалога и взаимодействия;</w:t>
      </w:r>
    </w:p>
    <w:p w14:paraId="3228DBD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обосновывать своё понимание необходимости нравственной чистоты языка, важности лингвистической гигиены, речевого этикета.</w:t>
      </w:r>
    </w:p>
    <w:p w14:paraId="64869F8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4.</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Русский язык – язык общения и язык возможностей.</w:t>
      </w:r>
    </w:p>
    <w:p w14:paraId="1BA2980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базовые представления о происхождении и развитии русского языка, его взаимосвязи с языками других народов России;</w:t>
      </w:r>
    </w:p>
    <w:p w14:paraId="47AFB8F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3B577C7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64F164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 нравственных категориях русского языка и их происхождении.</w:t>
      </w:r>
    </w:p>
    <w:p w14:paraId="4315B5D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5</w:t>
      </w:r>
      <w:r w:rsidRPr="00EA1338">
        <w:rPr>
          <w:rFonts w:ascii="Times New Roman" w:eastAsia="SchoolBookSanPin" w:hAnsi="Times New Roman" w:cs="Times New Roman"/>
          <w:kern w:val="0"/>
          <w:sz w:val="25"/>
          <w:szCs w:val="25"/>
          <w14:ligatures w14:val="none"/>
        </w:rPr>
        <w:t>.</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Истоки родной культуры.</w:t>
      </w:r>
    </w:p>
    <w:p w14:paraId="32ED1CF2"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сформированное представление о понятие «культура»;</w:t>
      </w:r>
    </w:p>
    <w:p w14:paraId="4D7C39B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31BF1E76"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уметь выделять общие черты в культуре различных народов, обосновывать их значение и причины.</w:t>
      </w:r>
    </w:p>
    <w:p w14:paraId="0C006DD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6.</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Материальная культура.</w:t>
      </w:r>
    </w:p>
    <w:p w14:paraId="078168FB"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об артефактах культуры;</w:t>
      </w:r>
    </w:p>
    <w:p w14:paraId="0AA5234D"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базовое представление о традиционных укладах хозяйства: земледелии, скотоводстве, охоте, рыболовстве;</w:t>
      </w:r>
    </w:p>
    <w:p w14:paraId="7C480AB3"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lastRenderedPageBreak/>
        <w:t>понимать взаимосвязь между хозяйственным укладом и проявлениями духовной культуры;</w:t>
      </w:r>
    </w:p>
    <w:p w14:paraId="72CF6B0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1A4A3BC5"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7.</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Духовная культура.</w:t>
      </w:r>
    </w:p>
    <w:p w14:paraId="2CE3C60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 таких культурных концептах как «искусство», «наука», «религия»;</w:t>
      </w:r>
    </w:p>
    <w:p w14:paraId="39304BF0"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0CDE10C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смысл и взаимосвязь названных терминов с формами их репрезентации в культуре;</w:t>
      </w:r>
    </w:p>
    <w:p w14:paraId="3E366CE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осознавать значение культурных символов, нравственный и духовный смысл культурных артефактов;</w:t>
      </w:r>
    </w:p>
    <w:p w14:paraId="48FD704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знать, что такое знаки и символы, уметь соотносить их с культурными явлениями, с которыми они связаны.</w:t>
      </w:r>
    </w:p>
    <w:p w14:paraId="3DC925C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8.</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Культура и религия.</w:t>
      </w:r>
    </w:p>
    <w:p w14:paraId="68BA9F1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 понятии «религия», уметь пояснить её роль в жизни общества и основные социально-культурные функции;</w:t>
      </w:r>
    </w:p>
    <w:p w14:paraId="5A768C8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осознавать связь религии и морали;</w:t>
      </w:r>
    </w:p>
    <w:p w14:paraId="10FACA7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роль и значение духовных ценностей в религиях народов России;</w:t>
      </w:r>
    </w:p>
    <w:p w14:paraId="0036683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уметь характеризовать государствообразующие конфессии России и их картины мира.</w:t>
      </w:r>
    </w:p>
    <w:p w14:paraId="4248BACE"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9</w:t>
      </w:r>
      <w:r w:rsidRPr="00EA1338">
        <w:rPr>
          <w:rFonts w:ascii="Times New Roman" w:eastAsia="SchoolBookSanPin" w:hAnsi="Times New Roman" w:cs="Times New Roman"/>
          <w:kern w:val="0"/>
          <w:sz w:val="25"/>
          <w:szCs w:val="25"/>
          <w14:ligatures w14:val="none"/>
        </w:rPr>
        <w:t>.</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Культура и образование.</w:t>
      </w:r>
    </w:p>
    <w:p w14:paraId="7B334CD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Характеризовать термин «образование» и уметь обосновать его важность для личности и общества;</w:t>
      </w:r>
    </w:p>
    <w:p w14:paraId="7A180B27"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представление об основных ступенях образования в России и их необходимости;</w:t>
      </w:r>
    </w:p>
    <w:p w14:paraId="0770CDC9"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взаимосвязь культуры и образованности человека;</w:t>
      </w:r>
    </w:p>
    <w:p w14:paraId="0D9339D1"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приводить примеры взаимосвязи между знанием, образованием и личностным и профессиональным ростом человека;</w:t>
      </w:r>
    </w:p>
    <w:p w14:paraId="641DB75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630EF864"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b/>
          <w:bCs/>
          <w:kern w:val="0"/>
          <w:sz w:val="25"/>
          <w:szCs w:val="25"/>
          <w14:ligatures w14:val="none"/>
        </w:rPr>
        <w:t>Тема 10.</w:t>
      </w:r>
      <w:r w:rsidRPr="00EA1338">
        <w:rPr>
          <w:rFonts w:ascii="Times New Roman" w:eastAsia="SchoolBookSanPin" w:hAnsi="Times New Roman" w:cs="Times New Roman"/>
          <w:kern w:val="0"/>
          <w:sz w:val="25"/>
          <w:szCs w:val="25"/>
          <w:lang w:val="en-US"/>
          <w14:ligatures w14:val="none"/>
        </w:rPr>
        <w:t> </w:t>
      </w:r>
      <w:r w:rsidRPr="00EA1338">
        <w:rPr>
          <w:rFonts w:ascii="Times New Roman" w:eastAsia="SchoolBookSanPin" w:hAnsi="Times New Roman" w:cs="Times New Roman"/>
          <w:kern w:val="0"/>
          <w:sz w:val="25"/>
          <w:szCs w:val="25"/>
          <w14:ligatures w14:val="none"/>
        </w:rPr>
        <w:t>Многообразие культур России (практическое занятие).</w:t>
      </w:r>
    </w:p>
    <w:p w14:paraId="505BFD3A"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Иметь сформированные представления о закономерностях развития культуры и истории народов, их культурных особенностях;</w:t>
      </w:r>
    </w:p>
    <w:p w14:paraId="740E7F4C"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выделять общее и единичное в культуре на основе предметных знаний о культуре своего народа;</w:t>
      </w:r>
    </w:p>
    <w:p w14:paraId="6B366FA8" w14:textId="77777777"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03F5F598" w14:textId="71C4D3CD" w:rsidR="00B33EFB" w:rsidRPr="00B33EFB" w:rsidRDefault="00EA1338" w:rsidP="00B33EFB">
      <w:pPr>
        <w:widowControl w:val="0"/>
        <w:spacing w:after="0" w:line="276" w:lineRule="auto"/>
        <w:jc w:val="both"/>
        <w:rPr>
          <w:rFonts w:ascii="Times New Roman" w:eastAsia="SchoolBookSanPin" w:hAnsi="Times New Roman" w:cs="Times New Roman"/>
          <w:kern w:val="0"/>
          <w:sz w:val="25"/>
          <w:szCs w:val="25"/>
          <w14:ligatures w14:val="none"/>
        </w:rPr>
      </w:pPr>
      <w:r w:rsidRPr="00EA1338">
        <w:rPr>
          <w:rFonts w:ascii="Times New Roman" w:eastAsia="SchoolBookSanPin" w:hAnsi="Times New Roman" w:cs="Times New Roman"/>
          <w:kern w:val="0"/>
          <w:sz w:val="25"/>
          <w:szCs w:val="25"/>
          <w14:ligatures w14:val="none"/>
        </w:rPr>
        <w:t>обосновывать важность сохранения культурного многообразия как источника духовно-нравственных ценностей, морали и нравственности современн</w:t>
      </w:r>
      <w:r w:rsidR="00B33EFB" w:rsidRPr="00B33EFB">
        <w:rPr>
          <w:rFonts w:ascii="Times New Roman" w:eastAsia="Calibri" w:hAnsi="Times New Roman" w:cs="Times New Roman"/>
          <w:kern w:val="0"/>
          <w:sz w:val="28"/>
          <w:szCs w:val="28"/>
          <w14:ligatures w14:val="none"/>
        </w:rPr>
        <w:t xml:space="preserve"> </w:t>
      </w:r>
      <w:r w:rsidR="00B33EFB" w:rsidRPr="00B33EFB">
        <w:rPr>
          <w:rFonts w:ascii="Times New Roman" w:eastAsia="SchoolBookSanPin" w:hAnsi="Times New Roman" w:cs="Times New Roman"/>
          <w:kern w:val="0"/>
          <w:sz w:val="25"/>
          <w:szCs w:val="25"/>
          <w14:ligatures w14:val="none"/>
        </w:rPr>
        <w:t>современного общества.</w:t>
      </w:r>
    </w:p>
    <w:p w14:paraId="0DDB719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2. «Семья и духовно-нравственные ценности».</w:t>
      </w:r>
    </w:p>
    <w:p w14:paraId="36A11EC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11.</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Семья – хранитель духовных ценностей.</w:t>
      </w:r>
    </w:p>
    <w:p w14:paraId="5E273E6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смысл термина «семья»;</w:t>
      </w:r>
    </w:p>
    <w:p w14:paraId="22916AB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взаимосвязях между типом культуры и особенностями семейного быта и отношений в семье;</w:t>
      </w:r>
    </w:p>
    <w:p w14:paraId="3FB7563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значение термина «поколение» и его взаимосвязь с культурными особенностями своего времени;</w:t>
      </w:r>
    </w:p>
    <w:p w14:paraId="7772E86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составить рассказ о своей семье в соответствии с культурно-историческими условиями её существования;</w:t>
      </w:r>
    </w:p>
    <w:p w14:paraId="0E4B67C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lastRenderedPageBreak/>
        <w:t>понимать и обосновывать такие понятия, как «счастливая семья», «семейное счастье»;</w:t>
      </w:r>
    </w:p>
    <w:p w14:paraId="7DD9108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уметь доказывать важность семьи как хранителя традиций и её воспитательную роль;</w:t>
      </w:r>
    </w:p>
    <w:p w14:paraId="0B5C506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6F856A5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12.</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Родина начинается с семьи.</w:t>
      </w:r>
    </w:p>
    <w:p w14:paraId="6C4D6D2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понятие «Родина»;</w:t>
      </w:r>
    </w:p>
    <w:p w14:paraId="7161AAE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взаимосвязь и различия между концептами «Отечество» и «Родина»;</w:t>
      </w:r>
    </w:p>
    <w:p w14:paraId="4AE6B7F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понимать, что такое история семьи, каковы формы её выражения и сохранения; </w:t>
      </w:r>
    </w:p>
    <w:p w14:paraId="102B3F7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и доказывать взаимосвязь истории семьи и истории народа, государства, человечества.</w:t>
      </w:r>
    </w:p>
    <w:p w14:paraId="662D8FF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13.</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Традиции семейного воспитания в России.</w:t>
      </w:r>
    </w:p>
    <w:p w14:paraId="7CF7EBB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семейных традициях и обосновывать их важность как ключевых элементах семейных отношений;</w:t>
      </w:r>
    </w:p>
    <w:p w14:paraId="4E1B8DA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взаимосвязь семейных традиций и культуры собственного этноса;</w:t>
      </w:r>
    </w:p>
    <w:p w14:paraId="1216DB6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рассказывать о семейных традициях своего народа и народов России, собственной семьи;</w:t>
      </w:r>
    </w:p>
    <w:p w14:paraId="11EC933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роль семейных традиций в культуре общества, трансляции ценностей, духовно-нравственных идеалов.</w:t>
      </w:r>
    </w:p>
    <w:p w14:paraId="3BD80A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14.</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Образ семьи в культуре народов России.</w:t>
      </w:r>
    </w:p>
    <w:p w14:paraId="6A2A17E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называть традиционные сказочные и фольклорные сюжеты о семье, семейных обязанностях;</w:t>
      </w:r>
    </w:p>
    <w:p w14:paraId="6BE3AEC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обосновывать своё понимание семейных ценностей, выраженных в фольклорных сюжетах;</w:t>
      </w:r>
    </w:p>
    <w:p w14:paraId="18B56C3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0305B5D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обосновывать важность семейных ценностей с использованием различного иллюстративного материала.</w:t>
      </w:r>
    </w:p>
    <w:p w14:paraId="0D1D47C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15.</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Труд в истории семьи.</w:t>
      </w:r>
    </w:p>
    <w:p w14:paraId="37586FB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что такое семейное хозяйство и домашний труд;</w:t>
      </w:r>
    </w:p>
    <w:p w14:paraId="56C3CEE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0E5BE1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оценивать семейный уклад и взаимосвязь с социально-экономической структурой общества в форме большой и малой семей;</w:t>
      </w:r>
    </w:p>
    <w:p w14:paraId="78B9BB4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распределение семейного труда и осознавать его важность для укрепления целостности семьи.</w:t>
      </w:r>
    </w:p>
    <w:p w14:paraId="0852DE4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16.</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Семья в современном мире (практическое занятие).</w:t>
      </w:r>
    </w:p>
    <w:p w14:paraId="6E26F05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66DEEE3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11652E8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предполагать и доказывать наличие взаимосвязи между культурой и духовно-нравственными ценностями семьи;</w:t>
      </w:r>
    </w:p>
    <w:p w14:paraId="71B6277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w:t>
      </w:r>
      <w:r w:rsidRPr="00B33EFB">
        <w:rPr>
          <w:rFonts w:ascii="Times New Roman" w:eastAsia="SchoolBookSanPin" w:hAnsi="Times New Roman" w:cs="Times New Roman"/>
          <w:kern w:val="0"/>
          <w:sz w:val="25"/>
          <w:szCs w:val="25"/>
          <w14:ligatures w14:val="none"/>
        </w:rPr>
        <w:lastRenderedPageBreak/>
        <w:t>преемственности.</w:t>
      </w:r>
    </w:p>
    <w:p w14:paraId="7414CBD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3. «Духовно-нравственное богатство личности».</w:t>
      </w:r>
    </w:p>
    <w:p w14:paraId="5CDC8ED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17.</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Личность – общество – культура.</w:t>
      </w:r>
    </w:p>
    <w:p w14:paraId="146157B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значение термина «человек» в контексте духовно-нравственной культуры;</w:t>
      </w:r>
    </w:p>
    <w:p w14:paraId="756F512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обосновать взаимосвязь и взаимообусловленность чело века и общества, человека и культуры;</w:t>
      </w:r>
    </w:p>
    <w:p w14:paraId="4A8A776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объяснять различия между обоснованием термина «личность» в быту, в контексте культуры и творчества;</w:t>
      </w:r>
    </w:p>
    <w:p w14:paraId="3D128F1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что такое гуманизм, иметь представление о его источниках в культуре.</w:t>
      </w:r>
    </w:p>
    <w:p w14:paraId="0C0850C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18.</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Духовный мир человека. Человек – творец культуры.</w:t>
      </w:r>
    </w:p>
    <w:p w14:paraId="3610B47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значение термина «творчество» в нескольких аспектах и понимать границы их применимости;</w:t>
      </w:r>
    </w:p>
    <w:p w14:paraId="39E7497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доказывать важность морально- нравственных ограничений в творчестве;</w:t>
      </w:r>
    </w:p>
    <w:p w14:paraId="78F9273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творчества как реализацию духовно-нравственных ценностей человека;</w:t>
      </w:r>
    </w:p>
    <w:p w14:paraId="0962B83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доказывать детерминированность творчества культурой своего этноса;</w:t>
      </w:r>
    </w:p>
    <w:p w14:paraId="2B42997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взаимосвязь труда и творчества.</w:t>
      </w:r>
    </w:p>
    <w:p w14:paraId="3505F82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19.</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Личность и духовно-нравственные ценности.</w:t>
      </w:r>
    </w:p>
    <w:p w14:paraId="410E5B3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значение и роль морали и нравственности в жизни человека;</w:t>
      </w:r>
    </w:p>
    <w:p w14:paraId="5ECE45C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происхождение духовных ценностей, понимание идеалов добра и зла;</w:t>
      </w:r>
    </w:p>
    <w:p w14:paraId="2A57428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70A0E69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4. «Культурное единство России».</w:t>
      </w:r>
    </w:p>
    <w:p w14:paraId="67BB717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20.</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Историческая память как духовно-нравственная ценность.</w:t>
      </w:r>
    </w:p>
    <w:p w14:paraId="1CFBF19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Понимать и уметь объяснять суть термина «история», знать основные исторические периоды и уметь выделять их сущностные черты; </w:t>
      </w:r>
    </w:p>
    <w:p w14:paraId="0870EDA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значении и функциях изучения истории;</w:t>
      </w:r>
    </w:p>
    <w:p w14:paraId="6F59DC6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656A741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21.</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Литература как язык культуры.</w:t>
      </w:r>
    </w:p>
    <w:p w14:paraId="3FF3F08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отличия литературы от других видов художественного творчества;</w:t>
      </w:r>
    </w:p>
    <w:p w14:paraId="0C5EDC3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рассказывать об особенностях литературного повествования, выделять простые выразительные средства литературного языка;</w:t>
      </w:r>
    </w:p>
    <w:p w14:paraId="2E32B87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и доказывать важность литературы как культурного явления, как формы трансляции культурных ценностей;</w:t>
      </w:r>
    </w:p>
    <w:p w14:paraId="6ADAA30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и обозначать средства выражения морального и нравственного смысла в литературных произведениях.</w:t>
      </w:r>
    </w:p>
    <w:p w14:paraId="60AE78B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22.</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Взаимовлияние культур.</w:t>
      </w:r>
    </w:p>
    <w:p w14:paraId="205B32C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65B875C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обосновывать важность сохранения культурного наследия;</w:t>
      </w:r>
    </w:p>
    <w:p w14:paraId="708C346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DC43C9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23.</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Духовно-нравственные ценности российского народа.</w:t>
      </w:r>
    </w:p>
    <w:p w14:paraId="7C549A5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lastRenderedPageBreak/>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4B295C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духовно-нравственные ценности в качестве базовых общегражданских ценностей российского общества и уметь доказывать это.</w:t>
      </w:r>
    </w:p>
    <w:p w14:paraId="62291C4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24.</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Регионы России: культурное многообразие.</w:t>
      </w:r>
    </w:p>
    <w:p w14:paraId="5E2DDA7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принципы федеративного устройства России и концепт «полиэтничность»;</w:t>
      </w:r>
    </w:p>
    <w:p w14:paraId="2022831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называть основные этносы Российской Федерации и регионы, где они традиционно проживают;</w:t>
      </w:r>
    </w:p>
    <w:p w14:paraId="670CA36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объяснить значение словосочетаний «многонациональный народ Российской Федерации», «государствообразующий народ», «титульный этнос»;</w:t>
      </w:r>
    </w:p>
    <w:p w14:paraId="6AE4DB1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ценность многообразия культурных укладов народов Российской Федерации;</w:t>
      </w:r>
    </w:p>
    <w:p w14:paraId="68B6D2A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демонстрировать готовность к сохранению межнационального и межрелигиозного согласия в России;</w:t>
      </w:r>
    </w:p>
    <w:p w14:paraId="48BD53D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выделять общие черты в культуре различных народов, обосновывать их значение и причины.</w:t>
      </w:r>
    </w:p>
    <w:p w14:paraId="22458DB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25.</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Праздники в культуре народов России.</w:t>
      </w:r>
    </w:p>
    <w:p w14:paraId="615B351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природе праздников и обосновывать их важность как элементов культуры;</w:t>
      </w:r>
    </w:p>
    <w:p w14:paraId="0310C4B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устанавливать взаимосвязь праздников и культурного уклада;</w:t>
      </w:r>
    </w:p>
    <w:p w14:paraId="3557890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различать основные типы праздников;</w:t>
      </w:r>
    </w:p>
    <w:p w14:paraId="7A2FD41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рассказывать о праздничных традициях народов России и собственной семьи;</w:t>
      </w:r>
    </w:p>
    <w:p w14:paraId="17E94AD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анализировать связь праздников и истории, культуры народов России;</w:t>
      </w:r>
    </w:p>
    <w:p w14:paraId="6BE88F3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основной смысл семейных праздников;</w:t>
      </w:r>
    </w:p>
    <w:p w14:paraId="53CC0A6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определять нравственный смысл праздников народов России;</w:t>
      </w:r>
    </w:p>
    <w:p w14:paraId="55B7D2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значение праздников как элементов культурной памяти народов России, как воплощение духовно-нравственных идеалов.</w:t>
      </w:r>
    </w:p>
    <w:p w14:paraId="0825BE8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26.</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Памятники архитектуры народов России.</w:t>
      </w:r>
    </w:p>
    <w:p w14:paraId="2B0BF91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560E23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взаимосвязь между типом жилищ и типом хозяйственной деятельности;</w:t>
      </w:r>
    </w:p>
    <w:p w14:paraId="70D25A0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уметь охарактеризовать связь между уровнем научно-технического развития и типами жилищ;</w:t>
      </w:r>
    </w:p>
    <w:p w14:paraId="50D48B6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осознавать и уметь объяснять взаимосвязь между особенностями архитектуры и духовно-нравственными ценностями народов России; </w:t>
      </w:r>
    </w:p>
    <w:p w14:paraId="04F56FC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устанавливать связь между историей памятника и историей края, характеризовать памятники истории и культуры;</w:t>
      </w:r>
    </w:p>
    <w:p w14:paraId="56CEBC7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нравственном и научном смысле краеведческой работы.</w:t>
      </w:r>
    </w:p>
    <w:p w14:paraId="5421663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27.</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Музыкальная культура народов России.</w:t>
      </w:r>
    </w:p>
    <w:p w14:paraId="205B3A4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66D777A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и доказывать важность музыки как культурного явления, как формы трансляции культурных ценностей;</w:t>
      </w:r>
    </w:p>
    <w:p w14:paraId="731634E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lastRenderedPageBreak/>
        <w:t>находить и обозначать средства выражения морального и нравственного смысла музыкальных произведений;</w:t>
      </w:r>
    </w:p>
    <w:p w14:paraId="35F8900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основные темы музыкального творчества народов России, народные инструменты.</w:t>
      </w:r>
    </w:p>
    <w:p w14:paraId="1BBB58F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28.</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Изобразительное искусство народов России.</w:t>
      </w:r>
    </w:p>
    <w:p w14:paraId="7D5069B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10F5ADD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объяснить, что такое скульптура, живопись, графика, фольклорные орнаменты;</w:t>
      </w:r>
    </w:p>
    <w:p w14:paraId="3C19CDE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и доказывать важность изобразительного искусства как культурного явления, как формы трансляции культурных ценностей;</w:t>
      </w:r>
    </w:p>
    <w:p w14:paraId="44FD838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и обозначать средства выражения морального и нравственного смысла изобразительного искусства;</w:t>
      </w:r>
    </w:p>
    <w:p w14:paraId="4CAC36C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основные темы изобразительного искусства народов России.</w:t>
      </w:r>
    </w:p>
    <w:p w14:paraId="05BF1F0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29.</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Фольклор и литература народов России.</w:t>
      </w:r>
    </w:p>
    <w:p w14:paraId="10153C9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что такое пословицы и поговорки, обосновывать важность и нужность этих языковых выразительных средств;</w:t>
      </w:r>
    </w:p>
    <w:p w14:paraId="19C2FEF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объяснять, что такое эпос, миф, сказка, былина, песня;</w:t>
      </w:r>
    </w:p>
    <w:p w14:paraId="68BB4E5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74B899C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что такое национальная литература и каковы её выразительные средства;</w:t>
      </w:r>
    </w:p>
    <w:p w14:paraId="68F00FA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оценивать морально-нравственный потенциал национальной литературы. </w:t>
      </w:r>
    </w:p>
    <w:p w14:paraId="5C965C7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30.</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Бытовые традиции народов России: пища, одежда, дом.</w:t>
      </w:r>
    </w:p>
    <w:p w14:paraId="0F65AA9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4A4EB55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488F3A1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9B5929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05C5E18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31.</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Культурная карта России (практическое занятие).</w:t>
      </w:r>
    </w:p>
    <w:p w14:paraId="1369F21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отличия культурной географии от физической и политической географии;</w:t>
      </w:r>
    </w:p>
    <w:p w14:paraId="6279A52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что такое культурная карта народов России;</w:t>
      </w:r>
    </w:p>
    <w:p w14:paraId="6FC20E4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описывать отдельные области культурной карты в соответствии с их особенностями.</w:t>
      </w:r>
    </w:p>
    <w:p w14:paraId="02AB9C3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 32.</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Единство страны – залог будущего России.</w:t>
      </w:r>
    </w:p>
    <w:p w14:paraId="0C94570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31DB5CB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доказывать важность и преимущества этого единства перед требованиями национального самоопределения отдельных этносов.</w:t>
      </w:r>
    </w:p>
    <w:p w14:paraId="4781D482"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159.5.4.2.</w:t>
      </w:r>
      <w:r w:rsidRPr="00B33EFB">
        <w:rPr>
          <w:rFonts w:ascii="Times New Roman" w:eastAsia="SchoolBookSanPin" w:hAnsi="Times New Roman" w:cs="Times New Roman"/>
          <w:b/>
          <w:bCs/>
          <w:kern w:val="0"/>
          <w:sz w:val="25"/>
          <w:szCs w:val="25"/>
          <w:lang w:val="en-US"/>
          <w14:ligatures w14:val="none"/>
        </w:rPr>
        <w:t> </w:t>
      </w:r>
      <w:r w:rsidRPr="00B33EFB">
        <w:rPr>
          <w:rFonts w:ascii="Times New Roman" w:eastAsia="SchoolBookSanPin" w:hAnsi="Times New Roman" w:cs="Times New Roman"/>
          <w:b/>
          <w:bCs/>
          <w:kern w:val="0"/>
          <w:sz w:val="25"/>
          <w:szCs w:val="25"/>
          <w14:ligatures w14:val="none"/>
        </w:rPr>
        <w:t>К концу обучения в 6 классе обучающийся получит следующие предметные результаты по отдельным темам программы по ОДНКНР.</w:t>
      </w:r>
    </w:p>
    <w:p w14:paraId="5AC2549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Тематический блок 1. «Культура как социальность</w:t>
      </w:r>
      <w:r w:rsidRPr="00B33EFB">
        <w:rPr>
          <w:rFonts w:ascii="Times New Roman" w:eastAsia="SchoolBookSanPin" w:hAnsi="Times New Roman" w:cs="Times New Roman"/>
          <w:kern w:val="0"/>
          <w:sz w:val="25"/>
          <w:szCs w:val="25"/>
          <w14:ligatures w14:val="none"/>
        </w:rPr>
        <w:t>».</w:t>
      </w:r>
    </w:p>
    <w:p w14:paraId="6C34AA8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Мир культуры: его структура.</w:t>
      </w:r>
    </w:p>
    <w:p w14:paraId="3B7DFBC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объяснить структуру культуры как социального явления;</w:t>
      </w:r>
    </w:p>
    <w:p w14:paraId="6B3167F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специфику социальных явлений, их ключевые отличия от природных явлений;</w:t>
      </w:r>
    </w:p>
    <w:p w14:paraId="616F85E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lastRenderedPageBreak/>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0E70572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понимать зависимость социальных процессов от культурно-исторических процессов; </w:t>
      </w:r>
    </w:p>
    <w:p w14:paraId="06CCD03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объяснить взаимосвязь между научно-техническим прогрессом и этапами развития социума.</w:t>
      </w:r>
    </w:p>
    <w:p w14:paraId="7A5C54F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Культура России: многообразие регионов.</w:t>
      </w:r>
    </w:p>
    <w:p w14:paraId="4333C3F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административно-территориальное деление России;</w:t>
      </w:r>
    </w:p>
    <w:p w14:paraId="33F2DFA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количество регионов, различать субъекты и федеральные округа, уметь показать их на административной карте России;</w:t>
      </w:r>
    </w:p>
    <w:p w14:paraId="077C127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3DDC590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объяснять принцип равенства прав каждого человека, вне зависимости от его принадлежности к тому или иному народу;</w:t>
      </w:r>
    </w:p>
    <w:p w14:paraId="49507BE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ценность многообразия культурных укладов народов Российской Федерации;</w:t>
      </w:r>
    </w:p>
    <w:p w14:paraId="2FADE0E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демонстрировать готовность к сохранению межнационального и межрелигиозного согласия в России;</w:t>
      </w:r>
    </w:p>
    <w:p w14:paraId="3C9AAAA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духовную культуру всех народов России как общее достояние и богатство нашей многонациональной Родины.</w:t>
      </w:r>
    </w:p>
    <w:p w14:paraId="1492B31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3.</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История быта как история культуры.</w:t>
      </w:r>
    </w:p>
    <w:p w14:paraId="5AED906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смысл понятия «домашнее хозяйство» и характеризовать его типы;</w:t>
      </w:r>
    </w:p>
    <w:p w14:paraId="66C9ED2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взаимосвязь между хозяйственной деятельностью народов России и особенностями исторического периода;</w:t>
      </w:r>
    </w:p>
    <w:p w14:paraId="6B9CB9C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7690E13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4</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Прогресс: технический и социальный.</w:t>
      </w:r>
    </w:p>
    <w:p w14:paraId="2F1DAD1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что такое труд, производительность труда и разделение труда, характеризовать их роль и значение в истории и современном обществе;</w:t>
      </w:r>
    </w:p>
    <w:p w14:paraId="208518C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2D15501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демонстрировать понимание роли обслуживающего труда, его социальной и духовно-нравственной важности;</w:t>
      </w:r>
    </w:p>
    <w:p w14:paraId="25AE06C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взаимосвязи между механизацией домашнего труда и изменениями социальных взаимосвязей в обществе;</w:t>
      </w:r>
    </w:p>
    <w:p w14:paraId="2046CF4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осознавать и обосновывать влияние технологий на культуру и ценности общества. </w:t>
      </w:r>
    </w:p>
    <w:p w14:paraId="578A4EC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5.</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Образование в культуре народов России.</w:t>
      </w:r>
    </w:p>
    <w:p w14:paraId="6FFCF16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об истории образования и его роли в обществе на различных этапах его развития;</w:t>
      </w:r>
    </w:p>
    <w:p w14:paraId="55C6A0D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обосновывать роль ценностей в обществе, их зависимость от процесса познания;</w:t>
      </w:r>
    </w:p>
    <w:p w14:paraId="4016160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специфику каждого уровня образования, её роль в современных общественных процессах;</w:t>
      </w:r>
    </w:p>
    <w:p w14:paraId="2A57D8E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образования в современном мире и ценность знания;</w:t>
      </w:r>
    </w:p>
    <w:p w14:paraId="0729891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образование как часть процесса формирования духовно-нравственных ориентиров человека.</w:t>
      </w:r>
    </w:p>
    <w:p w14:paraId="5F7BEE8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6.</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Права и обязанности человека.</w:t>
      </w:r>
    </w:p>
    <w:p w14:paraId="307B527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термины «права человека», «естественные права человека», «правовая культура»;</w:t>
      </w:r>
    </w:p>
    <w:p w14:paraId="0618794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историю формирования комплекса понятий, связанных с правами;</w:t>
      </w:r>
    </w:p>
    <w:p w14:paraId="73F05F0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lastRenderedPageBreak/>
        <w:t>понимать и обосновывать важность прав человека как привилегии и обязанности человека;</w:t>
      </w:r>
    </w:p>
    <w:p w14:paraId="677B1E2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необходимость соблюдения прав человека;</w:t>
      </w:r>
    </w:p>
    <w:p w14:paraId="7941CE3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объяснить необходимость сохранения паритета между правами и обязанностями человека в обществе;</w:t>
      </w:r>
    </w:p>
    <w:p w14:paraId="6C90BEF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формирования правовой культуры из истории народов России.</w:t>
      </w:r>
    </w:p>
    <w:p w14:paraId="07FBD3F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7</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Общество и религия: духовно-нравственное взаимодействие.</w:t>
      </w:r>
    </w:p>
    <w:p w14:paraId="62FE8AE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смысл терминов «религия», «конфессия», «атеизм», «свободомыслие»;</w:t>
      </w:r>
    </w:p>
    <w:p w14:paraId="5A23D5A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основные культурообразующие конфессии;</w:t>
      </w:r>
    </w:p>
    <w:p w14:paraId="2BC731D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объяснять роль религии в истории и на современном этапе общественного развития;</w:t>
      </w:r>
    </w:p>
    <w:p w14:paraId="13CEFED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обосновывать роль религий как источника культурного развития общества.</w:t>
      </w:r>
    </w:p>
    <w:p w14:paraId="07131E6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8.</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Современный мир: самое важное (практическое занятие).</w:t>
      </w:r>
    </w:p>
    <w:p w14:paraId="038213E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основные процессы, протекающие в современном обществе, его духовно-нравственные ориентиры;</w:t>
      </w:r>
    </w:p>
    <w:p w14:paraId="304297D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5C8679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743B5DE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2. «Человек и его отражение в культуре».</w:t>
      </w:r>
    </w:p>
    <w:p w14:paraId="248D5FE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9</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Духовно-нравственный облик и идеал человека.</w:t>
      </w:r>
    </w:p>
    <w:p w14:paraId="5EA4C86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Объяснять, как проявляется мораль и нравственность через описание личных качеств человека;</w:t>
      </w:r>
    </w:p>
    <w:p w14:paraId="72A90D0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какие личностные качества соотносятся с теми или иными моральными и нравственными ценностями;</w:t>
      </w:r>
    </w:p>
    <w:p w14:paraId="5A66B2A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различия между этикой и этикетом и их взаимосвязь;</w:t>
      </w:r>
    </w:p>
    <w:p w14:paraId="30E1293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48F69CF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взаимосвязь таких понятий как «свобода», «ответственность», «право» и «долг»;</w:t>
      </w:r>
    </w:p>
    <w:p w14:paraId="37F15B5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важность коллективизма как ценности современной России и его приоритет перед идеологией индивидуализма;</w:t>
      </w:r>
    </w:p>
    <w:p w14:paraId="414B0D9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идеалов человека в историко-культурном пространстве современной России.</w:t>
      </w:r>
    </w:p>
    <w:p w14:paraId="7755885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10.</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Взросление человека в культуре народов России.</w:t>
      </w:r>
    </w:p>
    <w:p w14:paraId="275D333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различие между процессами антропогенеза и антропосоциогенеза;</w:t>
      </w:r>
    </w:p>
    <w:p w14:paraId="3D81F61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DCA533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взаимодействия человека и общества, характеризовать негативные эффекты социальной изоляции;</w:t>
      </w:r>
    </w:p>
    <w:p w14:paraId="15E6C7F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демонстрировать своё понимание самостоятельности, её роли в развитии личности, во взаимодействии с другими людьми.</w:t>
      </w:r>
    </w:p>
    <w:p w14:paraId="5192DD1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11</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Религия как источник нравственности.</w:t>
      </w:r>
    </w:p>
    <w:p w14:paraId="0A37E32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нравственный потенциал религии;</w:t>
      </w:r>
    </w:p>
    <w:p w14:paraId="1D12A41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уметь излагать нравственные принципы государствообразующих конфессий России;</w:t>
      </w:r>
    </w:p>
    <w:p w14:paraId="610F65C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основные требования к нравственному идеалу человека в</w:t>
      </w:r>
      <w:r>
        <w:rPr>
          <w:rFonts w:ascii="Times New Roman" w:eastAsia="SchoolBookSanPin" w:hAnsi="Times New Roman" w:cs="Times New Roman"/>
          <w:kern w:val="0"/>
          <w:sz w:val="25"/>
          <w:szCs w:val="25"/>
          <w14:ligatures w14:val="none"/>
        </w:rPr>
        <w:t xml:space="preserve"> </w:t>
      </w:r>
      <w:r w:rsidRPr="00B33EFB">
        <w:rPr>
          <w:rFonts w:ascii="Times New Roman" w:eastAsia="SchoolBookSanPin" w:hAnsi="Times New Roman" w:cs="Times New Roman"/>
          <w:kern w:val="0"/>
          <w:sz w:val="25"/>
          <w:szCs w:val="25"/>
          <w14:ligatures w14:val="none"/>
        </w:rPr>
        <w:t>государствообразующих религиях современной России;</w:t>
      </w:r>
    </w:p>
    <w:p w14:paraId="26C0DFF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уметь обосновывать важность религиозных моральных и нравственных ценностей для </w:t>
      </w:r>
      <w:r w:rsidRPr="00B33EFB">
        <w:rPr>
          <w:rFonts w:ascii="Times New Roman" w:eastAsia="SchoolBookSanPin" w:hAnsi="Times New Roman" w:cs="Times New Roman"/>
          <w:kern w:val="0"/>
          <w:sz w:val="25"/>
          <w:szCs w:val="25"/>
          <w14:ligatures w14:val="none"/>
        </w:rPr>
        <w:lastRenderedPageBreak/>
        <w:t>современного общества.</w:t>
      </w:r>
    </w:p>
    <w:p w14:paraId="505C913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12.</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Наука как источник знания о человеке.</w:t>
      </w:r>
    </w:p>
    <w:p w14:paraId="0A3BFBA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характеризовать смысл понятия «гуманитарное знание»;</w:t>
      </w:r>
    </w:p>
    <w:p w14:paraId="3A329F4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определять нравственный смысл гуманитарного знания, его системообразующую роль в современной культуре;</w:t>
      </w:r>
    </w:p>
    <w:p w14:paraId="4315E7B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«культура» как процесс самопознания общества, как его внутреннюю самоактуализацию;</w:t>
      </w:r>
    </w:p>
    <w:p w14:paraId="3A67782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доказывать взаимосвязь различных областей гуманитарного знания.</w:t>
      </w:r>
    </w:p>
    <w:p w14:paraId="2E784E4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13.</w:t>
      </w:r>
      <w:r w:rsidRPr="00B33EFB">
        <w:rPr>
          <w:rFonts w:ascii="Times New Roman" w:eastAsia="SchoolBookSanPin" w:hAnsi="Times New Roman" w:cs="Times New Roman"/>
          <w:kern w:val="0"/>
          <w:sz w:val="25"/>
          <w:szCs w:val="25"/>
          <w14:ligatures w14:val="none"/>
        </w:rPr>
        <w:t> Этика и нравственность как категории духовной культуры.</w:t>
      </w:r>
    </w:p>
    <w:p w14:paraId="585EB2E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многосторонность понятия «этика»;</w:t>
      </w:r>
    </w:p>
    <w:p w14:paraId="440351D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особенности этики как науки;</w:t>
      </w:r>
    </w:p>
    <w:p w14:paraId="4E66945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объяснять понятия «добро» и «зло» с помощью примеров в истории и культуре народов России и соотносить их с личным опытом;</w:t>
      </w:r>
    </w:p>
    <w:p w14:paraId="5055D08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и необходимость нравственности для социального благополучия общества и личности.</w:t>
      </w:r>
    </w:p>
    <w:p w14:paraId="072CCB3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14</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Самопознание (практическое занятие).</w:t>
      </w:r>
    </w:p>
    <w:p w14:paraId="5C7CDB7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«самопознание», «автобиография», «автопортрет», «рефлексия»;</w:t>
      </w:r>
    </w:p>
    <w:p w14:paraId="3CFC3FF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соотносить понятия «мораль», «нравственность», «ценности» с самопознанием и рефлексией на доступном для обучающихся уровне;</w:t>
      </w:r>
    </w:p>
    <w:p w14:paraId="342DE6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доказывать и обосновывать свои нравственные убеждения.</w:t>
      </w:r>
    </w:p>
    <w:p w14:paraId="6002EA4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3. «Человек как член общества».</w:t>
      </w:r>
    </w:p>
    <w:p w14:paraId="6AE2570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15.</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Труд делает человека человеком.</w:t>
      </w:r>
    </w:p>
    <w:p w14:paraId="0831419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важность труда и его роль в современном обществе;</w:t>
      </w:r>
    </w:p>
    <w:p w14:paraId="64AF2C5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соотносить понятия «добросовестный труд» и «экономическое благополучие»;</w:t>
      </w:r>
    </w:p>
    <w:p w14:paraId="2F447BD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объяснять понятия «безделье», «лень», «тунеядство»; </w:t>
      </w:r>
    </w:p>
    <w:p w14:paraId="7150B5F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важность и уметь обосновать необходимость их преодоления для самого себя;</w:t>
      </w:r>
    </w:p>
    <w:p w14:paraId="40616EB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оценивать общественные процессы в области общественной оценки труда;</w:t>
      </w:r>
    </w:p>
    <w:p w14:paraId="74E04B5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демонстрировать значимость трудолюбия, трудовых подвигов, социальной ответственности за свой труд;</w:t>
      </w:r>
    </w:p>
    <w:p w14:paraId="5BB7875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объяснять важность труда и его экономической стоимости;</w:t>
      </w:r>
    </w:p>
    <w:p w14:paraId="2AD1330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369FACD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16.</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 xml:space="preserve">Подвиг: как узнать героя? </w:t>
      </w:r>
    </w:p>
    <w:p w14:paraId="26B6CCB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«подвиг», «героизм», «самопожертвование»;</w:t>
      </w:r>
    </w:p>
    <w:p w14:paraId="4DD9223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отличия подвига на войне и в мирное время;</w:t>
      </w:r>
    </w:p>
    <w:p w14:paraId="1E024A4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доказывать важность героических примеров для жизни общества;</w:t>
      </w:r>
    </w:p>
    <w:p w14:paraId="58E79B3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называть героев современного общества и исторических личностей;</w:t>
      </w:r>
    </w:p>
    <w:p w14:paraId="483B8E7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разграничение понятий «героизм» и «псевдогероизм» через значимость для общества и понимание последствий.</w:t>
      </w:r>
    </w:p>
    <w:p w14:paraId="2FD619A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17</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Люди в обществе: духовно-нравственное взаимовлияние.</w:t>
      </w:r>
    </w:p>
    <w:p w14:paraId="43A2865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«социальные отношения»;</w:t>
      </w:r>
    </w:p>
    <w:p w14:paraId="4D078DD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смысл понятия «человек как субъект социальных отношений» в приложении к его нравственному и духовному развитию;</w:t>
      </w:r>
    </w:p>
    <w:p w14:paraId="35D8743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роль малых и больших социальных групп в нравственном состоянии личности;</w:t>
      </w:r>
    </w:p>
    <w:p w14:paraId="4BEEAA3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понятия «дружба», «предательство», «честь», «коллективизм» и приводить примеры из истории, культуры и литературы;</w:t>
      </w:r>
    </w:p>
    <w:p w14:paraId="1E05943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обосновывать важность и находить нравственные основания социальной взаимопомощи, в </w:t>
      </w:r>
      <w:r w:rsidRPr="00B33EFB">
        <w:rPr>
          <w:rFonts w:ascii="Times New Roman" w:eastAsia="SchoolBookSanPin" w:hAnsi="Times New Roman" w:cs="Times New Roman"/>
          <w:kern w:val="0"/>
          <w:sz w:val="25"/>
          <w:szCs w:val="25"/>
          <w14:ligatures w14:val="none"/>
        </w:rPr>
        <w:lastRenderedPageBreak/>
        <w:t>том числе благотворительности;</w:t>
      </w:r>
    </w:p>
    <w:p w14:paraId="5714DD3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характеризовать понятие «этика предпринимательства» в социальном аспекте.</w:t>
      </w:r>
    </w:p>
    <w:p w14:paraId="5676BCB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18.</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Проблемы современного общества как отражение его духовно-нравственного самосознания.</w:t>
      </w:r>
    </w:p>
    <w:p w14:paraId="2433053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545ABF3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386613A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3F0C6E0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19</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Духовно-нравственные ориентиры социальных отношений.</w:t>
      </w:r>
    </w:p>
    <w:p w14:paraId="5AE6725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55BC4A7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33829F0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самостоятельно находить информацию о благотворительных, волонтёрских и социальных проектах в регионе своего проживания.</w:t>
      </w:r>
    </w:p>
    <w:p w14:paraId="351BFF4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20</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Гуманизм как сущностная характеристика духовно-нравственной культуры народов России.</w:t>
      </w:r>
    </w:p>
    <w:p w14:paraId="0E1C121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«гуманизм» как источник духовно-нравственных ценностей российского народа;</w:t>
      </w:r>
    </w:p>
    <w:p w14:paraId="65EDEB8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и обосновывать проявления гуманизма в историко-культурном наследии народов России;</w:t>
      </w:r>
    </w:p>
    <w:p w14:paraId="737122E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654229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и объяснять гуманистические проявления в современной культуре.</w:t>
      </w:r>
    </w:p>
    <w:p w14:paraId="74BF3F9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21.</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Социальные профессии, их важность для сохранения духовно-нравственного облика общества.</w:t>
      </w:r>
    </w:p>
    <w:p w14:paraId="67F743B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«социальные профессии», «помогающие профессии»;</w:t>
      </w:r>
    </w:p>
    <w:p w14:paraId="13ECD43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иметь представление о духовно-нравственных качествах, необходимых представителям социальных профессий;</w:t>
      </w:r>
    </w:p>
    <w:p w14:paraId="7F95FF9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осознавать и обосновывать ответственность личности при выборе социальных профессий;</w:t>
      </w:r>
    </w:p>
    <w:p w14:paraId="387A69B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из литературы и истории, современной жизни, подтверждающие данную точку зрения.</w:t>
      </w:r>
    </w:p>
    <w:p w14:paraId="4B367E0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22.</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Выдающиеся благотворители в истории. Благотворительность как нравственный долг.</w:t>
      </w:r>
    </w:p>
    <w:p w14:paraId="048E9A2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«благотворительность» и его эволюцию в истории России;</w:t>
      </w:r>
    </w:p>
    <w:p w14:paraId="6DBBC2E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5731B6E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«социальный долг», обосновывать его важную роль в жизни общества;</w:t>
      </w:r>
    </w:p>
    <w:p w14:paraId="29423D0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приводить примеры выдающихся благотворителей в истории и современной России; </w:t>
      </w:r>
    </w:p>
    <w:p w14:paraId="6D2C9E4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смысл внеэкономической благотворительности: волонтёрской деятельности, аргументированно объяснять её важность.</w:t>
      </w:r>
    </w:p>
    <w:p w14:paraId="63C09DA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23.</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 xml:space="preserve">Выдающиеся учёные России. Наука как источник социального и духовного </w:t>
      </w:r>
      <w:r w:rsidRPr="00B33EFB">
        <w:rPr>
          <w:rFonts w:ascii="Times New Roman" w:eastAsia="SchoolBookSanPin" w:hAnsi="Times New Roman" w:cs="Times New Roman"/>
          <w:kern w:val="0"/>
          <w:sz w:val="25"/>
          <w:szCs w:val="25"/>
          <w14:ligatures w14:val="none"/>
        </w:rPr>
        <w:lastRenderedPageBreak/>
        <w:t>прогресса общества.</w:t>
      </w:r>
    </w:p>
    <w:p w14:paraId="6F6CC86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«наука»;</w:t>
      </w:r>
    </w:p>
    <w:p w14:paraId="3B506B1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17280A4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называть имена выдающихся учёных России;</w:t>
      </w:r>
    </w:p>
    <w:p w14:paraId="761EE18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понимания истории науки, получения и обоснования научного знания;</w:t>
      </w:r>
    </w:p>
    <w:p w14:paraId="19BE66B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и доказывать важность науки для благополучия общества, страны и государства;</w:t>
      </w:r>
    </w:p>
    <w:p w14:paraId="387815C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морали и нравственности в науке, её роль и вклад в доказательство этих понятий.</w:t>
      </w:r>
    </w:p>
    <w:p w14:paraId="71E8918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24</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Моя профессия (практическое занятие).</w:t>
      </w:r>
    </w:p>
    <w:p w14:paraId="02244CF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«профессия», предполагать характер и цель труда в определённой профессии;</w:t>
      </w:r>
    </w:p>
    <w:p w14:paraId="45A8DCD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7A2C364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Тематический блок 4. «Родина и патриотизм».</w:t>
      </w:r>
    </w:p>
    <w:p w14:paraId="0D2A8E3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25.</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Гражданин.</w:t>
      </w:r>
    </w:p>
    <w:p w14:paraId="349FBB9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«Родина» и «гражданство», объяснять их взаимосвязь;</w:t>
      </w:r>
    </w:p>
    <w:p w14:paraId="6EEB516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духовно-нравственный характер патриотизма, ценностей гражданского самосознания;</w:t>
      </w:r>
    </w:p>
    <w:p w14:paraId="549E272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и уметь обосновывать нравственные качества гражданина.</w:t>
      </w:r>
    </w:p>
    <w:p w14:paraId="52508AB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26.</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Патриотизм.</w:t>
      </w:r>
    </w:p>
    <w:p w14:paraId="76E7356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«патриотизм»;</w:t>
      </w:r>
    </w:p>
    <w:p w14:paraId="1EF8618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патриотизма в истории и современном обществе;</w:t>
      </w:r>
    </w:p>
    <w:p w14:paraId="39C11E1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40ABB00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обосновывать важность патриотизма.</w:t>
      </w:r>
    </w:p>
    <w:p w14:paraId="158D7A7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27</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Защита Родины: подвиг или долг?</w:t>
      </w:r>
    </w:p>
    <w:p w14:paraId="6FA0640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Характеризовать понятия «война» и «мир»; </w:t>
      </w:r>
    </w:p>
    <w:p w14:paraId="772B165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доказывать важность сохранения мира и согласия;</w:t>
      </w:r>
    </w:p>
    <w:p w14:paraId="4B0617A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роль защиты Отечества, её важность для гражданина;</w:t>
      </w:r>
    </w:p>
    <w:p w14:paraId="43C60CC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понимать особенности защиты чести Отечества в спорте, науке, культуре;</w:t>
      </w:r>
    </w:p>
    <w:p w14:paraId="1FE40C9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понятия «военный подвиг», «честь», «доблесть», обосновывать их важность, приводить примеры их проявлений.</w:t>
      </w:r>
    </w:p>
    <w:p w14:paraId="0AC4242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28</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Государство. Россия – наша родина.</w:t>
      </w:r>
    </w:p>
    <w:p w14:paraId="21AC769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«государство»;</w:t>
      </w:r>
    </w:p>
    <w:p w14:paraId="704F3B9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2AAD6EB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«закон» как существенную часть гражданской идентичности человека;</w:t>
      </w:r>
    </w:p>
    <w:p w14:paraId="5A7E17B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«гражданская идентичность», соотносить это понятие с необходимыми нравственными качествами человека.</w:t>
      </w:r>
    </w:p>
    <w:p w14:paraId="32606CC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29.</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Гражданская идентичность (практическое занятие).</w:t>
      </w:r>
    </w:p>
    <w:p w14:paraId="383A931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Охарактеризовать свою гражданскую идентичность, её составляющие: этническую, религиозную, гендерную идентичности;</w:t>
      </w:r>
    </w:p>
    <w:p w14:paraId="3A2ACAE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обосновывать важность духовно-нравственных качеств гражданина, указывать их источники.</w:t>
      </w:r>
    </w:p>
    <w:p w14:paraId="16B6D41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lastRenderedPageBreak/>
        <w:t>Тема 30</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Моя школа и мой класс (практическое занятие).</w:t>
      </w:r>
    </w:p>
    <w:p w14:paraId="7EF242F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«добрые дела» в контексте оценки собственных действий, их нравственного характера;</w:t>
      </w:r>
    </w:p>
    <w:p w14:paraId="2F00508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находить примеры добрых дел в реальности и уметь адаптировать их к потребностям класса.</w:t>
      </w:r>
    </w:p>
    <w:p w14:paraId="3A1D3D0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31</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Человек: какой он? (практическое занятие).</w:t>
      </w:r>
    </w:p>
    <w:p w14:paraId="0EBC13E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понятие «человек» как духовно-нравственный идеал;</w:t>
      </w:r>
    </w:p>
    <w:p w14:paraId="6054929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приводить примеры духовно-нравственного идеала в культуре;</w:t>
      </w:r>
    </w:p>
    <w:p w14:paraId="278930A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формулировать свой идеал человека и нравственные качества, которые ему присущи.</w:t>
      </w:r>
    </w:p>
    <w:p w14:paraId="551C698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Тема 32</w:t>
      </w:r>
      <w:r w:rsidRPr="00B33EFB">
        <w:rPr>
          <w:rFonts w:ascii="Times New Roman" w:eastAsia="SchoolBookSanPin" w:hAnsi="Times New Roman" w:cs="Times New Roman"/>
          <w:kern w:val="0"/>
          <w:sz w:val="25"/>
          <w:szCs w:val="25"/>
          <w14:ligatures w14:val="none"/>
        </w:rPr>
        <w:t>.</w:t>
      </w:r>
      <w:r w:rsidRPr="00B33EFB">
        <w:rPr>
          <w:rFonts w:ascii="Times New Roman" w:eastAsia="SchoolBookSanPin" w:hAnsi="Times New Roman" w:cs="Times New Roman"/>
          <w:kern w:val="0"/>
          <w:sz w:val="25"/>
          <w:szCs w:val="25"/>
          <w:lang w:val="en-US"/>
          <w14:ligatures w14:val="none"/>
        </w:rPr>
        <w:t> </w:t>
      </w:r>
      <w:r w:rsidRPr="00B33EFB">
        <w:rPr>
          <w:rFonts w:ascii="Times New Roman" w:eastAsia="SchoolBookSanPin" w:hAnsi="Times New Roman" w:cs="Times New Roman"/>
          <w:kern w:val="0"/>
          <w:sz w:val="25"/>
          <w:szCs w:val="25"/>
          <w14:ligatures w14:val="none"/>
        </w:rPr>
        <w:t>Человек и культура (проект).</w:t>
      </w:r>
    </w:p>
    <w:p w14:paraId="3E0971B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грани взаимодействия человека и культуры;</w:t>
      </w:r>
    </w:p>
    <w:p w14:paraId="0B5BE46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уметь описать в выбранном направлении с помощью известных примеров образ человека, создаваемый произведениями культуры;</w:t>
      </w:r>
    </w:p>
    <w:p w14:paraId="5F5701D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показать взаимосвязь человека и культуры через их взаимовлияние;</w:t>
      </w:r>
    </w:p>
    <w:p w14:paraId="27EF541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379401C"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159.5.5. Система оценки результатов обучения.</w:t>
      </w:r>
    </w:p>
    <w:p w14:paraId="7D9D388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138E826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5D2CE6C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1E9F5AAF" w14:textId="77777777" w:rsid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0139EDB7" w14:textId="77777777" w:rsidR="000249E9" w:rsidRDefault="000249E9" w:rsidP="00B33EFB">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1E680775" w14:textId="744E770C" w:rsidR="00B33EFB" w:rsidRDefault="00B33EFB" w:rsidP="00B33EFB">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B33EFB">
        <w:rPr>
          <w:rFonts w:ascii="Times New Roman" w:eastAsia="SchoolBookSanPin" w:hAnsi="Times New Roman" w:cs="Times New Roman"/>
          <w:b/>
          <w:bCs/>
          <w:color w:val="FF0000"/>
          <w:kern w:val="0"/>
          <w:sz w:val="25"/>
          <w:szCs w:val="25"/>
          <w14:ligatures w14:val="none"/>
        </w:rPr>
        <w:t xml:space="preserve">160. Федеральная рабочая программа по учебному предмету «Изобразительное искусство». </w:t>
      </w:r>
    </w:p>
    <w:p w14:paraId="4D4F099F" w14:textId="77777777" w:rsidR="000249E9" w:rsidRPr="00B33EFB" w:rsidRDefault="000249E9" w:rsidP="00B33EFB">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17F2C8D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160.1.</w:t>
      </w:r>
      <w:r w:rsidRPr="00B33EFB">
        <w:rPr>
          <w:rFonts w:ascii="Times New Roman" w:eastAsia="SchoolBookSanPin" w:hAnsi="Times New Roman" w:cs="Times New Roman"/>
          <w:kern w:val="0"/>
          <w:sz w:val="25"/>
          <w:szCs w:val="25"/>
          <w14:ligatures w14:val="none"/>
        </w:rPr>
        <w:t>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5810399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 Пояснительная записка</w:t>
      </w:r>
      <w:r w:rsidRPr="00B33EFB">
        <w:rPr>
          <w:rFonts w:ascii="Times New Roman" w:eastAsia="SchoolBookSanPin" w:hAnsi="Times New Roman" w:cs="Times New Roman"/>
          <w:kern w:val="0"/>
          <w:sz w:val="25"/>
          <w:szCs w:val="25"/>
          <w14:ligatures w14:val="none"/>
        </w:rPr>
        <w:t>.</w:t>
      </w:r>
    </w:p>
    <w:p w14:paraId="017F6E3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160.2.1</w:t>
      </w:r>
      <w:r w:rsidRPr="00B33EFB">
        <w:rPr>
          <w:rFonts w:ascii="Times New Roman" w:eastAsia="SchoolBookSanPin" w:hAnsi="Times New Roman" w:cs="Times New Roman"/>
          <w:kern w:val="0"/>
          <w:sz w:val="25"/>
          <w:szCs w:val="25"/>
          <w14:ligatures w14:val="none"/>
        </w:rP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w:t>
      </w:r>
      <w:r w:rsidRPr="00B33EFB">
        <w:rPr>
          <w:rFonts w:ascii="Times New Roman" w:eastAsia="SchoolBookSanPin" w:hAnsi="Times New Roman" w:cs="Times New Roman"/>
          <w:kern w:val="0"/>
          <w:sz w:val="25"/>
          <w:szCs w:val="25"/>
          <w14:ligatures w14:val="none"/>
        </w:rPr>
        <w:lastRenderedPageBreak/>
        <w:t>духовно-нравственного развития, воспитания и социализации обучающихся, представленных в федеральной рабочей программе воспитания.</w:t>
      </w:r>
    </w:p>
    <w:p w14:paraId="10B40B9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160.2.2.</w:t>
      </w:r>
      <w:r w:rsidRPr="00B33EFB">
        <w:rPr>
          <w:rFonts w:ascii="Times New Roman" w:eastAsia="SchoolBookSanPin" w:hAnsi="Times New Roman" w:cs="Times New Roman"/>
          <w:kern w:val="0"/>
          <w:sz w:val="25"/>
          <w:szCs w:val="25"/>
          <w14:ligatures w14:val="none"/>
        </w:rPr>
        <w:t xml:space="preserve">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662CC6D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160.2.3.</w:t>
      </w:r>
      <w:r w:rsidRPr="00B33EFB">
        <w:rPr>
          <w:rFonts w:ascii="Times New Roman" w:eastAsia="SchoolBookSanPin" w:hAnsi="Times New Roman" w:cs="Times New Roman"/>
          <w:kern w:val="0"/>
          <w:sz w:val="25"/>
          <w:szCs w:val="25"/>
          <w14:ligatures w14:val="none"/>
        </w:rPr>
        <w:t>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ED5138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160.2.4.</w:t>
      </w:r>
      <w:r w:rsidRPr="00B33EFB">
        <w:rPr>
          <w:rFonts w:ascii="Times New Roman" w:eastAsia="SchoolBookSanPin" w:hAnsi="Times New Roman" w:cs="Times New Roman"/>
          <w:kern w:val="0"/>
          <w:sz w:val="25"/>
          <w:szCs w:val="25"/>
          <w14:ligatures w14:val="none"/>
        </w:rPr>
        <w:t>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F5B66C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160.2.5. Программа</w:t>
      </w:r>
      <w:r w:rsidRPr="00B33EFB">
        <w:rPr>
          <w:rFonts w:ascii="Times New Roman" w:eastAsia="SchoolBookSanPin" w:hAnsi="Times New Roman" w:cs="Times New Roman"/>
          <w:kern w:val="0"/>
          <w:sz w:val="25"/>
          <w:szCs w:val="25"/>
          <w14:ligatures w14:val="none"/>
        </w:rPr>
        <w:t xml:space="preserve"> по изобразительному искусству ориентирована на психологовозрастные особенности развития обучающихся 11–15 лет.</w:t>
      </w:r>
    </w:p>
    <w:p w14:paraId="6083C63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160.2.6</w:t>
      </w:r>
      <w:r w:rsidRPr="00B33EFB">
        <w:rPr>
          <w:rFonts w:ascii="Times New Roman" w:eastAsia="SchoolBookSanPin" w:hAnsi="Times New Roman" w:cs="Times New Roman"/>
          <w:kern w:val="0"/>
          <w:sz w:val="25"/>
          <w:szCs w:val="25"/>
          <w14:ligatures w14:val="none"/>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3A586D4C"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160.2.7. Задачами изобразительного искусства являются:</w:t>
      </w:r>
    </w:p>
    <w:p w14:paraId="6D65C85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4C463C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формирование у обучающихся представлений об отечественной и мировой художественной культуре во всём многообразии её видов;</w:t>
      </w:r>
    </w:p>
    <w:p w14:paraId="2D3410E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формирование у обучающихся навыков эстетического видения и преобразования мира;</w:t>
      </w:r>
    </w:p>
    <w:p w14:paraId="41781D8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381231D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формирование пространственного мышления и аналитических визуальных способностей;</w:t>
      </w:r>
    </w:p>
    <w:p w14:paraId="2D0FD95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54124B6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развитие наблюдательности, ассоциативного мышления и творческого воображения;</w:t>
      </w:r>
    </w:p>
    <w:p w14:paraId="5CE2A17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воспитание уважения и любви к цивилизационному наследию России через освоение отечественной художественной культуры;</w:t>
      </w:r>
    </w:p>
    <w:p w14:paraId="7D59ABF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74274373" w14:textId="77777777" w:rsidR="00B33EFB" w:rsidRPr="00B33EFB" w:rsidRDefault="00B33EFB" w:rsidP="00B33EFB">
      <w:pPr>
        <w:widowControl w:val="0"/>
        <w:spacing w:after="0" w:line="276" w:lineRule="auto"/>
        <w:jc w:val="both"/>
        <w:rPr>
          <w:rFonts w:ascii="Times New Roman" w:eastAsia="SchoolBookSanPin" w:hAnsi="Times New Roman" w:cs="Times New Roman"/>
          <w:i/>
          <w:iCs/>
          <w:kern w:val="0"/>
          <w:sz w:val="25"/>
          <w:szCs w:val="25"/>
          <w14:ligatures w14:val="none"/>
        </w:rPr>
      </w:pPr>
      <w:r w:rsidRPr="00B33EFB">
        <w:rPr>
          <w:rFonts w:ascii="Times New Roman" w:eastAsia="SchoolBookSanPin" w:hAnsi="Times New Roman" w:cs="Times New Roman"/>
          <w:b/>
          <w:bCs/>
          <w:kern w:val="0"/>
          <w:sz w:val="25"/>
          <w:szCs w:val="25"/>
          <w14:ligatures w14:val="none"/>
        </w:rPr>
        <w:t>160.2.8.</w:t>
      </w:r>
      <w:r w:rsidRPr="00B33EFB">
        <w:rPr>
          <w:rFonts w:ascii="Times New Roman" w:eastAsia="SchoolBookSanPin" w:hAnsi="Times New Roman" w:cs="Times New Roman"/>
          <w:kern w:val="0"/>
          <w:sz w:val="25"/>
          <w:szCs w:val="25"/>
          <w14:ligatures w14:val="none"/>
        </w:rPr>
        <w:t> </w:t>
      </w:r>
      <w:r w:rsidRPr="00B33EFB">
        <w:rPr>
          <w:rFonts w:ascii="Times New Roman" w:eastAsia="SchoolBookSanPin" w:hAnsi="Times New Roman" w:cs="Times New Roman"/>
          <w:i/>
          <w:iCs/>
          <w:kern w:val="0"/>
          <w:sz w:val="25"/>
          <w:szCs w:val="25"/>
          <w14:ligatures w14:val="none"/>
        </w:rPr>
        <w:t xml:space="preserve">Общее число часов, рекомендованных для изучения изобразительного искусства, – </w:t>
      </w:r>
      <w:r w:rsidRPr="00B33EFB">
        <w:rPr>
          <w:rFonts w:ascii="Times New Roman" w:eastAsia="SchoolBookSanPin" w:hAnsi="Times New Roman" w:cs="Times New Roman"/>
          <w:i/>
          <w:iCs/>
          <w:kern w:val="0"/>
          <w:sz w:val="25"/>
          <w:szCs w:val="25"/>
          <w14:ligatures w14:val="none"/>
        </w:rPr>
        <w:lastRenderedPageBreak/>
        <w:t>102 часа: в 5 классе – 34 часа (1 час в неделю), в 6 классе – 34 часа (1 час в неделю), в 7 классе – 34 часа (1 час в неделю).</w:t>
      </w:r>
    </w:p>
    <w:p w14:paraId="2153847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b/>
          <w:bCs/>
          <w:kern w:val="0"/>
          <w:sz w:val="25"/>
          <w:szCs w:val="25"/>
          <w14:ligatures w14:val="none"/>
        </w:rPr>
        <w:t>160.2.9.</w:t>
      </w:r>
      <w:r w:rsidRPr="00B33EFB">
        <w:rPr>
          <w:rFonts w:ascii="Times New Roman" w:eastAsia="SchoolBookSanPin" w:hAnsi="Times New Roman" w:cs="Times New Roman"/>
          <w:kern w:val="0"/>
          <w:sz w:val="25"/>
          <w:szCs w:val="25"/>
          <w14:ligatures w14:val="none"/>
        </w:rPr>
        <w:t xml:space="preserve">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w:t>
      </w:r>
      <w:proofErr w:type="gramStart"/>
      <w:r w:rsidRPr="00B33EFB">
        <w:rPr>
          <w:rFonts w:ascii="Times New Roman" w:eastAsia="SchoolBookSanPin" w:hAnsi="Times New Roman" w:cs="Times New Roman"/>
          <w:kern w:val="0"/>
          <w:sz w:val="25"/>
          <w:szCs w:val="25"/>
          <w14:ligatures w14:val="none"/>
        </w:rPr>
        <w:t>классах</w:t>
      </w:r>
      <w:proofErr w:type="gramEnd"/>
      <w:r w:rsidRPr="00B33EFB">
        <w:rPr>
          <w:rFonts w:ascii="Times New Roman" w:eastAsia="SchoolBookSanPin" w:hAnsi="Times New Roman" w:cs="Times New Roman"/>
          <w:kern w:val="0"/>
          <w:sz w:val="25"/>
          <w:szCs w:val="25"/>
          <w14:ligatures w14:val="none"/>
        </w:rPr>
        <w:t xml:space="preserve"> или во внеурочной деятельности.</w:t>
      </w:r>
    </w:p>
    <w:p w14:paraId="1C0CD206"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Модуль № 1 «Декоративно-прикладное и народное искусство» (5 класс)</w:t>
      </w:r>
    </w:p>
    <w:p w14:paraId="32E1E408"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Модуль № 2 «Живопись, графика, скульптура» (6 класс)</w:t>
      </w:r>
    </w:p>
    <w:p w14:paraId="1EF5D50F"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Модуль № 3 «Архитектура и дизайн» (7 класс)</w:t>
      </w:r>
    </w:p>
    <w:p w14:paraId="57FB653B"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Модуль № 4 «Изображение в синтетических, экранных видах искусства и художественная фотография» (вариативный).</w:t>
      </w:r>
    </w:p>
    <w:p w14:paraId="62677EE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2FF40BCC" w14:textId="77777777" w:rsidR="000249E9"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p>
    <w:p w14:paraId="377BF7B3" w14:textId="16A899D4" w:rsidR="00B33EFB" w:rsidRPr="00B33EFB"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B33EFB" w:rsidRPr="00B33EFB">
        <w:rPr>
          <w:rFonts w:ascii="Times New Roman" w:eastAsia="SchoolBookSanPin" w:hAnsi="Times New Roman" w:cs="Times New Roman"/>
          <w:b/>
          <w:bCs/>
          <w:kern w:val="0"/>
          <w:sz w:val="25"/>
          <w:szCs w:val="25"/>
          <w14:ligatures w14:val="none"/>
        </w:rPr>
        <w:t>160.3. Содержание обучения в 5 классе.</w:t>
      </w:r>
    </w:p>
    <w:p w14:paraId="29DA6612"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160.3.1. Модуль № 1 «Декоративно-прикладное и народное искусство».</w:t>
      </w:r>
    </w:p>
    <w:p w14:paraId="3A8A846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Общие сведения о декоративно-прикладном искусстве.</w:t>
      </w:r>
    </w:p>
    <w:p w14:paraId="6F0712C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Декоративно-прикладное искусство и его виды. Декоративно-прикладное искусство и предметная среда жизни людей.</w:t>
      </w:r>
    </w:p>
    <w:p w14:paraId="7D692E1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Древние корни народного искусства.</w:t>
      </w:r>
    </w:p>
    <w:p w14:paraId="47193C1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Истоки образного языка декоративно-прикладного искусства. Традиционные образы народного (крестьянского) прикладного искусства.</w:t>
      </w:r>
    </w:p>
    <w:p w14:paraId="2E22DFD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Связь народного искусства с природой, бытом, трудом, верованиями и эпосом.</w:t>
      </w:r>
    </w:p>
    <w:p w14:paraId="0AF2691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природных материалов в строительстве и изготовлении предметов быта, их значение в характере труда и жизненного уклада.</w:t>
      </w:r>
    </w:p>
    <w:p w14:paraId="10B6685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Образно-символический язык народного прикладного искусства.</w:t>
      </w:r>
    </w:p>
    <w:p w14:paraId="40CE2C1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Знаки-символы традиционного крестьянского прикладного искусства.</w:t>
      </w:r>
    </w:p>
    <w:p w14:paraId="407E880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13589A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Убранство русской избы.</w:t>
      </w:r>
    </w:p>
    <w:p w14:paraId="0DEE90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Конструкция избы, единство красоты и пользы – функционального и символического – в её постройке и украшении.</w:t>
      </w:r>
    </w:p>
    <w:p w14:paraId="143CA15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50623E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рисунков – эскизов орнаментального декора крестьянского дома.</w:t>
      </w:r>
    </w:p>
    <w:p w14:paraId="079C2F9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Устройство внутреннего пространства крестьянского дома.</w:t>
      </w:r>
    </w:p>
    <w:p w14:paraId="0DDA38E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Декоративные элементы жилой среды.</w:t>
      </w:r>
    </w:p>
    <w:p w14:paraId="07C4C9B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37BFB6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рисунков предметов народного быта, выявление мудрости их выразительной формы и орнаментально-символического оформления.</w:t>
      </w:r>
    </w:p>
    <w:p w14:paraId="66686A8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Народный праздничный костюм.</w:t>
      </w:r>
    </w:p>
    <w:p w14:paraId="4ECC455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lastRenderedPageBreak/>
        <w:t>Образный строй народного праздничного костюма – женского и мужского.</w:t>
      </w:r>
    </w:p>
    <w:p w14:paraId="0D8C00B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Традиционная конструкция русского женского костюма – северорусский (сарафан) и южнорусский (понёва) варианты.</w:t>
      </w:r>
    </w:p>
    <w:p w14:paraId="4F03CFC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Разнообразие форм и украшений народного праздничного костюма для различных регионов страны.</w:t>
      </w:r>
    </w:p>
    <w:p w14:paraId="6047160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225EE3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4310A6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Народные праздники и праздничные обряды как синтез всех видов народного творчества.</w:t>
      </w:r>
    </w:p>
    <w:p w14:paraId="0869CBE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сюжетной композиции или участие в работе по созданию коллективного панно на тему традиций народных праздников.</w:t>
      </w:r>
    </w:p>
    <w:p w14:paraId="5DBFD0E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Народные художественные промыслы.</w:t>
      </w:r>
    </w:p>
    <w:p w14:paraId="22BF11E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и значение народных промыслов в современной жизни. Искусство и ремесло. Традиции культуры, особенные для каждого региона.</w:t>
      </w:r>
    </w:p>
    <w:p w14:paraId="171EA3C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Многообразие видов традиционных ремёсел и происхождение художественных промыслов народов России.</w:t>
      </w:r>
    </w:p>
    <w:p w14:paraId="0D7E19D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39B1C29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383F0C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Создание эскиза игрушки по мотивам избранного промысла.</w:t>
      </w:r>
    </w:p>
    <w:p w14:paraId="27B7EF4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6638EF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470BCE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340C9B1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2A7077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CD643F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2FA052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lastRenderedPageBreak/>
        <w:t>Мир сказок и легенд, примет и оберегов в творчестве мастеров художественных промыслов.</w:t>
      </w:r>
    </w:p>
    <w:p w14:paraId="4CA4089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Отражение в изделиях народных промыслов многообразия исторических, духовных и культурных традиций.</w:t>
      </w:r>
    </w:p>
    <w:p w14:paraId="4BE9C8B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Народные художественные ремёсла и промыслы – материальные и духовные ценности, неотъемлемая часть культурного наследия России.</w:t>
      </w:r>
    </w:p>
    <w:p w14:paraId="62C6191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Декоративно-прикладное искусство в культуре разных эпох и народов.</w:t>
      </w:r>
    </w:p>
    <w:p w14:paraId="64BDE79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декоративно-прикладного искусства в культуре древних цивилизаций.</w:t>
      </w:r>
    </w:p>
    <w:p w14:paraId="646B64D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Отражение в декоре мировоззрения эпохи, организации общества, традиций быта и ремесла, уклада жизни людей.</w:t>
      </w:r>
    </w:p>
    <w:p w14:paraId="0707D6F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Характерные признаки произведений декоративно-прикладного искусства, основные мотивы и символика орнаментов в культуре разных эпох.</w:t>
      </w:r>
    </w:p>
    <w:p w14:paraId="52CF3D5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3710A7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Декоративно-прикладное искусство в жизни современного человека.</w:t>
      </w:r>
    </w:p>
    <w:p w14:paraId="52AC867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3FAEBB3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Символический знак в современной жизни: эмблема, логотип, указующий или декоративный знак.</w:t>
      </w:r>
    </w:p>
    <w:p w14:paraId="2D51648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268B762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Декор на улицах и декор помещений. Декор праздничный и повседневный. Праздничное оформление школы.</w:t>
      </w:r>
    </w:p>
    <w:p w14:paraId="7FFBFA77" w14:textId="77777777" w:rsidR="000249E9"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p>
    <w:p w14:paraId="4F4166FA" w14:textId="17A47674" w:rsidR="00B33EFB" w:rsidRPr="00B33EFB"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B33EFB" w:rsidRPr="00B33EFB">
        <w:rPr>
          <w:rFonts w:ascii="Times New Roman" w:eastAsia="SchoolBookSanPin" w:hAnsi="Times New Roman" w:cs="Times New Roman"/>
          <w:b/>
          <w:bCs/>
          <w:kern w:val="0"/>
          <w:sz w:val="25"/>
          <w:szCs w:val="25"/>
          <w14:ligatures w14:val="none"/>
        </w:rPr>
        <w:t>160.4. Содержание обучения в 6 классе.</w:t>
      </w:r>
    </w:p>
    <w:p w14:paraId="1B185B5D"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160.4.1. Модуль № 2 «Живопись, графика, скульптура».</w:t>
      </w:r>
    </w:p>
    <w:p w14:paraId="1075D0C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Общие сведения о видах искусства.</w:t>
      </w:r>
    </w:p>
    <w:p w14:paraId="12D6716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Пространственные и временные виды искусства.</w:t>
      </w:r>
    </w:p>
    <w:p w14:paraId="47C853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Изобразительные, конструктивные и декоративные виды пространственных искусств, их место и назначение в жизни людей.</w:t>
      </w:r>
    </w:p>
    <w:p w14:paraId="6B4A916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Основные виды живописи, графики и скульптуры. Художник и зритель: зрительские умения, знания и творчество зрителя.</w:t>
      </w:r>
    </w:p>
    <w:p w14:paraId="26BA339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Язык изобразительного искусства и его выразительные средства.</w:t>
      </w:r>
    </w:p>
    <w:p w14:paraId="5059901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Живописные, графические и скульптурные художественные материалы, их особые свойства.</w:t>
      </w:r>
    </w:p>
    <w:p w14:paraId="16FA1F6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Рисунок – основа изобразительного искусства и мастерства художника.</w:t>
      </w:r>
    </w:p>
    <w:p w14:paraId="1493396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Виды рисунка: зарисовка, набросок, учебный рисунок и творческий рисунок.</w:t>
      </w:r>
    </w:p>
    <w:p w14:paraId="6F0D60A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Навыки размещения рисунка в листе, выбор формата.</w:t>
      </w:r>
    </w:p>
    <w:p w14:paraId="6F42EB9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Начальные умения рисунка с натуры. Зарисовки простых предметов.</w:t>
      </w:r>
    </w:p>
    <w:p w14:paraId="755608B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Линейные графические рисунки и наброски. Тон и тональные отношения: тёмное – светлое.</w:t>
      </w:r>
    </w:p>
    <w:p w14:paraId="0098C86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Ритм и ритмическая организация плоскости листа.</w:t>
      </w:r>
    </w:p>
    <w:p w14:paraId="004D816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86AC9D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 xml:space="preserve">Цвет как выразительное средство в изобразительном искусстве: холодный и тёплый цвет, </w:t>
      </w:r>
      <w:r w:rsidRPr="00B33EFB">
        <w:rPr>
          <w:rFonts w:ascii="Times New Roman" w:eastAsia="SchoolBookSanPin" w:hAnsi="Times New Roman" w:cs="Times New Roman"/>
          <w:kern w:val="0"/>
          <w:sz w:val="25"/>
          <w:szCs w:val="25"/>
          <w14:ligatures w14:val="none"/>
        </w:rPr>
        <w:lastRenderedPageBreak/>
        <w:t>понятие цветовых отношений; колорит в живописи.</w:t>
      </w:r>
    </w:p>
    <w:p w14:paraId="73CD94D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0D3700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Жанры изобразительного искусства.</w:t>
      </w:r>
    </w:p>
    <w:p w14:paraId="3A7E268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Жанровая система в изобразительном искусстве как инструмент для сравнения и анализа произведений изобразительного искусства.</w:t>
      </w:r>
    </w:p>
    <w:p w14:paraId="1499867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Предмет изображения, сюжет и содержание произведения изобразительного искусства.</w:t>
      </w:r>
    </w:p>
    <w:p w14:paraId="60C7CF7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Натюрморт.</w:t>
      </w:r>
    </w:p>
    <w:p w14:paraId="6C6E81A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Изображение предметного мира в изобразительном искусстве и появление жанра натюрморта в европейском и отечественном искусстве.</w:t>
      </w:r>
    </w:p>
    <w:p w14:paraId="667024A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Основы графической грамоты: правила объёмного изображения предметов на плоскости.</w:t>
      </w:r>
    </w:p>
    <w:p w14:paraId="773AFDC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Линейное построение предмета в пространстве: линия горизонта, точка зрения и точка схода, правила перспективных сокращений.</w:t>
      </w:r>
    </w:p>
    <w:p w14:paraId="2D2760D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Изображение окружности в перспективе.</w:t>
      </w:r>
    </w:p>
    <w:p w14:paraId="5ABBCB8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Рисование геометрических тел на основе правил линейной перспективы.</w:t>
      </w:r>
    </w:p>
    <w:p w14:paraId="717C2B0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Сложная пространственная форма и выявление её конструкции.</w:t>
      </w:r>
    </w:p>
    <w:p w14:paraId="438B605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Рисунок сложной формы предмета как соотношение простых геометрических фигур.</w:t>
      </w:r>
    </w:p>
    <w:p w14:paraId="54FCD23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Линейный рисунок конструкции из нескольких геометрических тел.</w:t>
      </w:r>
    </w:p>
    <w:p w14:paraId="021A2AB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40E50C3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Рисунок натюрморта графическими материалами с натуры или по представлению.</w:t>
      </w:r>
    </w:p>
    <w:p w14:paraId="2E1359A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Творческий натюрморт в графике. Произведения художников-графиков. Особенности графических техник. Печатная графика.</w:t>
      </w:r>
    </w:p>
    <w:p w14:paraId="37623B5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Живописное изображение натюрморта. Цвет в натюрмортах европейских и отечественных живописцев. Опыт создания живописного натюрморта.</w:t>
      </w:r>
    </w:p>
    <w:p w14:paraId="4E8A9DB8"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Портрет.</w:t>
      </w:r>
    </w:p>
    <w:p w14:paraId="36D1690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AB6C21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Великие портретисты в европейском искусстве.</w:t>
      </w:r>
    </w:p>
    <w:p w14:paraId="70413EC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Особенности развития портретного жанра в отечественном искусстве. Великие портретисты в русской живописи.</w:t>
      </w:r>
    </w:p>
    <w:p w14:paraId="12114DC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Парадный и камерный портрет в живописи.</w:t>
      </w:r>
    </w:p>
    <w:p w14:paraId="3CE09E4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Особенности развития жанра портрета в искусстве ХХ в. – отечественном и европейском.</w:t>
      </w:r>
    </w:p>
    <w:p w14:paraId="102520B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Построение головы человека, основные пропорции лица, соотношение лицевой и черепной частей головы.</w:t>
      </w:r>
    </w:p>
    <w:p w14:paraId="7B64461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50E2FDF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освещения головы при создании портретного образа.</w:t>
      </w:r>
    </w:p>
    <w:p w14:paraId="2F35930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Свет и тень в изображении головы человека.</w:t>
      </w:r>
    </w:p>
    <w:p w14:paraId="3555F9B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Портрет в скульптуре.</w:t>
      </w:r>
    </w:p>
    <w:p w14:paraId="3E58AAB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Выражение характера человека, его социального положения и образа эпохи в скульптурном портрете.</w:t>
      </w:r>
    </w:p>
    <w:p w14:paraId="6A9AA0F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Значение свойств художественных материалов в создании скульптурного портрета.</w:t>
      </w:r>
    </w:p>
    <w:p w14:paraId="491D5C0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Живописное изображение портрета. Роль цвета в живописном портретном образе в произведениях выдающихся живописцев.</w:t>
      </w:r>
    </w:p>
    <w:p w14:paraId="0660328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lastRenderedPageBreak/>
        <w:t>Опыт работы над созданием живописного портрета.</w:t>
      </w:r>
    </w:p>
    <w:p w14:paraId="337FA23D"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Пейзаж.</w:t>
      </w:r>
    </w:p>
    <w:p w14:paraId="427FCA4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Особенности изображения пространства в эпоху Древнего мира, в средневековом искусстве и в эпоху Возрождения.</w:t>
      </w:r>
    </w:p>
    <w:p w14:paraId="3B80415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Правила построения линейной перспективы в изображении пространства.</w:t>
      </w:r>
    </w:p>
    <w:p w14:paraId="425772E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Правила воздушной перспективы, построения переднего, среднего и дальнего планов при изображении пейзажа.</w:t>
      </w:r>
    </w:p>
    <w:p w14:paraId="2FDF1E7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Особенности изображения разных состояний природы и её освещения. Романтический пейзаж. Морские пейзажи И. Айвазовского.</w:t>
      </w:r>
    </w:p>
    <w:p w14:paraId="1DA1B22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F3D192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5F9C3F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9E0487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Творческий опыт в создании композиционного живописного пейзажа своей Родины.</w:t>
      </w:r>
    </w:p>
    <w:p w14:paraId="4C49576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ABA1A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Графические зарисовки и графическая композиция на темы окружающей природы.</w:t>
      </w:r>
    </w:p>
    <w:p w14:paraId="376642B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Городской пейзаж в творчестве мастеров искусства. Многообразие в понимании образа города.</w:t>
      </w:r>
    </w:p>
    <w:p w14:paraId="691A2A4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BD5417C"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Опыт изображения городского пейзажа. Наблюдательная перспектива и ритмическая организация плоскости изображения.</w:t>
      </w:r>
    </w:p>
    <w:p w14:paraId="2F3DFB6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Бытовой жанр в изобразительном искусстве.</w:t>
      </w:r>
    </w:p>
    <w:p w14:paraId="77E2719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52C792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630E28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6E22B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Исторический жанр в изобразительном искусстве.</w:t>
      </w:r>
    </w:p>
    <w:p w14:paraId="183694A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Историческая тема в искусстве как изображение наиболее значительных событий в жизни общества.</w:t>
      </w:r>
    </w:p>
    <w:p w14:paraId="00F0CFA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315A7050"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Историческая картина в русском искусстве XIX в. и её особое место в развитии отечественной культуры.</w:t>
      </w:r>
    </w:p>
    <w:p w14:paraId="75938D92"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38AAFD9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12CF0FC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Разработка эскизов композиции на историческую тему с использованием собранного материала по задуманному сюжету.</w:t>
      </w:r>
    </w:p>
    <w:p w14:paraId="2C9D062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Библейские темы в изобразительном искусстве.</w:t>
      </w:r>
    </w:p>
    <w:p w14:paraId="1F02F817"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Исторические картины на библейские темы: место и значение сюжетов Священной истории в европейской культуре.</w:t>
      </w:r>
    </w:p>
    <w:p w14:paraId="4FF45AF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Вечные темы и их нравственное и духовно-ценностное выражение как «духовная ось», соединяющая жизненные позиции разных поколений.</w:t>
      </w:r>
    </w:p>
    <w:p w14:paraId="6C5313B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4A29419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Великие русские иконописцы: духовный свет икон Андрея Рублёва, Феофана Грека, Дионисия.</w:t>
      </w:r>
    </w:p>
    <w:p w14:paraId="2BC5B7C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Работа над эскизом сюжетной композиции.</w:t>
      </w:r>
    </w:p>
    <w:p w14:paraId="5B287EDF"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и значение изобразительного искусства в жизни людей: образ мира в изобразительном искусстве.</w:t>
      </w:r>
    </w:p>
    <w:p w14:paraId="715AA6F9" w14:textId="77777777" w:rsidR="000249E9"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p>
    <w:p w14:paraId="3B981D95" w14:textId="7C6F695F" w:rsidR="00B33EFB" w:rsidRPr="00B33EFB" w:rsidRDefault="000249E9" w:rsidP="00B33EFB">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B33EFB" w:rsidRPr="00B33EFB">
        <w:rPr>
          <w:rFonts w:ascii="Times New Roman" w:eastAsia="SchoolBookSanPin" w:hAnsi="Times New Roman" w:cs="Times New Roman"/>
          <w:b/>
          <w:bCs/>
          <w:kern w:val="0"/>
          <w:sz w:val="25"/>
          <w:szCs w:val="25"/>
          <w14:ligatures w14:val="none"/>
        </w:rPr>
        <w:t>160.5. Содержание обучения в 7 классе.</w:t>
      </w:r>
    </w:p>
    <w:p w14:paraId="55B3BE89" w14:textId="77777777"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14:ligatures w14:val="none"/>
        </w:rPr>
      </w:pPr>
      <w:r w:rsidRPr="00B33EFB">
        <w:rPr>
          <w:rFonts w:ascii="Times New Roman" w:eastAsia="SchoolBookSanPin" w:hAnsi="Times New Roman" w:cs="Times New Roman"/>
          <w:b/>
          <w:bCs/>
          <w:kern w:val="0"/>
          <w:sz w:val="25"/>
          <w:szCs w:val="25"/>
          <w14:ligatures w14:val="none"/>
        </w:rPr>
        <w:t>160.5.1. Модуль № 3 «Архитектура и дизайн».</w:t>
      </w:r>
      <w:r w:rsidRPr="00B33EFB">
        <w:rPr>
          <w:rFonts w:ascii="Times New Roman" w:eastAsia="SchoolBookSanPin" w:hAnsi="Times New Roman" w:cs="Times New Roman"/>
          <w:b/>
          <w:bCs/>
          <w:kern w:val="0"/>
          <w:sz w:val="25"/>
          <w:szCs w:val="25"/>
          <w14:ligatures w14:val="none"/>
        </w:rPr>
        <w:tab/>
      </w:r>
    </w:p>
    <w:p w14:paraId="6BA16CB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Архитектура и дизайн – искусства художественной постройки – конструктивные искусства.</w:t>
      </w:r>
    </w:p>
    <w:p w14:paraId="2AD4148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Дизайн и архитектура как создатели «второй природы» – предметно-пространственной среды жизни людей.</w:t>
      </w:r>
    </w:p>
    <w:p w14:paraId="25253313"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Функциональность предметно-пространственной среды и выражение в ней мировосприятия, духовно-ценностных позиций общества.</w:t>
      </w:r>
    </w:p>
    <w:p w14:paraId="1F252F2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Материальная культура человечества как уникальная информация о жизни людей в разные исторические эпохи.</w:t>
      </w:r>
    </w:p>
    <w:p w14:paraId="708FB1E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Роль архитектуры в понимании человеком своей идентичности. Задачи сохранения культурного наследия и природного ландшафта.</w:t>
      </w:r>
    </w:p>
    <w:p w14:paraId="53A9D678"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5959FB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Графический дизайн.</w:t>
      </w:r>
    </w:p>
    <w:p w14:paraId="481D45C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Композиция как основа реализации замысла в любой творческой деятельности. Основы формальной композиции в конструктивных искусствах.</w:t>
      </w:r>
    </w:p>
    <w:p w14:paraId="260B1819"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Элементы композиции в графическом дизайне: пятно, линия, цвет, буква, текст и изображение.</w:t>
      </w:r>
    </w:p>
    <w:p w14:paraId="12A8360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Формальная композиция как композиционное построение на основе сочетания геометрических фигур, без предметного содержания.</w:t>
      </w:r>
    </w:p>
    <w:p w14:paraId="5A2D4DD5"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Основные свойства композиции: целостность и соподчинённость элементов.</w:t>
      </w:r>
    </w:p>
    <w:p w14:paraId="170FD36D"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52EB76A"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Практические упражнения по созданию композиции с вариативным ритмическим расположением геометрических фигур на плоскости.</w:t>
      </w:r>
    </w:p>
    <w:p w14:paraId="7C3F4DE6"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lastRenderedPageBreak/>
        <w:t>Роль цвета в организации композиционного пространства. Функциональные задачи цвета в конструктивных искусствах.</w:t>
      </w:r>
    </w:p>
    <w:p w14:paraId="239C5C14"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Цвет и законы колористики. Применение локального цвета. Цветовой акцент, ритм цветовых форм, доминанта.</w:t>
      </w:r>
    </w:p>
    <w:p w14:paraId="408537EB"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Шрифты и шрифтовая композиция в графическом дизайне. Форма буквы как изобразительно-смысловой символ.</w:t>
      </w:r>
    </w:p>
    <w:p w14:paraId="51BF053E"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Шрифт и содержание текста. Стилизация шрифта.</w:t>
      </w:r>
    </w:p>
    <w:p w14:paraId="2838F15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Типографика. Понимание типографской строки как элемента плоскостной композиции.</w:t>
      </w:r>
    </w:p>
    <w:p w14:paraId="2B8E8971" w14:textId="77777777"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Выполнение аналитических и практических работ по теме «Буква – изобразительный элемент композиции».</w:t>
      </w:r>
    </w:p>
    <w:p w14:paraId="163B85CD" w14:textId="77777777" w:rsidR="00B33EFB" w:rsidRDefault="00B33EFB" w:rsidP="00B33EFB">
      <w:pPr>
        <w:widowControl w:val="0"/>
        <w:spacing w:after="0" w:line="276" w:lineRule="auto"/>
        <w:jc w:val="both"/>
        <w:rPr>
          <w:rFonts w:ascii="Times New Roman" w:eastAsia="SchoolBookSanPin" w:hAnsi="Times New Roman" w:cs="Times New Roman"/>
          <w:kern w:val="0"/>
          <w:sz w:val="25"/>
          <w:szCs w:val="25"/>
          <w14:ligatures w14:val="none"/>
        </w:rPr>
      </w:pPr>
      <w:r w:rsidRPr="00B33EFB">
        <w:rPr>
          <w:rFonts w:ascii="Times New Roman" w:eastAsia="SchoolBookSanPin" w:hAnsi="Times New Roman" w:cs="Times New Roman"/>
          <w:kern w:val="0"/>
          <w:sz w:val="25"/>
          <w:szCs w:val="25"/>
          <w14:ligatures w14:val="none"/>
        </w:rPr>
        <w:t>Логотип как графический знак, эмблема или стилизованный графический символ. Функции логотипа. Шрифтовой логотип. Знаковый логотип.</w:t>
      </w:r>
    </w:p>
    <w:p w14:paraId="236484E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Композиционные основы макетирования в графическом дизайне при соединении текста и изображения.</w:t>
      </w:r>
    </w:p>
    <w:p w14:paraId="624C286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1EB7BD8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9EDEAE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Макет разворота книги или журнала по выбранной теме в виде коллажа или на основе компьютерных программ.</w:t>
      </w:r>
    </w:p>
    <w:p w14:paraId="0758C4F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Макетирование объёмно-пространственных композиций.</w:t>
      </w:r>
    </w:p>
    <w:p w14:paraId="7388B13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E03460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Макетирование. Введение в макет понятия рельефа местности и способы его обозначения на макете.</w:t>
      </w:r>
    </w:p>
    <w:p w14:paraId="3EA2331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F8FBEB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893805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DB0578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11BF8D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Многообразие предметного мира, создаваемого человеком. Функция вещи и её форма. Образ времени в предметах, создаваемых человеком.</w:t>
      </w:r>
    </w:p>
    <w:p w14:paraId="29254B0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6BC5B5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аналитических зарисовок форм бытовых предметов.</w:t>
      </w:r>
    </w:p>
    <w:p w14:paraId="5308A0A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Творческое проектирование предметов быта с определением их функций и материала изготовления.</w:t>
      </w:r>
    </w:p>
    <w:p w14:paraId="0D084E4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12AE96C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lastRenderedPageBreak/>
        <w:t>Конструирование объектов дизайна или архитектурное макетирование с использованием цвета.</w:t>
      </w:r>
    </w:p>
    <w:p w14:paraId="4EDA827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Социальное значение дизайна и архитектуры как среды жизни человека.</w:t>
      </w:r>
    </w:p>
    <w:p w14:paraId="2FCB0D7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D0044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Архитектура народного жилища, храмовая архитектура, частный дом в предметно-пространственной среде жизни разных народов.</w:t>
      </w:r>
    </w:p>
    <w:p w14:paraId="1640787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25A96A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Пути развития современной архитектуры и дизайна: город сегодня и завтра.</w:t>
      </w:r>
    </w:p>
    <w:p w14:paraId="285205D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6DB7EBE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43E1664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Пространство городской среды. Исторические формы планировки городской среды и их связь с образом жизни людей.</w:t>
      </w:r>
    </w:p>
    <w:p w14:paraId="391E046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цвета в формировании пространства. Схема-планировка и реальность.</w:t>
      </w:r>
    </w:p>
    <w:p w14:paraId="4F9C470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395E90D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7BE68C9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56ADA2C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E4A7F3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B0023E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Интерьер и предметный мир в доме. Назначение помещения и построение его интерьера. Дизайн пространственно-предметной среды интерьера.</w:t>
      </w:r>
    </w:p>
    <w:p w14:paraId="7F6EE9A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Образно-стилевое единство материальной культуры каждой эпохи. Интерьер как отражение стиля жизни его хозяев.</w:t>
      </w:r>
    </w:p>
    <w:p w14:paraId="5D0597A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Зонирование интерьера – создание многофункционального пространства. Отделочные материалы, введение фактуры и цвета в интерьер.</w:t>
      </w:r>
    </w:p>
    <w:p w14:paraId="3A98F87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Интерьеры общественных зданий (театр, кафе, вокзал, офис, школа).</w:t>
      </w:r>
    </w:p>
    <w:p w14:paraId="198058D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6BDD6D7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Организация архитектурно-ландшафтного пространства. Город в единстве с ландшафтно-парковой средой.</w:t>
      </w:r>
    </w:p>
    <w:p w14:paraId="28BCAED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Основные школы ландшафтного дизайна. Особенности ландшафта русской усадебной </w:t>
      </w:r>
      <w:r w:rsidRPr="000249E9">
        <w:rPr>
          <w:rFonts w:ascii="Times New Roman" w:eastAsia="SchoolBookSanPin" w:hAnsi="Times New Roman" w:cs="Times New Roman"/>
          <w:kern w:val="0"/>
          <w:sz w:val="25"/>
          <w:szCs w:val="25"/>
          <w14:ligatures w14:val="none"/>
        </w:rPr>
        <w:lastRenderedPageBreak/>
        <w:t>территории и задачи сохранения исторического наследия. Традиции графического языка ландшафтных проектов.</w:t>
      </w:r>
    </w:p>
    <w:p w14:paraId="698C54D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дизайн-проекта территории парка или приусадебного участка в виде схемы-чертежа.</w:t>
      </w:r>
    </w:p>
    <w:p w14:paraId="479F4A5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Единство эстетического и функционального в объёмнопространственной организации среды жизнедеятельности людей.</w:t>
      </w:r>
    </w:p>
    <w:p w14:paraId="44F3D91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Образ человека и индивидуальное проектирование.</w:t>
      </w:r>
    </w:p>
    <w:p w14:paraId="59DB963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581E1CB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16413BF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FA5C97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62DF10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Выполнение практических творческих эскизов по теме «Дизайн современной одежды».</w:t>
      </w:r>
    </w:p>
    <w:p w14:paraId="5B8498D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Искусство грима и причёски. Форма лица и причёска. Макияж дневной, вечерний и карнавальный. Грим бытовой и сценический.</w:t>
      </w:r>
    </w:p>
    <w:p w14:paraId="08E887B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Имидж-дизайн и его связь с публичностью, технологией социального поведения, рекламой, общественной деятельностью.</w:t>
      </w:r>
    </w:p>
    <w:p w14:paraId="5BAA300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Дизайн и архитектура – средства организации среды жизни людей и строительства нового мира.</w:t>
      </w:r>
    </w:p>
    <w:p w14:paraId="2B011BCA"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6493E46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8AE435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Значение развития технологий в становлении новых видов искусства.</w:t>
      </w:r>
    </w:p>
    <w:p w14:paraId="70597CF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Мультимедиа и объединение множества воспринимаемых человеком информационных средств на экране цифрового искусства.</w:t>
      </w:r>
    </w:p>
    <w:p w14:paraId="341B602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Художник и искусство театра.</w:t>
      </w:r>
    </w:p>
    <w:p w14:paraId="194484F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Рождение театра в древнейших обрядах. История развития искусства театра.</w:t>
      </w:r>
    </w:p>
    <w:p w14:paraId="74ADFEE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Жанровое многообразие театральных представлений, шоу, праздников и их визуальный облик.</w:t>
      </w:r>
    </w:p>
    <w:p w14:paraId="5218B17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художника и виды профессиональной деятельности художника в современном театре.</w:t>
      </w:r>
    </w:p>
    <w:p w14:paraId="185D226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Сценография и создание сценического образа. Сотворчество художника-постановщика с драматургом, режиссёром и актёрами.</w:t>
      </w:r>
    </w:p>
    <w:p w14:paraId="47FECDF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освещения в визуальном облике театрального действия. Бутафорские, пошивочные, декорационные и иные цеха в театре.</w:t>
      </w:r>
    </w:p>
    <w:p w14:paraId="1531890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Сценический костюм, грим и маска. Стилистическое единство в решении образа спектакля. Выражение в костюме характера персонажа.</w:t>
      </w:r>
    </w:p>
    <w:p w14:paraId="28629FC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w:t>
      </w:r>
      <w:r w:rsidRPr="000249E9">
        <w:rPr>
          <w:rFonts w:ascii="Times New Roman" w:eastAsia="SchoolBookSanPin" w:hAnsi="Times New Roman" w:cs="Times New Roman"/>
          <w:kern w:val="0"/>
          <w:sz w:val="25"/>
          <w:szCs w:val="25"/>
          <w14:ligatures w14:val="none"/>
        </w:rPr>
        <w:lastRenderedPageBreak/>
        <w:t>работа художника по его подготовке.</w:t>
      </w:r>
    </w:p>
    <w:p w14:paraId="6A98145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Художник в театре кукол и его ведущая роль как соавтора режиссёра и актёра в процессе создания образа персонажа.</w:t>
      </w:r>
    </w:p>
    <w:p w14:paraId="675059C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Условность и метафора в театральной постановке как образная и авторская интерпретация реальности.</w:t>
      </w:r>
    </w:p>
    <w:p w14:paraId="10909517"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Художественная фотография.</w:t>
      </w:r>
    </w:p>
    <w:p w14:paraId="15B4418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F42143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Современные возможности художественной обработки цифровой фотографии.</w:t>
      </w:r>
    </w:p>
    <w:p w14:paraId="650F0CE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D6DC75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7861A6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Композиция кадра, ракурс, плановость, графический ритм.</w:t>
      </w:r>
    </w:p>
    <w:p w14:paraId="7EAF65D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Умения наблюдать и выявлять выразительность и красоту окружающей жизни с помощью фотографии.</w:t>
      </w:r>
    </w:p>
    <w:p w14:paraId="29E2B81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Фотопейзаж в творчестве профессиональных фотографов. </w:t>
      </w:r>
    </w:p>
    <w:p w14:paraId="79BCC27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Образные возможности чёрно-белой и цветной фотографии.</w:t>
      </w:r>
    </w:p>
    <w:p w14:paraId="597E0C7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тональных контрастов и роль цвета в эмоционально-образном восприятии пейзажа.</w:t>
      </w:r>
    </w:p>
    <w:p w14:paraId="53B180D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освещения в портретном образе. Фотография постановочная и документальная.</w:t>
      </w:r>
    </w:p>
    <w:p w14:paraId="5BA937E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Фотопортрет в истории профессиональной фотографии и его связь с направлениями в изобразительном искусстве.</w:t>
      </w:r>
    </w:p>
    <w:p w14:paraId="05D2C42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Портрет в фотографии, его общее и особенное по сравнению с живописным и графическим портретом. Опыт выполнения портретных фотографий.</w:t>
      </w:r>
    </w:p>
    <w:p w14:paraId="01BB01B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Фоторепортаж. Образ события в кадре. Репортажный снимок – свидетельство истории и его значение в сохранении памяти о событии.</w:t>
      </w:r>
    </w:p>
    <w:p w14:paraId="7E3D167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Фоторепортаж – дневник истории. Значение работы военных фотографов. Спортивные фотографии. Образ современности в репортажных фотографиях.</w:t>
      </w:r>
    </w:p>
    <w:p w14:paraId="0893459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«Работать для жизни…» – фотографии Александра Родченко, их значение и влияние на стиль эпохи.</w:t>
      </w:r>
    </w:p>
    <w:p w14:paraId="14E1C6E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Возможности компьютерной обработки фотографий, задачи преобразования фотографий и границы достоверности.</w:t>
      </w:r>
    </w:p>
    <w:p w14:paraId="3497D72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Коллаж как жанр художественного творчества с помощью различных компьютерных программ.</w:t>
      </w:r>
    </w:p>
    <w:p w14:paraId="40266B4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Художественная фотография как авторское видение мира, как образ времени и влияние фотообраза на жизнь людей.</w:t>
      </w:r>
    </w:p>
    <w:p w14:paraId="1CED864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Изображение и искусство кино.</w:t>
      </w:r>
    </w:p>
    <w:p w14:paraId="5F44968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Ожившее изображение. История кино и его эволюция как искусства.</w:t>
      </w:r>
    </w:p>
    <w:p w14:paraId="654F78E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34DD46A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Монтаж композиционно построенных кадров – основа языка киноискусства.</w:t>
      </w:r>
    </w:p>
    <w:p w14:paraId="27EC324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B50F3A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Создание видеоролика – от замысла до съёмки. Разные жанры – разные задачи в работе над </w:t>
      </w:r>
      <w:r w:rsidRPr="000249E9">
        <w:rPr>
          <w:rFonts w:ascii="Times New Roman" w:eastAsia="SchoolBookSanPin" w:hAnsi="Times New Roman" w:cs="Times New Roman"/>
          <w:kern w:val="0"/>
          <w:sz w:val="25"/>
          <w:szCs w:val="25"/>
          <w14:ligatures w14:val="none"/>
        </w:rPr>
        <w:lastRenderedPageBreak/>
        <w:t>видеороликом. Этапы создания видеоролика.</w:t>
      </w:r>
    </w:p>
    <w:p w14:paraId="5BA03A2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CE437B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Использование электронно-цифровых технологий в современном игровом кинематографе.</w:t>
      </w:r>
    </w:p>
    <w:p w14:paraId="4A398AB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C8B93A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Этапы создания анимационного фильма. Требования и критерии художественности.</w:t>
      </w:r>
    </w:p>
    <w:p w14:paraId="31AB58B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Изобразительное искусство на телевидении.</w:t>
      </w:r>
    </w:p>
    <w:p w14:paraId="1577141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Телевидение – экранное искусство: средство массовой информации, художественного и научного просвещения, развлечения и организации досуга.</w:t>
      </w:r>
    </w:p>
    <w:p w14:paraId="14496A6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Искусство и технология. Создатель телевидения – русский инженер Владимир Козьмич Зворыкин.</w:t>
      </w:r>
    </w:p>
    <w:p w14:paraId="5F83BAE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5BA6D0D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Деятельность художника на телевидении: художники по свету, костюму, гриму, сценографический дизайн и компьютерная графика.</w:t>
      </w:r>
    </w:p>
    <w:p w14:paraId="29A6B18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Школьное телевидение и студия мультимедиа. Построение видеоряда и художественного оформления.</w:t>
      </w:r>
    </w:p>
    <w:p w14:paraId="7AF577A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Художнические роли каждого человека в реальной бытийной жизни.</w:t>
      </w:r>
    </w:p>
    <w:p w14:paraId="35FD672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Роль искусства в жизни общества и его влияние на жизнь каждого человека.</w:t>
      </w:r>
    </w:p>
    <w:p w14:paraId="556A9F93"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160.6. Планируемые результаты освоения программы по изобразительному искусству на уровне основного общего образования.</w:t>
      </w:r>
    </w:p>
    <w:p w14:paraId="7678BFE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160.6.1.</w:t>
      </w:r>
      <w:r w:rsidRPr="000249E9">
        <w:rPr>
          <w:rFonts w:ascii="Times New Roman" w:eastAsia="SchoolBookSanPin" w:hAnsi="Times New Roman" w:cs="Times New Roman"/>
          <w:kern w:val="0"/>
          <w:sz w:val="25"/>
          <w:szCs w:val="25"/>
          <w14:ligatures w14:val="none"/>
        </w:rPr>
        <w:t>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166607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F8FE94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6EF55B8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Патриотическое воспитание.</w:t>
      </w:r>
    </w:p>
    <w:p w14:paraId="55C4305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w:t>
      </w:r>
      <w:r w:rsidRPr="000249E9">
        <w:rPr>
          <w:rFonts w:ascii="Times New Roman" w:eastAsia="SchoolBookSanPin" w:hAnsi="Times New Roman" w:cs="Times New Roman"/>
          <w:kern w:val="0"/>
          <w:sz w:val="25"/>
          <w:szCs w:val="25"/>
          <w14:ligatures w14:val="none"/>
        </w:rPr>
        <w:lastRenderedPageBreak/>
        <w:t>эмоциональному восприятию и творческому созиданию художественного образа.</w:t>
      </w:r>
    </w:p>
    <w:p w14:paraId="62804B2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Гражданское воспитание.</w:t>
      </w:r>
    </w:p>
    <w:p w14:paraId="6ED0228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1C9B5E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Духовно-нравственное воспитание.</w:t>
      </w:r>
    </w:p>
    <w:p w14:paraId="7254AB3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DEBD3B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w:t>
      </w:r>
      <w:r>
        <w:rPr>
          <w:rFonts w:ascii="Times New Roman" w:eastAsia="SchoolBookSanPin" w:hAnsi="Times New Roman" w:cs="Times New Roman"/>
          <w:kern w:val="0"/>
          <w:sz w:val="25"/>
          <w:szCs w:val="25"/>
          <w14:ligatures w14:val="none"/>
        </w:rPr>
        <w:t xml:space="preserve"> </w:t>
      </w:r>
      <w:r w:rsidRPr="000249E9">
        <w:rPr>
          <w:rFonts w:ascii="Times New Roman" w:eastAsia="SchoolBookSanPin" w:hAnsi="Times New Roman" w:cs="Times New Roman"/>
          <w:kern w:val="0"/>
          <w:sz w:val="25"/>
          <w:szCs w:val="25"/>
          <w14:ligatures w14:val="none"/>
        </w:rPr>
        <w:t xml:space="preserve">социально значимых отношений обучающихся. Способствует формированию </w:t>
      </w:r>
      <w:proofErr w:type="gramStart"/>
      <w:r w:rsidRPr="000249E9">
        <w:rPr>
          <w:rFonts w:ascii="Times New Roman" w:eastAsia="SchoolBookSanPin" w:hAnsi="Times New Roman" w:cs="Times New Roman"/>
          <w:kern w:val="0"/>
          <w:sz w:val="25"/>
          <w:szCs w:val="25"/>
          <w14:ligatures w14:val="none"/>
        </w:rPr>
        <w:t>ценностных ориентаций</w:t>
      </w:r>
      <w:proofErr w:type="gramEnd"/>
      <w:r w:rsidRPr="000249E9">
        <w:rPr>
          <w:rFonts w:ascii="Times New Roman" w:eastAsia="SchoolBookSanPin" w:hAnsi="Times New Roman" w:cs="Times New Roman"/>
          <w:kern w:val="0"/>
          <w:sz w:val="25"/>
          <w:szCs w:val="25"/>
          <w14:ligatures w14:val="none"/>
        </w:rPr>
        <w:t xml:space="preserve">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B26CC3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Ценности познавательной деятельности.</w:t>
      </w:r>
    </w:p>
    <w:p w14:paraId="4A75D3B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547FD0E"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Экологическое воспитание.</w:t>
      </w:r>
    </w:p>
    <w:p w14:paraId="55C3D94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w:t>
      </w:r>
      <w:r w:rsidRPr="000249E9">
        <w:rPr>
          <w:rFonts w:ascii="Times New Roman" w:eastAsia="SchoolBookSanPin" w:hAnsi="Times New Roman" w:cs="Times New Roman"/>
          <w:kern w:val="0"/>
          <w:sz w:val="25"/>
          <w:szCs w:val="25"/>
          <w14:ligatures w14:val="none"/>
        </w:rPr>
        <w:lastRenderedPageBreak/>
        <w:t>искусства и личной художественно-творческой работе.</w:t>
      </w:r>
    </w:p>
    <w:p w14:paraId="5574494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Трудовое воспитание</w:t>
      </w:r>
      <w:r w:rsidRPr="000249E9">
        <w:rPr>
          <w:rFonts w:ascii="Times New Roman" w:eastAsia="SchoolBookSanPin" w:hAnsi="Times New Roman" w:cs="Times New Roman"/>
          <w:kern w:val="0"/>
          <w:sz w:val="25"/>
          <w:szCs w:val="25"/>
          <w14:ligatures w14:val="none"/>
        </w:rPr>
        <w:t>.</w:t>
      </w:r>
    </w:p>
    <w:p w14:paraId="692CB8C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73B9B82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Воспитывающая предметно-эстетическая среда.</w:t>
      </w:r>
    </w:p>
    <w:p w14:paraId="36D9C44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5B4B75B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w:t>
      </w:r>
      <w:r w:rsidRPr="000249E9">
        <w:rPr>
          <w:rFonts w:ascii="Times New Roman" w:eastAsia="SchoolBookSanPin" w:hAnsi="Times New Roman" w:cs="Times New Roman"/>
          <w:kern w:val="0"/>
          <w:sz w:val="25"/>
          <w:szCs w:val="25"/>
          <w14:ligatures w14:val="none"/>
        </w:rPr>
        <w:t>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8EECCFB"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7C3AB68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сравнивать предметные и пространственные объекты по заданным основаниям;</w:t>
      </w:r>
    </w:p>
    <w:p w14:paraId="7379A1A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форму предмета, конструкции;</w:t>
      </w:r>
    </w:p>
    <w:p w14:paraId="1C3A5AB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выявлять положение предметной формы в пространстве;</w:t>
      </w:r>
    </w:p>
    <w:p w14:paraId="05B694A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обобщать форму составной конструкции;</w:t>
      </w:r>
    </w:p>
    <w:p w14:paraId="48721F7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анализировать структуру предмета, конструкции, пространства, зрительного образа;</w:t>
      </w:r>
    </w:p>
    <w:p w14:paraId="5D2DECA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структурировать предметно-пространственные явления;</w:t>
      </w:r>
    </w:p>
    <w:p w14:paraId="45DD778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сопоставлять пропорциональное соотношение частей внутри целого и предметов между собой;</w:t>
      </w:r>
    </w:p>
    <w:p w14:paraId="5C3F1EE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абстрагировать образ реальности в построении плоской или пространственной композиции.</w:t>
      </w:r>
    </w:p>
    <w:p w14:paraId="7C90775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160.6.2.2.</w:t>
      </w:r>
      <w:r w:rsidRPr="000249E9">
        <w:rPr>
          <w:rFonts w:ascii="Times New Roman" w:eastAsia="SchoolBookSanPin" w:hAnsi="Times New Roman" w:cs="Times New Roman"/>
          <w:kern w:val="0"/>
          <w:sz w:val="25"/>
          <w:szCs w:val="25"/>
          <w14:ligatures w14:val="none"/>
        </w:rPr>
        <w:t xml:space="preserve"> У обучающегося будут сформированы следующие базовые логические и исследовательские действия как часть </w:t>
      </w:r>
      <w:r w:rsidRPr="000249E9">
        <w:rPr>
          <w:rFonts w:ascii="Times New Roman" w:eastAsia="SchoolBookSanPin" w:hAnsi="Times New Roman" w:cs="Times New Roman"/>
          <w:bCs/>
          <w:kern w:val="0"/>
          <w:sz w:val="25"/>
          <w:szCs w:val="25"/>
          <w14:ligatures w14:val="none"/>
        </w:rPr>
        <w:t>универсальных познавательных учебных действий</w:t>
      </w:r>
      <w:r w:rsidRPr="000249E9">
        <w:rPr>
          <w:rFonts w:ascii="Times New Roman" w:eastAsia="SchoolBookSanPin" w:hAnsi="Times New Roman" w:cs="Times New Roman"/>
          <w:kern w:val="0"/>
          <w:sz w:val="25"/>
          <w:szCs w:val="25"/>
          <w14:ligatures w14:val="none"/>
        </w:rPr>
        <w:t>:</w:t>
      </w:r>
    </w:p>
    <w:p w14:paraId="4D3F9AD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выявлять и характеризовать существенные признаки явлений художественной культуры;</w:t>
      </w:r>
    </w:p>
    <w:p w14:paraId="1C23767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сопоставлять, анализировать, сравнивать и оценивать с позиций эстетических категорий явления искусства и действительности;</w:t>
      </w:r>
    </w:p>
    <w:p w14:paraId="178520C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классифицировать произведения искусства по видам и, соответственно, по назначению в жизни людей;</w:t>
      </w:r>
    </w:p>
    <w:p w14:paraId="69465E4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ставить и использовать вопросы как исследовательский инструмент познания;</w:t>
      </w:r>
    </w:p>
    <w:p w14:paraId="4B9CE08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вести исследовательскую работу по сбору информационного материала по установленной или выбранной теме;</w:t>
      </w:r>
    </w:p>
    <w:p w14:paraId="5C5D8C9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lastRenderedPageBreak/>
        <w:t>самостоятельно формулировать выводы и обобщения по результатам наблюдения или исследования, аргументированно защищать свои позиции.</w:t>
      </w:r>
    </w:p>
    <w:p w14:paraId="0BE7E4B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160.6.2.3.</w:t>
      </w:r>
      <w:r w:rsidRPr="000249E9">
        <w:rPr>
          <w:rFonts w:ascii="Times New Roman" w:eastAsia="SchoolBookSanPin" w:hAnsi="Times New Roman" w:cs="Times New Roman"/>
          <w:kern w:val="0"/>
          <w:sz w:val="25"/>
          <w:szCs w:val="25"/>
          <w14:ligatures w14:val="none"/>
        </w:rPr>
        <w:t xml:space="preserve"> У обучающегося будут сформированы умения работать с информацией как часть </w:t>
      </w:r>
      <w:r w:rsidRPr="000249E9">
        <w:rPr>
          <w:rFonts w:ascii="Times New Roman" w:eastAsia="SchoolBookSanPin" w:hAnsi="Times New Roman" w:cs="Times New Roman"/>
          <w:bCs/>
          <w:kern w:val="0"/>
          <w:sz w:val="25"/>
          <w:szCs w:val="25"/>
          <w14:ligatures w14:val="none"/>
        </w:rPr>
        <w:t>универсальных познавательных учебных действий</w:t>
      </w:r>
      <w:r w:rsidRPr="000249E9">
        <w:rPr>
          <w:rFonts w:ascii="Times New Roman" w:eastAsia="SchoolBookSanPin" w:hAnsi="Times New Roman" w:cs="Times New Roman"/>
          <w:kern w:val="0"/>
          <w:sz w:val="25"/>
          <w:szCs w:val="25"/>
          <w14:ligatures w14:val="none"/>
        </w:rPr>
        <w:t>:</w:t>
      </w:r>
    </w:p>
    <w:p w14:paraId="5A3CE74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D80DF7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использовать электронные образовательные ресурсы;</w:t>
      </w:r>
    </w:p>
    <w:p w14:paraId="0408AD5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работать с электронными учебными пособиями и учебниками;</w:t>
      </w:r>
    </w:p>
    <w:p w14:paraId="5BEDF05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22A135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335EE3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160.6.2.4.</w:t>
      </w:r>
      <w:r w:rsidRPr="000249E9">
        <w:rPr>
          <w:rFonts w:ascii="Times New Roman" w:eastAsia="SchoolBookSanPin" w:hAnsi="Times New Roman" w:cs="Times New Roman"/>
          <w:kern w:val="0"/>
          <w:sz w:val="25"/>
          <w:szCs w:val="25"/>
          <w14:ligatures w14:val="none"/>
        </w:rPr>
        <w:t> У обучающегося будут сформированы следующие универсальные коммуникативные действия:</w:t>
      </w:r>
    </w:p>
    <w:p w14:paraId="3700917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искусство в качестве особого языка общения – межличностного (автор – зритель), между поколениями, между народами;</w:t>
      </w:r>
    </w:p>
    <w:p w14:paraId="2BDA5CA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7320356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5AD6AA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публично представлять и объяснять результаты своего творческого, художественного или исследовательского опыта;</w:t>
      </w:r>
    </w:p>
    <w:p w14:paraId="58E0CE4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35726B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160.6.2.5.</w:t>
      </w:r>
      <w:r w:rsidRPr="000249E9">
        <w:rPr>
          <w:rFonts w:ascii="Times New Roman" w:eastAsia="SchoolBookSanPin" w:hAnsi="Times New Roman" w:cs="Times New Roman"/>
          <w:kern w:val="0"/>
          <w:sz w:val="25"/>
          <w:szCs w:val="25"/>
          <w14:ligatures w14:val="none"/>
        </w:rPr>
        <w:t xml:space="preserve"> У обучающегося будут сформированы умения самоорганизации как часть </w:t>
      </w:r>
      <w:r w:rsidRPr="000249E9">
        <w:rPr>
          <w:rFonts w:ascii="Times New Roman" w:eastAsia="SchoolBookSanPin" w:hAnsi="Times New Roman" w:cs="Times New Roman"/>
          <w:bCs/>
          <w:kern w:val="0"/>
          <w:sz w:val="25"/>
          <w:szCs w:val="25"/>
          <w14:ligatures w14:val="none"/>
        </w:rPr>
        <w:t>универсальных регулятивных учебных действий</w:t>
      </w:r>
      <w:r w:rsidRPr="000249E9">
        <w:rPr>
          <w:rFonts w:ascii="Times New Roman" w:eastAsia="SchoolBookSanPin" w:hAnsi="Times New Roman" w:cs="Times New Roman"/>
          <w:kern w:val="0"/>
          <w:sz w:val="25"/>
          <w:szCs w:val="25"/>
          <w14:ligatures w14:val="none"/>
        </w:rPr>
        <w:t>:</w:t>
      </w:r>
    </w:p>
    <w:p w14:paraId="0174B33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750C071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977F8F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A96B60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160.6.2.6.</w:t>
      </w:r>
      <w:r w:rsidRPr="000249E9">
        <w:rPr>
          <w:rFonts w:ascii="Times New Roman" w:eastAsia="SchoolBookSanPin" w:hAnsi="Times New Roman" w:cs="Times New Roman"/>
          <w:kern w:val="0"/>
          <w:sz w:val="25"/>
          <w:szCs w:val="25"/>
          <w14:ligatures w14:val="none"/>
        </w:rPr>
        <w:t xml:space="preserve"> У обучающегося будут сформированы умения самоконтроля как часть </w:t>
      </w:r>
      <w:r w:rsidRPr="000249E9">
        <w:rPr>
          <w:rFonts w:ascii="Times New Roman" w:eastAsia="SchoolBookSanPin" w:hAnsi="Times New Roman" w:cs="Times New Roman"/>
          <w:bCs/>
          <w:kern w:val="0"/>
          <w:sz w:val="25"/>
          <w:szCs w:val="25"/>
          <w14:ligatures w14:val="none"/>
        </w:rPr>
        <w:t>универсальных регулятивных учебных действий</w:t>
      </w:r>
      <w:r w:rsidRPr="000249E9">
        <w:rPr>
          <w:rFonts w:ascii="Times New Roman" w:eastAsia="SchoolBookSanPin" w:hAnsi="Times New Roman" w:cs="Times New Roman"/>
          <w:kern w:val="0"/>
          <w:sz w:val="25"/>
          <w:szCs w:val="25"/>
          <w14:ligatures w14:val="none"/>
        </w:rPr>
        <w:t>:</w:t>
      </w:r>
    </w:p>
    <w:p w14:paraId="42D2216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соотносить свои действия с планируемыми результатами, осуществлять контроль своей деятельности в процессе достижения результата;</w:t>
      </w:r>
    </w:p>
    <w:p w14:paraId="1257633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владеть основами самоконтроля, рефлексии, самооценки на основе соответствующих целям критериев.</w:t>
      </w:r>
    </w:p>
    <w:p w14:paraId="3D866B8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160.6.2.7.</w:t>
      </w:r>
      <w:r w:rsidRPr="000249E9">
        <w:rPr>
          <w:rFonts w:ascii="Times New Roman" w:eastAsia="SchoolBookSanPin" w:hAnsi="Times New Roman" w:cs="Times New Roman"/>
          <w:kern w:val="0"/>
          <w:sz w:val="25"/>
          <w:szCs w:val="25"/>
          <w14:ligatures w14:val="none"/>
        </w:rPr>
        <w:t xml:space="preserve"> У обучающегося будут сформированы умения эмоционального интеллекта как </w:t>
      </w:r>
      <w:r w:rsidRPr="000249E9">
        <w:rPr>
          <w:rFonts w:ascii="Times New Roman" w:eastAsia="SchoolBookSanPin" w:hAnsi="Times New Roman" w:cs="Times New Roman"/>
          <w:kern w:val="0"/>
          <w:sz w:val="25"/>
          <w:szCs w:val="25"/>
          <w14:ligatures w14:val="none"/>
        </w:rPr>
        <w:lastRenderedPageBreak/>
        <w:t xml:space="preserve">часть </w:t>
      </w:r>
      <w:r w:rsidRPr="000249E9">
        <w:rPr>
          <w:rFonts w:ascii="Times New Roman" w:eastAsia="SchoolBookSanPin" w:hAnsi="Times New Roman" w:cs="Times New Roman"/>
          <w:bCs/>
          <w:kern w:val="0"/>
          <w:sz w:val="25"/>
          <w:szCs w:val="25"/>
          <w14:ligatures w14:val="none"/>
        </w:rPr>
        <w:t>универсальных регулятивных учебных действий</w:t>
      </w:r>
      <w:r w:rsidRPr="000249E9">
        <w:rPr>
          <w:rFonts w:ascii="Times New Roman" w:eastAsia="SchoolBookSanPin" w:hAnsi="Times New Roman" w:cs="Times New Roman"/>
          <w:kern w:val="0"/>
          <w:sz w:val="25"/>
          <w:szCs w:val="25"/>
          <w14:ligatures w14:val="none"/>
        </w:rPr>
        <w:t>:</w:t>
      </w:r>
    </w:p>
    <w:p w14:paraId="68D71FF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развивать способность управлять собственными эмоциями, стремиться к пониманию эмоций других;</w:t>
      </w:r>
    </w:p>
    <w:p w14:paraId="1FF2E48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рефлексировать эмоции как основание для художественного восприятия искусства и собственной художественной деятельности;</w:t>
      </w:r>
    </w:p>
    <w:p w14:paraId="4435208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развивать свои эмпатические способности, способность сопереживать, понимать намерения и переживания свои и других;</w:t>
      </w:r>
    </w:p>
    <w:p w14:paraId="452D919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признавать своё и чужое право на ошибку;</w:t>
      </w:r>
    </w:p>
    <w:p w14:paraId="003730B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605399D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160.6.3.</w:t>
      </w:r>
      <w:r w:rsidRPr="000249E9">
        <w:rPr>
          <w:rFonts w:ascii="Times New Roman" w:eastAsia="SchoolBookSanPin" w:hAnsi="Times New Roman" w:cs="Times New Roman"/>
          <w:kern w:val="0"/>
          <w:sz w:val="25"/>
          <w:szCs w:val="25"/>
          <w14:ligatures w14:val="none"/>
        </w:rPr>
        <w:t>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0240C48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09BFB8CC"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Модуль № 1 «Декоративно-прикладное и народное искусство»:</w:t>
      </w:r>
    </w:p>
    <w:p w14:paraId="1B21307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знать о многообразии видов декоративно-прикладного искусства: народного, классического, современного, искусства, промыслов; </w:t>
      </w:r>
    </w:p>
    <w:p w14:paraId="634D4B9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2758DE6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7597DD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коммуникативные, познавательные и культовые функции декоративно-прикладного искусства;</w:t>
      </w:r>
    </w:p>
    <w:p w14:paraId="5F3DB28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5CF747A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583A9C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771428C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специфику образного языка декоративного искусства – его знаковую природу, орнаментальность, стилизацию изображения;</w:t>
      </w:r>
    </w:p>
    <w:p w14:paraId="5B6D481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разные виды орнамента по сюжетной основе: геометрический, растительный, зооморфный, антропоморфный;</w:t>
      </w:r>
    </w:p>
    <w:p w14:paraId="0A726BB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владеть практическими навыками самостоятельного творческого создания орнаментов ленточных, сетчатых, центрических;</w:t>
      </w:r>
    </w:p>
    <w:p w14:paraId="629A7C5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5BA1901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6021A4C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w:t>
      </w:r>
      <w:r w:rsidRPr="000249E9">
        <w:rPr>
          <w:rFonts w:ascii="Times New Roman" w:eastAsia="SchoolBookSanPin" w:hAnsi="Times New Roman" w:cs="Times New Roman"/>
          <w:kern w:val="0"/>
          <w:sz w:val="25"/>
          <w:szCs w:val="25"/>
          <w14:ligatures w14:val="none"/>
        </w:rPr>
        <w:lastRenderedPageBreak/>
        <w:t>целом;</w:t>
      </w:r>
    </w:p>
    <w:p w14:paraId="05BC8CF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D78AB8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095A5FE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практический опыт изображения характерных традиционных предметов крестьянского быта;</w:t>
      </w:r>
    </w:p>
    <w:p w14:paraId="6B1DB0F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D1A558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6503AF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6EF2F99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A5EB46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значение народных промыслов и традиций художественного ремесла в современной жизни;</w:t>
      </w:r>
    </w:p>
    <w:p w14:paraId="1E3ADDD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рассказывать о происхождении народных художественных промыслов, о соотношении ремесла и искусства;</w:t>
      </w:r>
    </w:p>
    <w:p w14:paraId="535DF4B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называть характерные черты орнаментов и изделий ряда отечественных народных художественных промыслов;</w:t>
      </w:r>
    </w:p>
    <w:p w14:paraId="56813E3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древние образы народного искусства в произведениях современных народных промыслов;</w:t>
      </w:r>
    </w:p>
    <w:p w14:paraId="373C668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перечислять материалы, используемые в народных художественных промыслах: дерево, глина, металл, стекло;</w:t>
      </w:r>
    </w:p>
    <w:p w14:paraId="2335F26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изделия народных художественных промыслов по материалу изготовления и технике декора;</w:t>
      </w:r>
    </w:p>
    <w:p w14:paraId="67A13D7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связь между материалом, формой и техникой декора в произведениях народных промыслов;</w:t>
      </w:r>
    </w:p>
    <w:p w14:paraId="2FBF2B1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приёмах и последовательности работы при создании изделий некоторых художественных промыслов;</w:t>
      </w:r>
    </w:p>
    <w:p w14:paraId="53E3C6D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изображать фрагменты орнаментов, отдельные сюжеты, детали или общий вид изделий ряда отечественных художественных промыслов;</w:t>
      </w:r>
    </w:p>
    <w:p w14:paraId="644F677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55411FC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и объяснять значение государственной символики, иметь представление о значении и содержании геральдики;</w:t>
      </w:r>
    </w:p>
    <w:p w14:paraId="3E6C6C6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уметь определять и указывать продукты декоративно-прикладной художественной </w:t>
      </w:r>
      <w:r w:rsidRPr="000249E9">
        <w:rPr>
          <w:rFonts w:ascii="Times New Roman" w:eastAsia="SchoolBookSanPin" w:hAnsi="Times New Roman" w:cs="Times New Roman"/>
          <w:kern w:val="0"/>
          <w:sz w:val="25"/>
          <w:szCs w:val="25"/>
          <w14:ligatures w14:val="none"/>
        </w:rPr>
        <w:lastRenderedPageBreak/>
        <w:t>деятельности в окружающей предметно-пространственной среде, обычной жизненной обстановке и характеризовать их образное назначение;</w:t>
      </w:r>
    </w:p>
    <w:p w14:paraId="6086BEB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2C4E9D5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навыки коллективной практической творческой работы по оформлению пространства школы и школьных праздников.</w:t>
      </w:r>
    </w:p>
    <w:p w14:paraId="5EF7C56F"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625E2C8E"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Модуль № 2 «Живопись, графика, скульптура»:</w:t>
      </w:r>
    </w:p>
    <w:p w14:paraId="51E03FB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различия между пространственными и временными видами искусства и их значение в жизни людей;</w:t>
      </w:r>
    </w:p>
    <w:p w14:paraId="22FA350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причины деления пространственных искусств на виды;</w:t>
      </w:r>
    </w:p>
    <w:p w14:paraId="73D1926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основные виды живописи, графики и скульптуры, объяснять их назначение в жизни людей.</w:t>
      </w:r>
    </w:p>
    <w:p w14:paraId="49E9739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Язык изобразительного искусства и его выразительные средства:</w:t>
      </w:r>
    </w:p>
    <w:p w14:paraId="1C047ED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и характеризовать традиционные художественные материалы для графики, живописи, скульптуры;</w:t>
      </w:r>
    </w:p>
    <w:p w14:paraId="7382B1C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7EC126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68B399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различных художественных техниках в использовании художественных материалов;</w:t>
      </w:r>
    </w:p>
    <w:p w14:paraId="162DEC1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роль рисунка как основы изобразительной деятельности;</w:t>
      </w:r>
    </w:p>
    <w:p w14:paraId="7AC60C3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учебного рисунка – светотеневого изображения объёмных форм;</w:t>
      </w:r>
    </w:p>
    <w:p w14:paraId="1ACF4AC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основы линейной перспективы и уметь изображать объёмные геометрические тела на двухмерной плоскости;</w:t>
      </w:r>
    </w:p>
    <w:p w14:paraId="1D73D7E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02EBA8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содержание понятий «тон», «тональные отношения» и иметь опыт их визуального анализа;</w:t>
      </w:r>
    </w:p>
    <w:p w14:paraId="1BB7497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18AA52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линейного рисунка, понимать выразительные возможности линии;</w:t>
      </w:r>
    </w:p>
    <w:p w14:paraId="1EEE137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творческого композиционного рисунка в ответ на заданную учебную задачу или как самостоятельное творческое действие;</w:t>
      </w:r>
    </w:p>
    <w:p w14:paraId="2E6CCD3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F087CF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определять содержание понятий «колорит», «цветовые отношения», «цветовой контраст» и иметь навыки практической работы гуашью и акварелью;</w:t>
      </w:r>
    </w:p>
    <w:p w14:paraId="23ADB62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5A314A5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Жанры изобразительного искусства:</w:t>
      </w:r>
    </w:p>
    <w:p w14:paraId="2FFD951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понятие «жанры в изобразительном искусстве», перечислять жанры;</w:t>
      </w:r>
    </w:p>
    <w:p w14:paraId="2E4E6B8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lastRenderedPageBreak/>
        <w:t>объяснять разницу между предметом изображения, сюжетом и содержанием произведения искусства.</w:t>
      </w:r>
    </w:p>
    <w:p w14:paraId="117EF1E8"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Натюрморт:</w:t>
      </w:r>
    </w:p>
    <w:p w14:paraId="4E13140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CF4BDC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420E4E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уметь применять в рисунке правила линейной перспективы и изображения объёмного предмета в двухмерном пространстве листа;</w:t>
      </w:r>
    </w:p>
    <w:p w14:paraId="5CF9CCC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630DE5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создания графического натюрморта;</w:t>
      </w:r>
    </w:p>
    <w:p w14:paraId="4BCF258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создания натюрморта средствами живописи.</w:t>
      </w:r>
    </w:p>
    <w:p w14:paraId="64DF3ED9"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Портрет:</w:t>
      </w:r>
    </w:p>
    <w:p w14:paraId="637AFB5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00A64F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сравнивать содержание портретного образа в искусстве Древнего Рима, эпохи Возрождения и Нового времени;</w:t>
      </w:r>
    </w:p>
    <w:p w14:paraId="29D068C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что в художественном портрете присутствует также выражение идеалов эпохи и авторская позиция художника;</w:t>
      </w:r>
    </w:p>
    <w:p w14:paraId="3B51006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2D89299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020C515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претворять в рисунке основные позиции конструкции головы человека, пропорции лица, соотношение лицевой и черепной частей головы;</w:t>
      </w:r>
    </w:p>
    <w:p w14:paraId="2D99D3F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0164B42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скульптурном портрете в истории искусства, о выражении характера человека и образа эпохи в скульптурном портрете;</w:t>
      </w:r>
    </w:p>
    <w:p w14:paraId="0F5EE58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начальный опыт лепки головы человека;</w:t>
      </w:r>
    </w:p>
    <w:p w14:paraId="469729F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приобретать опыт графического портретного изображения как нового для себя видения индивидуальности человека;</w:t>
      </w:r>
    </w:p>
    <w:p w14:paraId="3032564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графических портретах мастеров разных эпох, о разнообразии графических средств в изображении образа человека;</w:t>
      </w:r>
    </w:p>
    <w:p w14:paraId="16253DC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характеризовать роль освещения как выразительного средства при создании художественного образа;</w:t>
      </w:r>
    </w:p>
    <w:p w14:paraId="2DC006E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AD4F52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жанре портрета в искусстве ХХ в. – западном и отечественном.</w:t>
      </w:r>
    </w:p>
    <w:p w14:paraId="16CDA5F9"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Пейзаж:</w:t>
      </w:r>
    </w:p>
    <w:p w14:paraId="6A64FBE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3F209A7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правила построения линейной перспективы и уметь применять их в рисунке;</w:t>
      </w:r>
    </w:p>
    <w:p w14:paraId="60D2C75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0248B6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правила воздушной перспективы и уметь их применять на практике;</w:t>
      </w:r>
    </w:p>
    <w:p w14:paraId="1505043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C7EF63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морских пейзажах И. Айвазовского;</w:t>
      </w:r>
    </w:p>
    <w:p w14:paraId="2DB7799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особенностях пленэрной живописи и колористической изменчивости состояний природы;</w:t>
      </w:r>
    </w:p>
    <w:p w14:paraId="72C0865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5EEDEA4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как в пейзажной живописи развивался образ отечественной природы и каково его значение в развитии чувства Родины;</w:t>
      </w:r>
    </w:p>
    <w:p w14:paraId="6841949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живописного изображения различных активно выраженных состояний природы;</w:t>
      </w:r>
    </w:p>
    <w:p w14:paraId="36EF175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пейзажных зарисовок, графического изображения природы по памяти и представлению;</w:t>
      </w:r>
    </w:p>
    <w:p w14:paraId="0D5E2E7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художественной наблюдательности как способа развития интереса к окружающему миру и его художественно-поэтическому видению;</w:t>
      </w:r>
    </w:p>
    <w:p w14:paraId="7129028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изображения городского пейзажа – по памяти или представлению;</w:t>
      </w:r>
    </w:p>
    <w:p w14:paraId="4D533F4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навыки восприятия образности городского пространства как выражения самобытного лица культуры и истории народа;</w:t>
      </w:r>
    </w:p>
    <w:p w14:paraId="0DAF43D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и объяснять роль культурного наследия в городском пространстве, задачи его охраны и сохранения.</w:t>
      </w:r>
    </w:p>
    <w:p w14:paraId="17CB2A3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Бытовой жанр:</w:t>
      </w:r>
    </w:p>
    <w:p w14:paraId="681E300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роль изобразительного искусства в формировании представлений о жизни людей разных эпох и народов;</w:t>
      </w:r>
    </w:p>
    <w:p w14:paraId="692660E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060534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тему, сюжет и содержание в жанровой картине, выявлять образ нравственных и ценностных смыслов в жанровой картине;</w:t>
      </w:r>
    </w:p>
    <w:p w14:paraId="0A6706E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2D80DCC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значение художественного изображения бытовой жизни людей в понимании истории человечества и современной жизни;</w:t>
      </w:r>
    </w:p>
    <w:p w14:paraId="43A1C49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многообразие форм организации бытовой жизни и одновременно единство мира людей;</w:t>
      </w:r>
    </w:p>
    <w:p w14:paraId="3000132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0DEAF6F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изображения бытовой жизни разных народов в контексте традиций их искусства;</w:t>
      </w:r>
    </w:p>
    <w:p w14:paraId="0A102B2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понятие «бытовой жанр» и уметь приводить несколько примеров произведений европейского и отечественного искусства;</w:t>
      </w:r>
    </w:p>
    <w:p w14:paraId="295377F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lastRenderedPageBreak/>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22D220F"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Исторический жанр:</w:t>
      </w:r>
    </w:p>
    <w:p w14:paraId="1880543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0E2AC53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19DD225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развитии исторического жанра в творчестве отечественных художников ХХ в.;</w:t>
      </w:r>
    </w:p>
    <w:p w14:paraId="537BC03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4D890E6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произведениях «Давид» Микеланджело, «Весна» С. Боттичелли;</w:t>
      </w:r>
    </w:p>
    <w:p w14:paraId="1DFAC09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7BB30A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34661A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Библейские темы в изобразительном искусстве:</w:t>
      </w:r>
    </w:p>
    <w:p w14:paraId="5E1D9F4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значении библейских сюжетов в истории культуры и узнавать сюжеты Священной истории в произведениях искусства;</w:t>
      </w:r>
    </w:p>
    <w:p w14:paraId="317475E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BDC1C9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640FE5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картинах на библейские темы в истории русского искусства;</w:t>
      </w:r>
    </w:p>
    <w:p w14:paraId="2669CEE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4434685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смысловом различии между иконой и картиной на библейские темы;</w:t>
      </w:r>
    </w:p>
    <w:p w14:paraId="2992957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знания о русской иконописи, о великих русских иконописцах: Андрее Рублёве, Феофане Греке, Дионисии;</w:t>
      </w:r>
    </w:p>
    <w:p w14:paraId="777CA5E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воспринимать искусство древнерусской иконописи как уникальное и высокое достижение отечественной культуры;</w:t>
      </w:r>
    </w:p>
    <w:p w14:paraId="03F4BD0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творческий и деятельный характер восприятия произведений искусства на основе художественной культуры зрителя;</w:t>
      </w:r>
    </w:p>
    <w:p w14:paraId="5F0454A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рассуждать о месте и значении изобразительного искусства в культуре, в жизни общества, в жизни человека.</w:t>
      </w:r>
    </w:p>
    <w:p w14:paraId="442FD9AA"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7ABE3089"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Модуль № 3 «Архитектура и дизайн»:</w:t>
      </w:r>
    </w:p>
    <w:p w14:paraId="6D58F98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096A3A6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роль архитектуры и дизайна в построении предметно-пространственной среды жизнедеятельности человека;</w:t>
      </w:r>
    </w:p>
    <w:p w14:paraId="4B4FC42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lastRenderedPageBreak/>
        <w:t>рассуждать о влиянии предметно-пространственной среды на чувства, установки и поведение человека;</w:t>
      </w:r>
    </w:p>
    <w:p w14:paraId="4E250F9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рассуждать о том, как предметно-пространственная среда организует деятельность человека и представления о самом себе;</w:t>
      </w:r>
    </w:p>
    <w:p w14:paraId="7ED4049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ценность сохранения культурного наследия, выраженного в архитектуре, предметах труда и быта разных эпох.</w:t>
      </w:r>
    </w:p>
    <w:p w14:paraId="26C22FC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Графический дизайн:</w:t>
      </w:r>
    </w:p>
    <w:p w14:paraId="02AF2A2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понятие формальной композиции и её значение как основы языка конструктивных искусств;</w:t>
      </w:r>
    </w:p>
    <w:p w14:paraId="14F1CE2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основные средства – требования к композиции;</w:t>
      </w:r>
    </w:p>
    <w:p w14:paraId="1B7D69F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перечислять и объяснять основные типы формальной композиции;</w:t>
      </w:r>
    </w:p>
    <w:p w14:paraId="3555CB2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составлять различные формальные композиции на плоскости в зависимости от поставленных задач;</w:t>
      </w:r>
    </w:p>
    <w:p w14:paraId="3760063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выделять при творческом построении композиции листа композиционную доминанту;</w:t>
      </w:r>
    </w:p>
    <w:p w14:paraId="79DA49E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составлять формальные композиции на выражение в них движения и статики;</w:t>
      </w:r>
    </w:p>
    <w:p w14:paraId="46524DC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осваивать навыки вариативности в ритмической организации листа;</w:t>
      </w:r>
    </w:p>
    <w:p w14:paraId="5E7DC45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роль цвета в конструктивных искусствах;</w:t>
      </w:r>
    </w:p>
    <w:p w14:paraId="19E25F0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технологию использования цвета в живописи и в конструктивных искусствах;</w:t>
      </w:r>
    </w:p>
    <w:p w14:paraId="1C63669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выражение «цветовой образ»;</w:t>
      </w:r>
    </w:p>
    <w:p w14:paraId="2C6324F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применять цвет в графических композициях как акцент или доминанту, объединённые одним стилем;</w:t>
      </w:r>
    </w:p>
    <w:p w14:paraId="728DF27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определять шрифт как графический рисунок начертания букв, объединённых общим стилем, отвечающий законам художественной композиции;</w:t>
      </w:r>
    </w:p>
    <w:p w14:paraId="4A9BBE2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3DAF95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применять печатное слово, типографскую строку в качестве элементов графической композиции;</w:t>
      </w:r>
    </w:p>
    <w:p w14:paraId="129C85A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9BF311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творческий опыт построения композиции плаката, поздравительной открытки или рекламы на основе соединения текста и изображения;</w:t>
      </w:r>
    </w:p>
    <w:p w14:paraId="56CB947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5B0AF01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Социальное значение дизайна и архитектуры как среды жизни человека: </w:t>
      </w:r>
    </w:p>
    <w:p w14:paraId="4DA9AD4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иметь опыт построения объёмно-пространственной композиции как макета архитектурного пространства в реальной жизни; </w:t>
      </w:r>
    </w:p>
    <w:p w14:paraId="0169272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выполнять построение макета пространственно-объёмной композиции по его чертежу;</w:t>
      </w:r>
    </w:p>
    <w:p w14:paraId="3A0EE88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8FAED6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роли строительного материала в эволюции архитектурных конструкций и изменении облика архитектурных сооружений;</w:t>
      </w:r>
    </w:p>
    <w:p w14:paraId="7D71E7A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5D1A33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66FB7B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6E7EAE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2A2B90B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определять понятие «городская среда»; рассматривать и объяснять планировку города как способ организации образа жизни людей;</w:t>
      </w:r>
    </w:p>
    <w:p w14:paraId="645A719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CC3F2B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4440A7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151332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323DEB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240F3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творческого проектирования интерьерного пространства для конкретных задач жизнедеятельности человека;</w:t>
      </w:r>
    </w:p>
    <w:p w14:paraId="6C695B3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0DC644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иметь представление об истории костюма в истории разных эпох, характеризовать понятие моды в одежде; </w:t>
      </w:r>
    </w:p>
    <w:p w14:paraId="4200E7C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37C8257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конструкции костюма и применении законов композиции в проектировании одежды, ансамбле в костюме;</w:t>
      </w:r>
    </w:p>
    <w:p w14:paraId="1452293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F03D46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40F97BA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E0A24B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r w:rsidRPr="000249E9">
        <w:rPr>
          <w:rFonts w:ascii="Times New Roman" w:eastAsia="SchoolBookSanPin" w:hAnsi="Times New Roman" w:cs="Times New Roman"/>
          <w:kern w:val="0"/>
          <w:sz w:val="25"/>
          <w:szCs w:val="25"/>
          <w14:ligatures w14:val="none"/>
        </w:rPr>
        <w:t>.</w:t>
      </w:r>
    </w:p>
    <w:p w14:paraId="262E5E6A"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lastRenderedPageBreak/>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5BE8C041"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Модуль № 4 «Изображение в синтетических, экранных видах искусства и художественная фотография» (вариативный):</w:t>
      </w:r>
    </w:p>
    <w:p w14:paraId="0B245CD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0D0AC58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и характеризовать роль визуального образа в синтетических искусствах;</w:t>
      </w:r>
    </w:p>
    <w:p w14:paraId="7147A31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64481F7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Художник и искусство театра:</w:t>
      </w:r>
    </w:p>
    <w:p w14:paraId="3DEBF2F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истории развития театра и жанровом многообразии театральных представлений;</w:t>
      </w:r>
    </w:p>
    <w:p w14:paraId="1FD4ECA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роли художника и видах профессиональной художнической деятельности в современном театре;</w:t>
      </w:r>
    </w:p>
    <w:p w14:paraId="4687DDB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сценографии и символическом характере сценического образа;</w:t>
      </w:r>
    </w:p>
    <w:p w14:paraId="6550C86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72445D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75976A8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4CDF4DD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ведущую роль художника кукольного спектакля как соавтора режиссёра и актёра в процессе создания образа персонажа;</w:t>
      </w:r>
    </w:p>
    <w:p w14:paraId="2DBAB20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практический навык игрового одушевления куклы из простых бытовых предметов;</w:t>
      </w:r>
    </w:p>
    <w:p w14:paraId="6E4CD73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E8371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Художественная фотография:</w:t>
      </w:r>
    </w:p>
    <w:p w14:paraId="2B95269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3F58D0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понятия «длительность экспозиции», «выдержка», «диафрагма»;</w:t>
      </w:r>
    </w:p>
    <w:p w14:paraId="4E2F0A4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навыки фотографирования и обработки цифровых фотографий с помощью компьютерных графических редакторов;</w:t>
      </w:r>
    </w:p>
    <w:p w14:paraId="7DAAE28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значение фотографий «Родиноведения» С.М. Прокудина-Горского для современных представлений об истории жизни в нашей стране;</w:t>
      </w:r>
    </w:p>
    <w:p w14:paraId="1FC0EB2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различать и характеризовать различные жанры художественной фотографии;</w:t>
      </w:r>
    </w:p>
    <w:p w14:paraId="4709DAC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роль света как художественного средства в искусстве фотографии;</w:t>
      </w:r>
    </w:p>
    <w:p w14:paraId="601A290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6A4E89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F7C4DD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иметь опыт применения знаний о художественно-образных критериях к композиции кадра </w:t>
      </w:r>
      <w:r w:rsidRPr="000249E9">
        <w:rPr>
          <w:rFonts w:ascii="Times New Roman" w:eastAsia="SchoolBookSanPin" w:hAnsi="Times New Roman" w:cs="Times New Roman"/>
          <w:kern w:val="0"/>
          <w:sz w:val="25"/>
          <w:szCs w:val="25"/>
          <w14:ligatures w14:val="none"/>
        </w:rPr>
        <w:lastRenderedPageBreak/>
        <w:t>при самостоятельном фотографировании окружающей жизни;</w:t>
      </w:r>
    </w:p>
    <w:p w14:paraId="3EC2E82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обретать опыт художественного наблюдения жизни, развивая познавательный интерес и внимание к окружающему миру, к людям;</w:t>
      </w:r>
    </w:p>
    <w:p w14:paraId="5651F398"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0FAE19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значение репортажного жанра, роли журналистов-фотографов в истории ХХ в. и современном мире;</w:t>
      </w:r>
    </w:p>
    <w:p w14:paraId="53AE243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AB1410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навыки компьютерной обработки и преобразования фотографий.</w:t>
      </w:r>
    </w:p>
    <w:p w14:paraId="5D198A7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Изображение и искусство кино:</w:t>
      </w:r>
    </w:p>
    <w:p w14:paraId="37E1723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этапах в истории кино и его эволюции как искусства;</w:t>
      </w:r>
    </w:p>
    <w:p w14:paraId="5EE754F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уметь объяснять, почему экранное время и всё изображаемое в фильме, являясь условностью, формирует у людей восприятие реального мира;</w:t>
      </w:r>
    </w:p>
    <w:p w14:paraId="6BB2546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об экранных искусствах как монтаже композиционно построенных кадров;</w:t>
      </w:r>
    </w:p>
    <w:p w14:paraId="335DC040"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EA52B65"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роль видео в современной бытовой культуре;</w:t>
      </w:r>
    </w:p>
    <w:p w14:paraId="117E9AD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создания видеоролика, осваивать основные этапы создания видеоролика и планировать свою работу по созданию видеоролика;</w:t>
      </w:r>
    </w:p>
    <w:p w14:paraId="4107A33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5D0E59A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начальные навыки практической работы по видеомонтажу на основе соответствующих компьютерных программ;</w:t>
      </w:r>
    </w:p>
    <w:p w14:paraId="0A91B36F"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навык критического осмысления качества снятых роликов;</w:t>
      </w:r>
    </w:p>
    <w:p w14:paraId="129D6E6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CA177C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97BF724"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осваивать опыт создания компьютерной анимации в выбранной технике и в соответствующей компьютерной программе;</w:t>
      </w:r>
    </w:p>
    <w:p w14:paraId="43C4D341"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опыт совместной творческой коллективной работы по созданию анимационного фильма.</w:t>
      </w:r>
    </w:p>
    <w:p w14:paraId="70E940C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Изобразительное искусство на телевидении:</w:t>
      </w:r>
    </w:p>
    <w:p w14:paraId="3F66D5CE"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7250CA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знать о создателе телевидения – русском инженере Владимире Зворыкине;</w:t>
      </w:r>
    </w:p>
    <w:p w14:paraId="1362AA06"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роль телевидения в превращении мира в единое информационное пространство;</w:t>
      </w:r>
    </w:p>
    <w:p w14:paraId="4B2175BB"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иметь представление о многих направлениях деятельности и профессиях художника на телевидении;</w:t>
      </w:r>
    </w:p>
    <w:p w14:paraId="5DAE60B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применять полученные знания и опыт творчества в работе школьного телевидения и студии мультимедиа;</w:t>
      </w:r>
    </w:p>
    <w:p w14:paraId="05C07DB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 xml:space="preserve">понимать образовательные задачи зрительской культуры и необходимость зрительских </w:t>
      </w:r>
      <w:r w:rsidRPr="000249E9">
        <w:rPr>
          <w:rFonts w:ascii="Times New Roman" w:eastAsia="SchoolBookSanPin" w:hAnsi="Times New Roman" w:cs="Times New Roman"/>
          <w:kern w:val="0"/>
          <w:sz w:val="25"/>
          <w:szCs w:val="25"/>
          <w14:ligatures w14:val="none"/>
        </w:rPr>
        <w:lastRenderedPageBreak/>
        <w:t>умений;</w:t>
      </w:r>
    </w:p>
    <w:p w14:paraId="44A44C72"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044DF217" w14:textId="77777777" w:rsidR="00B610D4" w:rsidRDefault="00B610D4" w:rsidP="000249E9">
      <w:pPr>
        <w:widowControl w:val="0"/>
        <w:spacing w:after="0" w:line="276" w:lineRule="auto"/>
        <w:jc w:val="both"/>
        <w:rPr>
          <w:rFonts w:ascii="Times New Roman" w:eastAsia="SchoolBookSanPin" w:hAnsi="Times New Roman" w:cs="Times New Roman"/>
          <w:b/>
          <w:bCs/>
          <w:kern w:val="0"/>
          <w:sz w:val="25"/>
          <w:szCs w:val="25"/>
          <w14:ligatures w14:val="none"/>
        </w:rPr>
      </w:pPr>
    </w:p>
    <w:p w14:paraId="50009494" w14:textId="77777777" w:rsidR="00B610D4" w:rsidRDefault="00B610D4" w:rsidP="000249E9">
      <w:pPr>
        <w:widowControl w:val="0"/>
        <w:spacing w:after="0" w:line="276" w:lineRule="auto"/>
        <w:jc w:val="both"/>
        <w:rPr>
          <w:rFonts w:ascii="Times New Roman" w:eastAsia="SchoolBookSanPin" w:hAnsi="Times New Roman" w:cs="Times New Roman"/>
          <w:b/>
          <w:bCs/>
          <w:kern w:val="0"/>
          <w:sz w:val="25"/>
          <w:szCs w:val="25"/>
          <w14:ligatures w14:val="none"/>
        </w:rPr>
      </w:pPr>
    </w:p>
    <w:p w14:paraId="6E157F43" w14:textId="3D4D0D36" w:rsidR="000249E9" w:rsidRDefault="000249E9" w:rsidP="000249E9">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0249E9">
        <w:rPr>
          <w:rFonts w:ascii="Times New Roman" w:eastAsia="SchoolBookSanPin" w:hAnsi="Times New Roman" w:cs="Times New Roman"/>
          <w:b/>
          <w:bCs/>
          <w:color w:val="FF0000"/>
          <w:kern w:val="0"/>
          <w:sz w:val="25"/>
          <w:szCs w:val="25"/>
          <w14:ligatures w14:val="none"/>
        </w:rPr>
        <w:t>161. Федеральная рабочая программа по учебному предмету «Музыка».</w:t>
      </w:r>
    </w:p>
    <w:p w14:paraId="522CFBAA" w14:textId="77777777" w:rsidR="00B610D4" w:rsidRPr="000249E9" w:rsidRDefault="00B610D4" w:rsidP="000249E9">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49C022FA"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161.1</w:t>
      </w:r>
      <w:r w:rsidRPr="000249E9">
        <w:rPr>
          <w:rFonts w:ascii="Times New Roman" w:eastAsia="SchoolBookSanPin" w:hAnsi="Times New Roman" w:cs="Times New Roman"/>
          <w:kern w:val="0"/>
          <w:sz w:val="25"/>
          <w:szCs w:val="25"/>
          <w14:ligatures w14:val="none"/>
        </w:rPr>
        <w:t>.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B0AB18D"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161.2. Пояснительная</w:t>
      </w:r>
      <w:r w:rsidRPr="000249E9">
        <w:rPr>
          <w:rFonts w:ascii="Times New Roman" w:eastAsia="SchoolBookSanPin" w:hAnsi="Times New Roman" w:cs="Times New Roman"/>
          <w:kern w:val="0"/>
          <w:sz w:val="25"/>
          <w:szCs w:val="25"/>
          <w14:ligatures w14:val="none"/>
        </w:rPr>
        <w:t xml:space="preserve">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44A5B2C"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161.3</w:t>
      </w:r>
      <w:r w:rsidRPr="000249E9">
        <w:rPr>
          <w:rFonts w:ascii="Times New Roman" w:eastAsia="SchoolBookSanPin" w:hAnsi="Times New Roman" w:cs="Times New Roman"/>
          <w:kern w:val="0"/>
          <w:sz w:val="25"/>
          <w:szCs w:val="25"/>
          <w14:ligatures w14:val="none"/>
        </w:rPr>
        <w:t xml:space="preserve">. Содержание обучения раскрывает содержательные линии, которые предлагаются для изучения на уровне основного общего образования. </w:t>
      </w:r>
    </w:p>
    <w:p w14:paraId="03985EA9"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161.4.</w:t>
      </w:r>
      <w:r w:rsidRPr="000249E9">
        <w:rPr>
          <w:rFonts w:ascii="Times New Roman" w:eastAsia="SchoolBookSanPin" w:hAnsi="Times New Roman" w:cs="Times New Roman"/>
          <w:kern w:val="0"/>
          <w:sz w:val="25"/>
          <w:szCs w:val="25"/>
          <w14:ligatures w14:val="none"/>
        </w:rPr>
        <w:t>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07742B4D" w14:textId="77777777"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14:ligatures w14:val="none"/>
        </w:rPr>
      </w:pPr>
      <w:r w:rsidRPr="000249E9">
        <w:rPr>
          <w:rFonts w:ascii="Times New Roman" w:eastAsia="SchoolBookSanPin" w:hAnsi="Times New Roman" w:cs="Times New Roman"/>
          <w:b/>
          <w:bCs/>
          <w:kern w:val="0"/>
          <w:sz w:val="25"/>
          <w:szCs w:val="25"/>
          <w14:ligatures w14:val="none"/>
        </w:rPr>
        <w:t>161.5. Пояснительная записка.</w:t>
      </w:r>
    </w:p>
    <w:p w14:paraId="0EADDB67"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161.5.1</w:t>
      </w:r>
      <w:r w:rsidRPr="000249E9">
        <w:rPr>
          <w:rFonts w:ascii="Times New Roman" w:eastAsia="SchoolBookSanPin" w:hAnsi="Times New Roman" w:cs="Times New Roman"/>
          <w:kern w:val="0"/>
          <w:sz w:val="25"/>
          <w:szCs w:val="25"/>
          <w14:ligatures w14:val="none"/>
        </w:rPr>
        <w:t>. Программа по музыке разработана с целью оказания методической помощи учителю музыки в создании рабочей программы по учебному предмету.</w:t>
      </w:r>
    </w:p>
    <w:p w14:paraId="3EC6BB43" w14:textId="77777777"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b/>
          <w:bCs/>
          <w:kern w:val="0"/>
          <w:sz w:val="25"/>
          <w:szCs w:val="25"/>
          <w14:ligatures w14:val="none"/>
        </w:rPr>
        <w:t>161.5.2.</w:t>
      </w:r>
      <w:r w:rsidRPr="000249E9">
        <w:rPr>
          <w:rFonts w:ascii="Times New Roman" w:eastAsia="SchoolBookSanPin" w:hAnsi="Times New Roman" w:cs="Times New Roman"/>
          <w:kern w:val="0"/>
          <w:sz w:val="25"/>
          <w:szCs w:val="25"/>
          <w14:ligatures w14:val="none"/>
        </w:rPr>
        <w:t> Программа по музыке позволит учителю:</w:t>
      </w:r>
    </w:p>
    <w:p w14:paraId="690ABFB2" w14:textId="77777777" w:rsidR="000249E9" w:rsidRPr="000249E9" w:rsidRDefault="000249E9" w:rsidP="000249E9">
      <w:pPr>
        <w:widowControl w:val="0"/>
        <w:spacing w:after="0" w:line="276" w:lineRule="auto"/>
        <w:jc w:val="both"/>
        <w:rPr>
          <w:rFonts w:ascii="Times New Roman" w:eastAsia="SchoolBookSanPin" w:hAnsi="Times New Roman" w:cs="Times New Roman"/>
          <w:i/>
          <w:kern w:val="0"/>
          <w:sz w:val="25"/>
          <w:szCs w:val="25"/>
          <w14:ligatures w14:val="none"/>
        </w:rPr>
      </w:pPr>
      <w:r w:rsidRPr="000249E9">
        <w:rPr>
          <w:rFonts w:ascii="Times New Roman" w:eastAsia="SchoolBookSanPin" w:hAnsi="Times New Roman" w:cs="Times New Roman"/>
          <w:kern w:val="0"/>
          <w:sz w:val="25"/>
          <w:szCs w:val="25"/>
          <w14:ligatures w14:val="none"/>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0249E9">
        <w:rPr>
          <w:rFonts w:ascii="Times New Roman" w:eastAsia="SchoolBookSanPin" w:hAnsi="Times New Roman" w:cs="Times New Roman"/>
          <w:i/>
          <w:kern w:val="0"/>
          <w:sz w:val="25"/>
          <w:szCs w:val="25"/>
          <w14:ligatures w14:val="none"/>
        </w:rPr>
        <w:t xml:space="preserve"> </w:t>
      </w:r>
      <w:r w:rsidRPr="000249E9">
        <w:rPr>
          <w:rFonts w:ascii="Times New Roman" w:eastAsia="SchoolBookSanPin" w:hAnsi="Times New Roman" w:cs="Times New Roman"/>
          <w:kern w:val="0"/>
          <w:sz w:val="25"/>
          <w:szCs w:val="25"/>
          <w14:ligatures w14:val="none"/>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3A33C56" w14:textId="18AADE59" w:rsidR="000249E9" w:rsidRDefault="000249E9" w:rsidP="000249E9">
      <w:pPr>
        <w:widowControl w:val="0"/>
        <w:spacing w:after="0" w:line="276" w:lineRule="auto"/>
        <w:jc w:val="both"/>
        <w:rPr>
          <w:rFonts w:ascii="Times New Roman" w:eastAsia="SchoolBookSanPin" w:hAnsi="Times New Roman" w:cs="Times New Roman"/>
          <w:kern w:val="0"/>
          <w:sz w:val="25"/>
          <w:szCs w:val="25"/>
          <w14:ligatures w14:val="none"/>
        </w:rPr>
      </w:pPr>
      <w:r w:rsidRPr="000249E9">
        <w:rPr>
          <w:rFonts w:ascii="Times New Roman" w:eastAsia="SchoolBookSanPin" w:hAnsi="Times New Roman" w:cs="Times New Roman"/>
          <w:kern w:val="0"/>
          <w:sz w:val="25"/>
          <w:szCs w:val="25"/>
          <w14:ligatures w14:val="none"/>
        </w:rPr>
        <w:t>разработать календарно-тематическое планирование с учетом особенностей</w:t>
      </w:r>
      <w:r w:rsidR="00B610D4">
        <w:rPr>
          <w:rFonts w:ascii="Times New Roman" w:eastAsia="SchoolBookSanPin" w:hAnsi="Times New Roman" w:cs="Times New Roman"/>
          <w:kern w:val="0"/>
          <w:sz w:val="25"/>
          <w:szCs w:val="25"/>
          <w14:ligatures w14:val="none"/>
        </w:rPr>
        <w:t xml:space="preserve"> </w:t>
      </w:r>
    </w:p>
    <w:p w14:paraId="42A01DC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конкретного региона, образовательной организации, класса.</w:t>
      </w:r>
    </w:p>
    <w:p w14:paraId="13A2588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161.5.3. Музыка</w:t>
      </w:r>
      <w:r w:rsidRPr="00B610D4">
        <w:rPr>
          <w:rFonts w:ascii="Times New Roman" w:eastAsia="SchoolBookSanPin" w:hAnsi="Times New Roman" w:cs="Times New Roman"/>
          <w:kern w:val="0"/>
          <w:sz w:val="25"/>
          <w:szCs w:val="25"/>
          <w14:ligatures w14:val="none"/>
        </w:rPr>
        <w:t xml:space="preserve">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62BA7C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3CFA07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F4B805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7E869F2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0D93B0E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161.5.4.</w:t>
      </w:r>
      <w:r w:rsidRPr="00B610D4">
        <w:rPr>
          <w:rFonts w:ascii="Times New Roman" w:eastAsia="SchoolBookSanPin" w:hAnsi="Times New Roman" w:cs="Times New Roman"/>
          <w:kern w:val="0"/>
          <w:sz w:val="25"/>
          <w:szCs w:val="25"/>
          <w14:ligatures w14:val="none"/>
        </w:rPr>
        <w:t xml:space="preserve">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75F711F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227A2952"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161.5.5. В процессе конкретизации учебных целей их реализация осуществляется по следующим направлениям:</w:t>
      </w:r>
    </w:p>
    <w:p w14:paraId="439005E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становление системы ценностей обучающихся, развитие целостного миропонимания в единстве эмоциональной и познавательной сферы;</w:t>
      </w:r>
    </w:p>
    <w:p w14:paraId="07405ED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824C3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формирование творческих способностей ребенка, развитие внутренней мотивации к интонационно-содержательной деятельности.</w:t>
      </w:r>
    </w:p>
    <w:p w14:paraId="60B2E77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1</w:t>
      </w:r>
      <w:r w:rsidRPr="00B610D4">
        <w:rPr>
          <w:rFonts w:ascii="Times New Roman" w:eastAsia="SchoolBookSanPin" w:hAnsi="Times New Roman" w:cs="Times New Roman"/>
          <w:b/>
          <w:bCs/>
          <w:kern w:val="0"/>
          <w:sz w:val="25"/>
          <w:szCs w:val="25"/>
          <w14:ligatures w14:val="none"/>
        </w:rPr>
        <w:t>61.5.6. Задачи обучения музыке на уровне основного общего образования:</w:t>
      </w:r>
    </w:p>
    <w:p w14:paraId="4A65D7DB" w14:textId="77777777" w:rsidR="00B610D4" w:rsidRPr="00B610D4" w:rsidRDefault="00B610D4" w:rsidP="00B610D4">
      <w:pPr>
        <w:widowControl w:val="0"/>
        <w:spacing w:after="0" w:line="276" w:lineRule="auto"/>
        <w:jc w:val="both"/>
        <w:rPr>
          <w:rFonts w:ascii="Times New Roman" w:eastAsia="SchoolBookSanPin" w:hAnsi="Times New Roman" w:cs="Times New Roman"/>
          <w:i/>
          <w:kern w:val="0"/>
          <w:sz w:val="25"/>
          <w:szCs w:val="25"/>
          <w14:ligatures w14:val="none"/>
        </w:rPr>
      </w:pPr>
      <w:r w:rsidRPr="00B610D4">
        <w:rPr>
          <w:rFonts w:ascii="Times New Roman" w:eastAsia="SchoolBookSanPin" w:hAnsi="Times New Roman" w:cs="Times New Roman"/>
          <w:kern w:val="0"/>
          <w:sz w:val="25"/>
          <w:szCs w:val="25"/>
          <w14:ligatures w14:val="none"/>
        </w:rPr>
        <w:t xml:space="preserve">приобщение к традиционным российским ценностям через личный психологический опыт эмоционально-эстетического переживания;  </w:t>
      </w:r>
    </w:p>
    <w:p w14:paraId="4016C56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4A0AA6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2B6406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w:t>
      </w:r>
      <w:r w:rsidRPr="00B610D4">
        <w:rPr>
          <w:rFonts w:ascii="Times New Roman" w:eastAsia="SchoolBookSanPin" w:hAnsi="Times New Roman" w:cs="Times New Roman"/>
          <w:kern w:val="0"/>
          <w:sz w:val="25"/>
          <w:szCs w:val="25"/>
          <w14:ligatures w14:val="none"/>
        </w:rPr>
        <w:lastRenderedPageBreak/>
        <w:t>для различных музыкальных стилей;</w:t>
      </w:r>
    </w:p>
    <w:p w14:paraId="04D0B8F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654622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развитие общих и специальных музыкальных способностей, совершенствование в предметных умениях и навыках, в том числе:</w:t>
      </w:r>
    </w:p>
    <w:p w14:paraId="7E4723A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A2F863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C3C25C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A81EF3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музыкальное движение (пластическое интонирование, инсценировка, танец, двигательное моделирование);</w:t>
      </w:r>
    </w:p>
    <w:p w14:paraId="35C2624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творческие проекты, музыкально-театральная деятельность (концерты, фестивали, представления);</w:t>
      </w:r>
    </w:p>
    <w:p w14:paraId="7D41F79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исследовательская деятельность на материале музыкального искусства.</w:t>
      </w:r>
    </w:p>
    <w:p w14:paraId="7AE51D40" w14:textId="66C450F7" w:rsid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161.5.7. Программа по музыке составлена на основе модульного принципа</w:t>
      </w:r>
    </w:p>
    <w:p w14:paraId="7F5B995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 xml:space="preserve">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78172DB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2C40E66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инвариантные модули:</w:t>
      </w:r>
    </w:p>
    <w:p w14:paraId="50D39DB6"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1 «Музыка моего края»; </w:t>
      </w:r>
    </w:p>
    <w:p w14:paraId="615633F8"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2 «Народное музыкальное творчество России»; </w:t>
      </w:r>
    </w:p>
    <w:p w14:paraId="43149DAA"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3 «Русская классическая музыка»; </w:t>
      </w:r>
    </w:p>
    <w:p w14:paraId="08F1642B"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4 «Жанры музыкального искусства» </w:t>
      </w:r>
    </w:p>
    <w:p w14:paraId="2F9C7E31"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вариативные модули:</w:t>
      </w:r>
    </w:p>
    <w:p w14:paraId="21A1FCF6"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5 «Музыка народов мира»; </w:t>
      </w:r>
    </w:p>
    <w:p w14:paraId="5E723711"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6 «Европейская классическая музыка»; </w:t>
      </w:r>
    </w:p>
    <w:p w14:paraId="5EB76EE0"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7 «Духовная музыка»; </w:t>
      </w:r>
    </w:p>
    <w:p w14:paraId="3E257033"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8 «Современная музыка: основные жанры и направления»; </w:t>
      </w:r>
    </w:p>
    <w:p w14:paraId="3D4E32CA"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модуль № 9 «Связь музыки с другими видами искусства»; </w:t>
      </w:r>
    </w:p>
    <w:p w14:paraId="7BFF363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08CEC23B" w14:textId="77777777" w:rsidR="00B610D4" w:rsidRPr="00B610D4" w:rsidRDefault="00B610D4" w:rsidP="00B610D4">
      <w:pPr>
        <w:widowControl w:val="0"/>
        <w:spacing w:after="0" w:line="276" w:lineRule="auto"/>
        <w:jc w:val="both"/>
        <w:rPr>
          <w:rFonts w:ascii="Times New Roman" w:eastAsia="SchoolBookSanPin" w:hAnsi="Times New Roman" w:cs="Times New Roman"/>
          <w:i/>
          <w:iCs/>
          <w:kern w:val="0"/>
          <w:sz w:val="25"/>
          <w:szCs w:val="25"/>
          <w14:ligatures w14:val="none"/>
        </w:rPr>
      </w:pPr>
      <w:r w:rsidRPr="00B610D4">
        <w:rPr>
          <w:rFonts w:ascii="Times New Roman" w:eastAsia="SchoolBookSanPin" w:hAnsi="Times New Roman" w:cs="Times New Roman"/>
          <w:b/>
          <w:bCs/>
          <w:kern w:val="0"/>
          <w:sz w:val="25"/>
          <w:szCs w:val="25"/>
          <w14:ligatures w14:val="none"/>
        </w:rPr>
        <w:t>161.5.9.</w:t>
      </w:r>
      <w:r w:rsidRPr="00B610D4">
        <w:rPr>
          <w:rFonts w:ascii="Times New Roman" w:eastAsia="SchoolBookSanPin" w:hAnsi="Times New Roman" w:cs="Times New Roman"/>
          <w:kern w:val="0"/>
          <w:sz w:val="25"/>
          <w:szCs w:val="25"/>
          <w14:ligatures w14:val="none"/>
        </w:rPr>
        <w:t> </w:t>
      </w:r>
      <w:r w:rsidRPr="00B610D4">
        <w:rPr>
          <w:rFonts w:ascii="Times New Roman" w:eastAsia="SchoolBookSanPin" w:hAnsi="Times New Roman" w:cs="Times New Roman"/>
          <w:i/>
          <w:iCs/>
          <w:kern w:val="0"/>
          <w:sz w:val="25"/>
          <w:szCs w:val="25"/>
          <w14:ligatures w14:val="none"/>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7EFE0F6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lastRenderedPageBreak/>
        <w:t>161.5.10</w:t>
      </w:r>
      <w:r w:rsidRPr="00B610D4">
        <w:rPr>
          <w:rFonts w:ascii="Times New Roman" w:eastAsia="SchoolBookSanPin" w:hAnsi="Times New Roman" w:cs="Times New Roman"/>
          <w:kern w:val="0"/>
          <w:sz w:val="25"/>
          <w:szCs w:val="25"/>
          <w14:ligatures w14:val="none"/>
        </w:rPr>
        <w:t>.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73A19E35"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 Содержание обучения музыке на уровне основного общего образования.</w:t>
      </w:r>
    </w:p>
    <w:p w14:paraId="1A3F55A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Инвариантные модули:</w:t>
      </w:r>
    </w:p>
    <w:p w14:paraId="0AC5F85C"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161.6.1. Модуль № 1 «Музыка моего края» </w:t>
      </w:r>
    </w:p>
    <w:p w14:paraId="67D58B3B"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161.6.1.1. Фольклор – народное творчество.</w:t>
      </w:r>
    </w:p>
    <w:p w14:paraId="064B3DE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традиционная музыка – отражение жизни народа. Жанры детского и игрового фольклора (игры, пляски, хороводы).</w:t>
      </w:r>
    </w:p>
    <w:p w14:paraId="0F92E79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11CA69F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со звучанием фольклорных образцов в аудио- и видеозаписи;</w:t>
      </w:r>
    </w:p>
    <w:p w14:paraId="1D4EE1E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определение на слух:</w:t>
      </w:r>
    </w:p>
    <w:p w14:paraId="763BFF0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принадлежности к народной или композиторской музыке;</w:t>
      </w:r>
    </w:p>
    <w:p w14:paraId="76B29EC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исполнительского состава (вокального, инструментального, смешанного);</w:t>
      </w:r>
    </w:p>
    <w:p w14:paraId="3D823B3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жанра, основного настроения, характера музыки;</w:t>
      </w:r>
    </w:p>
    <w:p w14:paraId="4825AD3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народных песен, танцев, инструментальных наигрышей, фольклорных игр.</w:t>
      </w:r>
    </w:p>
    <w:p w14:paraId="68736F85"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161.6.1.2. Календарный фольклор.</w:t>
      </w:r>
    </w:p>
    <w:p w14:paraId="2F8A3F4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календарные обряды, традиционные для данной местности (осенние, зимние, весенние – на выбор учителя).</w:t>
      </w:r>
    </w:p>
    <w:p w14:paraId="65AA20D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4ABBC69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символикой календарных обрядов, поиск информации о соответствующих фольклорных традициях;</w:t>
      </w:r>
    </w:p>
    <w:p w14:paraId="20BE051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народных песен, танцев;</w:t>
      </w:r>
    </w:p>
    <w:p w14:paraId="34D7123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39E271F1"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161.6.1.3. Семейный фольклор.</w:t>
      </w:r>
    </w:p>
    <w:p w14:paraId="3F39F99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фольклорные жанры, связанные с жизнью человека: свадебный обряд, рекрутские песни, плачи-причитания.</w:t>
      </w:r>
    </w:p>
    <w:p w14:paraId="2E2954A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02A0432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фольклорными жанрами семейного цикла;</w:t>
      </w:r>
    </w:p>
    <w:p w14:paraId="593C545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изучение особенностей их исполнения и звучания;</w:t>
      </w:r>
    </w:p>
    <w:p w14:paraId="7A7CFB3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определение на слух жанровой принадлежности, анализ символики традиционных образов;</w:t>
      </w:r>
    </w:p>
    <w:p w14:paraId="27BDEA0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отдельных песен, фрагментов обрядов (по выбору учителя);</w:t>
      </w:r>
    </w:p>
    <w:p w14:paraId="3BC9182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реконструкция фольклорного обряда или его фрагмента; исследовательские проекты по теме «Жанры семейного фольклора».</w:t>
      </w:r>
    </w:p>
    <w:p w14:paraId="2CAFFCFD"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161.6.1.4. Наш край сегодня.</w:t>
      </w:r>
    </w:p>
    <w:p w14:paraId="76893C9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9E56B8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415B06C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гимна республики, города, песен местных композиторов;</w:t>
      </w:r>
    </w:p>
    <w:p w14:paraId="5C1F562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творческой биографией, деятельностью местных мастеров культуры и искусства;</w:t>
      </w:r>
    </w:p>
    <w:p w14:paraId="393A1FC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посещение местных музыкальных театров, музеев, концертов, написание отзыва с анализом спектакля, концерта, экскурсии;</w:t>
      </w:r>
    </w:p>
    <w:p w14:paraId="05E1821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3749593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13EF91A8"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161.6.2. Модуль № 2 «Народное музыкальное творчество России» </w:t>
      </w:r>
    </w:p>
    <w:p w14:paraId="68B3A03D"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161.6.2.1. Россия – наш общий дом.</w:t>
      </w:r>
    </w:p>
    <w:p w14:paraId="4E17259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9090A9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1AE8E1D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со звучанием фольклорных образцов близких и далеких регионов в аудио- и видеозаписи;</w:t>
      </w:r>
    </w:p>
    <w:p w14:paraId="732C761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народных песен, танцев, инструментальных наигрышей, фольклорных игр разных народов России;</w:t>
      </w:r>
    </w:p>
    <w:p w14:paraId="0BBAC4F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определение на слух:</w:t>
      </w:r>
    </w:p>
    <w:p w14:paraId="1723208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принадлежности к народной или композиторской музыке;</w:t>
      </w:r>
    </w:p>
    <w:p w14:paraId="39A4C5D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исполнительского состава (вокального, инструментального, смешанного);</w:t>
      </w:r>
    </w:p>
    <w:p w14:paraId="0146DCA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жанра, характера музыки.</w:t>
      </w:r>
    </w:p>
    <w:p w14:paraId="168B4C02"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161.6.2.2. Фольклорные жанры.</w:t>
      </w:r>
    </w:p>
    <w:p w14:paraId="78EFA6B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общее и особенное в фольклоре народов России: лирика, эпос, танец.</w:t>
      </w:r>
    </w:p>
    <w:p w14:paraId="1CDAC1F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0F4FBA9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со звучанием фольклора разных регионов России в аудио- и видеозаписи;</w:t>
      </w:r>
    </w:p>
    <w:p w14:paraId="00B5B32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аутентичная манера исполнения;</w:t>
      </w:r>
    </w:p>
    <w:p w14:paraId="55A6D4E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выявление характерных интонаций и ритмов в звучании традиционной музыки разных народов;</w:t>
      </w:r>
    </w:p>
    <w:p w14:paraId="7C41A34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выявление общего и особенного при сравнении танцевальных, лирических и эпических песенных образцов фольклора разных народов России;</w:t>
      </w:r>
    </w:p>
    <w:p w14:paraId="7D22343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народных песен, танцев, эпических сказаний;</w:t>
      </w:r>
    </w:p>
    <w:p w14:paraId="243AC06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двигательная, ритмическая, интонационная импровизация в характере изученных народных танцев и песен;</w:t>
      </w:r>
    </w:p>
    <w:p w14:paraId="7CF525A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исследовательские проекты, посвященные музыке разных народов России;</w:t>
      </w:r>
    </w:p>
    <w:p w14:paraId="63B38FB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музыкальный фестиваль «Народы России».</w:t>
      </w:r>
    </w:p>
    <w:p w14:paraId="7A9DB4C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161.6.2.3. Фольклор в творчестве профессиональных композиторов</w:t>
      </w:r>
      <w:r w:rsidRPr="00B610D4">
        <w:rPr>
          <w:rFonts w:ascii="Times New Roman" w:eastAsia="SchoolBookSanPin" w:hAnsi="Times New Roman" w:cs="Times New Roman"/>
          <w:kern w:val="0"/>
          <w:sz w:val="25"/>
          <w:szCs w:val="25"/>
          <w14:ligatures w14:val="none"/>
        </w:rPr>
        <w:t>.</w:t>
      </w:r>
    </w:p>
    <w:p w14:paraId="0F2DFB56"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20FC43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61E7781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сравнение аутентичного звучания фольклора и фольклорных мелодий в композиторской обработке;</w:t>
      </w:r>
    </w:p>
    <w:p w14:paraId="07F75CA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исполнение народной песни в композиторской обработке;</w:t>
      </w:r>
    </w:p>
    <w:p w14:paraId="37AB53E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14:paraId="42BDC25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наблюдение за принципами композиторской обработки, развития фольклорного тематического материала;</w:t>
      </w:r>
    </w:p>
    <w:p w14:paraId="04D486A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83D82D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посещение концерта, спектакля (просмотр фильма, телепередачи), посвященного данной теме;</w:t>
      </w:r>
    </w:p>
    <w:p w14:paraId="1AD230D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обсуждение в классе и (или) письменная рецензия по результатам просмотра.</w:t>
      </w:r>
    </w:p>
    <w:p w14:paraId="0CA8E980"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161.6.2.4. На рубежах культур.</w:t>
      </w:r>
    </w:p>
    <w:p w14:paraId="47127FD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взаимное влияние фольклорных традиций друг на друга. Этнографические экспедиции и фестивали. Современная жизнь фольклора.</w:t>
      </w:r>
    </w:p>
    <w:p w14:paraId="2BBFE2C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7B6BCD8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71B96B3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изучение творчества и вклада в развитие культуры современных этно-исполнителей, исследователей традиционного фольклора;</w:t>
      </w:r>
    </w:p>
    <w:p w14:paraId="71532AD1" w14:textId="77777777" w:rsid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участие в этнографической экспедиции; посещение (участие) в фестивале традиционной культуры.</w:t>
      </w:r>
    </w:p>
    <w:p w14:paraId="1D3717F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161.6.3. Модуль № 3 «Русская классическая музыка» </w:t>
      </w:r>
      <w:r w:rsidRPr="00B610D4">
        <w:rPr>
          <w:rFonts w:ascii="Times New Roman" w:eastAsia="SchoolBookSanPin" w:hAnsi="Times New Roman" w:cs="Times New Roman"/>
          <w:kern w:val="0"/>
          <w:sz w:val="25"/>
          <w:szCs w:val="25"/>
          <w14:ligatures w14:val="none"/>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5A008B8"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161.6.3.1. Образы родной земли.</w:t>
      </w:r>
    </w:p>
    <w:p w14:paraId="477B637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63A2D5C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78EFB9B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 xml:space="preserve">повторение, обобщение опыта слушания, проживания, анализа музыки русских композиторов, полученного </w:t>
      </w:r>
      <w:r w:rsidRPr="00B610D4">
        <w:rPr>
          <w:rFonts w:ascii="Times New Roman" w:eastAsia="SchoolBookSanPin" w:hAnsi="Times New Roman" w:cs="Times New Roman"/>
          <w:bCs/>
          <w:kern w:val="0"/>
          <w:sz w:val="25"/>
          <w:szCs w:val="25"/>
          <w14:ligatures w14:val="none"/>
        </w:rPr>
        <w:t>на уровне начального общего образования</w:t>
      </w:r>
      <w:r w:rsidRPr="00B610D4">
        <w:rPr>
          <w:rFonts w:ascii="Times New Roman" w:eastAsia="SchoolBookSanPin" w:hAnsi="Times New Roman" w:cs="Times New Roman"/>
          <w:kern w:val="0"/>
          <w:sz w:val="25"/>
          <w:szCs w:val="25"/>
          <w14:ligatures w14:val="none"/>
        </w:rPr>
        <w:t>;</w:t>
      </w:r>
    </w:p>
    <w:p w14:paraId="1FB552F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выявление мелодичности, широты дыхания, интонационной близости русскому фольклору;</w:t>
      </w:r>
    </w:p>
    <w:p w14:paraId="0A3C965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сочиненного русским композитором-классиком;</w:t>
      </w:r>
    </w:p>
    <w:p w14:paraId="51603B7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музыкальная викторина на знание музыки, названий авторов изученных произведений;</w:t>
      </w:r>
    </w:p>
    <w:p w14:paraId="73D5C5A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6B0C82D0"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161.6.3.2. Золотой век русской культуры.</w:t>
      </w:r>
    </w:p>
    <w:p w14:paraId="5A035C2C" w14:textId="77777777" w:rsidR="00B610D4" w:rsidRPr="00B610D4" w:rsidRDefault="00B610D4" w:rsidP="00B610D4">
      <w:pPr>
        <w:widowControl w:val="0"/>
        <w:spacing w:after="0" w:line="276" w:lineRule="auto"/>
        <w:jc w:val="both"/>
        <w:rPr>
          <w:rFonts w:ascii="Times New Roman" w:eastAsia="SchoolBookSanPin" w:hAnsi="Times New Roman" w:cs="Times New Roman"/>
          <w:i/>
          <w:kern w:val="0"/>
          <w:sz w:val="25"/>
          <w:szCs w:val="25"/>
          <w14:ligatures w14:val="none"/>
        </w:rPr>
      </w:pPr>
      <w:r w:rsidRPr="00B610D4">
        <w:rPr>
          <w:rFonts w:ascii="Times New Roman" w:eastAsia="SchoolBookSanPin" w:hAnsi="Times New Roman" w:cs="Times New Roman"/>
          <w:kern w:val="0"/>
          <w:sz w:val="25"/>
          <w:szCs w:val="25"/>
          <w14:ligatures w14:val="none"/>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B610D4">
        <w:rPr>
          <w:rFonts w:ascii="Times New Roman" w:eastAsia="SchoolBookSanPin" w:hAnsi="Times New Roman" w:cs="Times New Roman"/>
          <w:kern w:val="0"/>
          <w:sz w:val="25"/>
          <w:szCs w:val="25"/>
          <w:lang w:val="en-US"/>
          <w14:ligatures w14:val="none"/>
        </w:rPr>
        <w:t>XIX</w:t>
      </w:r>
      <w:r w:rsidRPr="00B610D4">
        <w:rPr>
          <w:rFonts w:ascii="Times New Roman" w:eastAsia="SchoolBookSanPin" w:hAnsi="Times New Roman" w:cs="Times New Roman"/>
          <w:kern w:val="0"/>
          <w:sz w:val="25"/>
          <w:szCs w:val="25"/>
          <w14:ligatures w14:val="none"/>
        </w:rPr>
        <w:t xml:space="preserve"> в. (на примере творчества М.И. Глинки, П.И. Чайковского, Н.А. Римского-Корсакова и других композиторов). </w:t>
      </w:r>
    </w:p>
    <w:p w14:paraId="4DF3F28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22AB15A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lastRenderedPageBreak/>
        <w:t>знакомство с шедеврами русской музыки XIX века, анализ художественного содержания, выразительных средств;</w:t>
      </w:r>
    </w:p>
    <w:p w14:paraId="1869A85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лирического характера, сочиненного русским композитором-классиком;</w:t>
      </w:r>
    </w:p>
    <w:p w14:paraId="286CE0B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73F47EC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просмотр художественных фильмов, телепередач, посвященных русской культуре XIX века;</w:t>
      </w:r>
    </w:p>
    <w:p w14:paraId="05B1678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1DD4CA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реконструкция костюмированного бала, музыкального салона.</w:t>
      </w:r>
    </w:p>
    <w:p w14:paraId="21D1AB3C"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161.6.3.3. История страны и народа в музыке русских композиторов.</w:t>
      </w:r>
    </w:p>
    <w:p w14:paraId="03A2E21D" w14:textId="77777777" w:rsidR="00B610D4" w:rsidRPr="00B610D4" w:rsidRDefault="00B610D4" w:rsidP="00B610D4">
      <w:pPr>
        <w:widowControl w:val="0"/>
        <w:spacing w:after="0" w:line="276" w:lineRule="auto"/>
        <w:jc w:val="both"/>
        <w:rPr>
          <w:rFonts w:ascii="Times New Roman" w:eastAsia="SchoolBookSanPin" w:hAnsi="Times New Roman" w:cs="Times New Roman"/>
          <w:i/>
          <w:kern w:val="0"/>
          <w:sz w:val="25"/>
          <w:szCs w:val="25"/>
          <w14:ligatures w14:val="none"/>
        </w:rPr>
      </w:pPr>
      <w:r w:rsidRPr="00B610D4">
        <w:rPr>
          <w:rFonts w:ascii="Times New Roman" w:eastAsia="SchoolBookSanPin" w:hAnsi="Times New Roman" w:cs="Times New Roman"/>
          <w:kern w:val="0"/>
          <w:sz w:val="25"/>
          <w:szCs w:val="25"/>
          <w14:ligatures w14:val="none"/>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1AC9175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2F90AC1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5C2789A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3D8E9E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исполнение Гимна Российской Федерации;</w:t>
      </w:r>
    </w:p>
    <w:p w14:paraId="6392A7D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0C3D203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2008F02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11F13D9E"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161.6.3.4. Русский балет.</w:t>
      </w:r>
    </w:p>
    <w:p w14:paraId="6ED5942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12A0F65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4416D8D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шедеврами русской балетной музыки;</w:t>
      </w:r>
    </w:p>
    <w:p w14:paraId="3B89B8A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поиск информации о постановках балетных спектаклей, гастролях российских балетных трупп за рубежом;</w:t>
      </w:r>
    </w:p>
    <w:p w14:paraId="2D7CAA0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посещение балетного спектакля (просмотр в видеозаписи);</w:t>
      </w:r>
    </w:p>
    <w:p w14:paraId="229337C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характеристика отдельных музыкальных номеров и спектакля в целом;</w:t>
      </w:r>
    </w:p>
    <w:p w14:paraId="04CF2BA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ACA6A2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съемки любительского фильма (в технике теневого, кукольного театра, мультипликации) на музыку какого-либо балета (фрагменты).</w:t>
      </w:r>
    </w:p>
    <w:p w14:paraId="625734C1"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161.6.3.5. Русская исполнительская школа.</w:t>
      </w:r>
    </w:p>
    <w:p w14:paraId="468FC11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13EFFF5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7923F1A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слушание одних и тех же произведений в исполнении разных музыкантов, оценка особенностей интерпретации;</w:t>
      </w:r>
    </w:p>
    <w:p w14:paraId="72FAFC0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создание домашней фоно- и видеотеки из понравившихся произведений;</w:t>
      </w:r>
    </w:p>
    <w:p w14:paraId="21A32FF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lastRenderedPageBreak/>
        <w:t>дискуссия на тему «Исполнитель – соавтор композитора»;</w:t>
      </w:r>
    </w:p>
    <w:p w14:paraId="0C751DE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исследовательские проекты, посвященные биографиям известных отечественных исполнителей классической музыки.</w:t>
      </w:r>
    </w:p>
    <w:p w14:paraId="040A1A9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161.6.3.6. Русская музыка – взгляд в будущее</w:t>
      </w:r>
      <w:r w:rsidRPr="00B610D4">
        <w:rPr>
          <w:rFonts w:ascii="Times New Roman" w:eastAsia="SchoolBookSanPin" w:hAnsi="Times New Roman" w:cs="Times New Roman"/>
          <w:kern w:val="0"/>
          <w:sz w:val="25"/>
          <w:szCs w:val="25"/>
          <w14:ligatures w14:val="none"/>
        </w:rPr>
        <w:t>.</w:t>
      </w:r>
    </w:p>
    <w:p w14:paraId="12A9DDC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19AD0DF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1EFE19F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380DE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слушание образцов электронной музыки, дискуссия о значении технических средств в создании современной музыки;</w:t>
      </w:r>
    </w:p>
    <w:p w14:paraId="227913B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исследовательские проекты, посвященные развитию музыкальной электроники в России;</w:t>
      </w:r>
    </w:p>
    <w:p w14:paraId="19F6C01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импровизация, сочинение музыки с помощью цифровых устройств, программных продуктов и электронных гаджетов.</w:t>
      </w:r>
    </w:p>
    <w:p w14:paraId="2A34971D"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 xml:space="preserve">161.6.4. Модуль № 4 «Жанры музыкального искусства». </w:t>
      </w:r>
    </w:p>
    <w:p w14:paraId="3E95FC11"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161.6.4.1. Камерная музыка.</w:t>
      </w:r>
    </w:p>
    <w:p w14:paraId="1AF3EB6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1A9B608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55D21FA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91483D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определение на слух музыкальной формы и составление ее буквенной наглядной схемы;</w:t>
      </w:r>
    </w:p>
    <w:p w14:paraId="2312777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произведений вокальных и инструментальных жанров;</w:t>
      </w:r>
    </w:p>
    <w:p w14:paraId="167EF30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1F3DBCE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индивидуальная или коллективная импровизация в заданной форме;</w:t>
      </w:r>
    </w:p>
    <w:p w14:paraId="1E853C6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выражение музыкального образа камерной миниатюры через устный или письменный текст, рисунок, пластический этюд.</w:t>
      </w:r>
    </w:p>
    <w:p w14:paraId="786AAAEE"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161.6.4.2. Циклические формы и жанры.</w:t>
      </w:r>
    </w:p>
    <w:p w14:paraId="2F2C6E2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68B04E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2E48860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циклом миниатюр, определение принципа, основного художественного замысла цикла;</w:t>
      </w:r>
    </w:p>
    <w:p w14:paraId="2F4AD8D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небольшого вокального цикла;</w:t>
      </w:r>
    </w:p>
    <w:p w14:paraId="656E8F1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со строением сонатной формы;</w:t>
      </w:r>
    </w:p>
    <w:p w14:paraId="5D7377E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определение на слух основных партий-тем в одной из классических сонат;</w:t>
      </w:r>
    </w:p>
    <w:p w14:paraId="31CB0AD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556BCFF7"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161.6.4.3. Симфоническая музыка.</w:t>
      </w:r>
    </w:p>
    <w:p w14:paraId="24162C3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одночастные симфонические жанры (увертюра, картина). Симфония.</w:t>
      </w:r>
    </w:p>
    <w:p w14:paraId="01AB32F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1FCFFB2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lastRenderedPageBreak/>
        <w:t>знакомство с образцами симфонической музыки: программной увертюры, классической 4-частной симфонии;</w:t>
      </w:r>
    </w:p>
    <w:p w14:paraId="08E33947"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10191A0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образно-тематический конспект;</w:t>
      </w:r>
    </w:p>
    <w:p w14:paraId="2E096CF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AA53BE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слушание целиком не менее одного симфонического произведения;</w:t>
      </w:r>
    </w:p>
    <w:p w14:paraId="6FF90641"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посещение концерта (в том числе виртуального) симфонической музыки;</w:t>
      </w:r>
    </w:p>
    <w:p w14:paraId="3F71E1E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предварительное изучение информации о произведениях концерта (сколько в них частей, как они называются, когда могут звучать аплодисменты);</w:t>
      </w:r>
    </w:p>
    <w:p w14:paraId="0EF513B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последующее составление рецензии на концерт.</w:t>
      </w:r>
    </w:p>
    <w:p w14:paraId="6B034746"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161.6.4.4. Театральные жанры.</w:t>
      </w:r>
    </w:p>
    <w:p w14:paraId="77D22DCE"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5342EE5"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4DF7F92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знакомство с отдельными номерами из известных опер, балетов;</w:t>
      </w:r>
    </w:p>
    <w:p w14:paraId="3D1E57F0"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502054F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музыкальная викторина на материале изученных фрагментов музыкальных спектаклей;</w:t>
      </w:r>
    </w:p>
    <w:p w14:paraId="0367C20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различение, определение на слух:</w:t>
      </w:r>
    </w:p>
    <w:p w14:paraId="3E8C230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тембров голосов оперных певцов;</w:t>
      </w:r>
    </w:p>
    <w:p w14:paraId="21295149"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оркестровых групп, тембров инструментов;</w:t>
      </w:r>
    </w:p>
    <w:p w14:paraId="492033C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типа номера (соло, дуэт, хор);</w:t>
      </w:r>
    </w:p>
    <w:p w14:paraId="736E9C4C"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756F155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последующее составление рецензии на спектакль.</w:t>
      </w:r>
    </w:p>
    <w:p w14:paraId="419326B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Вариативные модули:</w:t>
      </w:r>
    </w:p>
    <w:p w14:paraId="4542030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t>161.6.5. Модуль № 5</w:t>
      </w:r>
      <w:r w:rsidRPr="00B610D4">
        <w:rPr>
          <w:rFonts w:ascii="Times New Roman" w:eastAsia="SchoolBookSanPin" w:hAnsi="Times New Roman" w:cs="Times New Roman"/>
          <w:kern w:val="0"/>
          <w:sz w:val="25"/>
          <w:szCs w:val="25"/>
          <w14:ligatures w14:val="none"/>
        </w:rPr>
        <w:t xml:space="preserve">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07B836F"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161.6.5.1. Музыка – древнейший язык человечества.</w:t>
      </w:r>
    </w:p>
    <w:p w14:paraId="6D6DE2E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A6D738"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3A9B396A"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экскурсия в музей (реальный или виртуальный) с экспозицией музыкальных артефактов древности, последующий пересказ полученной информации;</w:t>
      </w:r>
    </w:p>
    <w:p w14:paraId="6FF6689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импровизация в духе древнего обряда (вызывание дождя, поклонение тотемному животному);</w:t>
      </w:r>
    </w:p>
    <w:p w14:paraId="5B16E42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озвучивание, театрализация легенды (мифа) о музыке;</w:t>
      </w:r>
    </w:p>
    <w:p w14:paraId="183ADB9F"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вариативно: квесты, викторины, интеллектуальные игры;</w:t>
      </w:r>
    </w:p>
    <w:p w14:paraId="2508327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исследовательские проекты в рамках тематики «Мифы Древней Греции в музыкальном искусстве XVII—XX веков».</w:t>
      </w:r>
    </w:p>
    <w:p w14:paraId="4685A313"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b/>
          <w:bCs/>
          <w:kern w:val="0"/>
          <w:sz w:val="25"/>
          <w:szCs w:val="25"/>
          <w14:ligatures w14:val="none"/>
        </w:rPr>
        <w:lastRenderedPageBreak/>
        <w:t>161.6.5.2. Музыкальный фольклор народов Европы.</w:t>
      </w:r>
      <w:r w:rsidRPr="00B610D4">
        <w:rPr>
          <w:rFonts w:ascii="Times New Roman" w:eastAsia="SchoolBookSanPin" w:hAnsi="Times New Roman" w:cs="Times New Roman"/>
          <w:kern w:val="0"/>
          <w:sz w:val="25"/>
          <w:szCs w:val="25"/>
          <w14:ligatures w14:val="none"/>
        </w:rPr>
        <w:t xml:space="preserve">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0FCDFC8D"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Виды деятельности обучающихся:</w:t>
      </w:r>
    </w:p>
    <w:p w14:paraId="6C5E6F3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выявление характерных интонаций и ритмов в звучании традиционной музыки народов Европы;</w:t>
      </w:r>
    </w:p>
    <w:p w14:paraId="7DDE2B9B"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выявление общего и особенного при сравнении изучаемых образцов европейского фольклора и фольклора народов России;</w:t>
      </w:r>
    </w:p>
    <w:p w14:paraId="4F3BDF34"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разучивание и исполнение народных песен, танцев;</w:t>
      </w:r>
    </w:p>
    <w:p w14:paraId="46EEBE82" w14:textId="77777777"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двигательная, ритмическая, интонационная импровизация по мотивам изученных традиций народов Европы (в том числе в форме рондо).</w:t>
      </w:r>
    </w:p>
    <w:p w14:paraId="500F5B4A" w14:textId="77777777"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14:ligatures w14:val="none"/>
        </w:rPr>
      </w:pPr>
      <w:r w:rsidRPr="00B610D4">
        <w:rPr>
          <w:rFonts w:ascii="Times New Roman" w:eastAsia="SchoolBookSanPin" w:hAnsi="Times New Roman" w:cs="Times New Roman"/>
          <w:b/>
          <w:bCs/>
          <w:kern w:val="0"/>
          <w:sz w:val="25"/>
          <w:szCs w:val="25"/>
          <w14:ligatures w14:val="none"/>
        </w:rPr>
        <w:t>161.6.5.3. Музыкальный фольклор народов Азии и Африки.</w:t>
      </w:r>
    </w:p>
    <w:p w14:paraId="122B2BAC" w14:textId="782E0C75" w:rsidR="00B610D4" w:rsidRDefault="00B610D4" w:rsidP="00B610D4">
      <w:pPr>
        <w:widowControl w:val="0"/>
        <w:spacing w:after="0" w:line="276" w:lineRule="auto"/>
        <w:jc w:val="both"/>
        <w:rPr>
          <w:rFonts w:ascii="Times New Roman" w:eastAsia="SchoolBookSanPin" w:hAnsi="Times New Roman" w:cs="Times New Roman"/>
          <w:kern w:val="0"/>
          <w:sz w:val="25"/>
          <w:szCs w:val="25"/>
          <w14:ligatures w14:val="none"/>
        </w:rPr>
      </w:pPr>
      <w:r w:rsidRPr="00B610D4">
        <w:rPr>
          <w:rFonts w:ascii="Times New Roman" w:eastAsia="SchoolBookSanPin" w:hAnsi="Times New Roman" w:cs="Times New Roman"/>
          <w:kern w:val="0"/>
          <w:sz w:val="25"/>
          <w:szCs w:val="25"/>
          <w14:ligatures w14:val="none"/>
        </w:rPr>
        <w:t>Содержание: африканская музыка – стихия ритма. Интонационно-ладовая основа музыки стран Азии (для изучения данного тематического блока</w:t>
      </w:r>
    </w:p>
    <w:p w14:paraId="23C87F0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5DBF0D1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0565C60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выявление характерных интонаций и ритмов в звучании традиционной музыки народов Африки и Азии;</w:t>
      </w:r>
    </w:p>
    <w:p w14:paraId="2C6AEDD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выявление общего и особенного при сравнении изучаемых образцов азиатского фольклора и фольклора народов России;</w:t>
      </w:r>
    </w:p>
    <w:p w14:paraId="1D33D94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 исполнение народных песен, танцев;</w:t>
      </w:r>
    </w:p>
    <w:p w14:paraId="69244AA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коллективные ритмические импровизации на шумовых и ударных инструментах;</w:t>
      </w:r>
    </w:p>
    <w:p w14:paraId="3050767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исследовательские проекты по теме «Музыка стран Азии и Африки».</w:t>
      </w:r>
    </w:p>
    <w:p w14:paraId="19DD2A2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161.6.5.4. Народная музыка Американского континента.</w:t>
      </w:r>
    </w:p>
    <w:p w14:paraId="54A767E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354A9A5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0A0F814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0FE0395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 исполнение народных песен, танцев;</w:t>
      </w:r>
    </w:p>
    <w:p w14:paraId="2803CA2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индивидуальные и коллективные ритмические и мелодические импровизации в стиле (жанре) изучаемой традиции.</w:t>
      </w:r>
    </w:p>
    <w:p w14:paraId="346FA31F"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 xml:space="preserve">161.6.6. Модуль № 6 «Европейская классическая музыка». </w:t>
      </w:r>
    </w:p>
    <w:p w14:paraId="39D1AB63"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161.6.6.1. Национальные истоки классической музыки.</w:t>
      </w:r>
    </w:p>
    <w:p w14:paraId="3BA8C79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54FE92E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45574D1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lastRenderedPageBreak/>
        <w:t>знакомство с образцами музыки разных жанров, типичных для рассматриваемых национальных стилей, творчества изучаемых композиторов;</w:t>
      </w:r>
    </w:p>
    <w:p w14:paraId="4136222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54C9437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82D9AB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18948B8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5B9DDB0"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161.6.6.2. Музыкант и публика.</w:t>
      </w:r>
    </w:p>
    <w:p w14:paraId="167A776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342F19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6A3C46B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виртуозной музыки;</w:t>
      </w:r>
    </w:p>
    <w:p w14:paraId="2572A2B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размышление над фактами биографий великих музыкантов – как любимцев публики, так и непонятых современниками;</w:t>
      </w:r>
    </w:p>
    <w:p w14:paraId="39DA23F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00A1DB5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5C68B66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знание и соблюдение общепринятых норм слушания музыки, правил поведения в концертном зале, театре оперы и балета;</w:t>
      </w:r>
    </w:p>
    <w:p w14:paraId="382A7BC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50DBC8AD"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161.6.6.3. Музыка – зеркало эпохи.</w:t>
      </w:r>
    </w:p>
    <w:p w14:paraId="1AAE7BF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32D5F0B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54809BB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полифонической и гомофонно-гармонической музыки;</w:t>
      </w:r>
    </w:p>
    <w:p w14:paraId="64E258E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сочиненного композитором-классиком (из числа изучаемых в данном разделе);</w:t>
      </w:r>
    </w:p>
    <w:p w14:paraId="5A7A64B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исполнение вокальных, ритмических, речевых канонов;</w:t>
      </w:r>
    </w:p>
    <w:p w14:paraId="2475F06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5B93B2C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C3E213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161.6.6.4. Музыкальный образ.</w:t>
      </w:r>
    </w:p>
    <w:p w14:paraId="068DC35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lastRenderedPageBreak/>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078B40C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04404B1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18E5BF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3D6A268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2C55248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5966D87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598BE28A"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161.6.6.5. Музыкальная драматургия.</w:t>
      </w:r>
    </w:p>
    <w:p w14:paraId="667EABA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48B6E7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1418EA4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наблюдение за развитием музыкальных тем, образов, восприятие логики музыкального развития;</w:t>
      </w:r>
    </w:p>
    <w:p w14:paraId="1AE0579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2B8E409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узнавание на слух музыкальных тем, их вариантов, видоизмененных в процессе развития;</w:t>
      </w:r>
    </w:p>
    <w:p w14:paraId="0B507B7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составление наглядной (буквенной, цифровой) схемы строения музыкального произведения;</w:t>
      </w:r>
    </w:p>
    <w:p w14:paraId="299CFD7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06B570E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79B985F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5D544C96"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161.6.6.6. Музыкальный стиль.</w:t>
      </w:r>
    </w:p>
    <w:p w14:paraId="060AEED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6C79412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02C4BAC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обобщение и систематизация знаний о различных проявлениях музыкального стиля (стиль композитора, национальный стиль, стиль эпохи);</w:t>
      </w:r>
    </w:p>
    <w:p w14:paraId="503F114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исполнение 2–3 вокальных произведений – образцов барокко, классицизма, романтизма, импрессионизма (подлинных или стилизованных);</w:t>
      </w:r>
    </w:p>
    <w:p w14:paraId="1E86C39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330A267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 в звучании незнакомого произведения:</w:t>
      </w:r>
    </w:p>
    <w:p w14:paraId="277255F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lastRenderedPageBreak/>
        <w:t>принадлежности к одному из изученных стилей;</w:t>
      </w:r>
    </w:p>
    <w:p w14:paraId="685870B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исполнительского состава (количество и состав исполнителей, музыкальных инструментов);</w:t>
      </w:r>
    </w:p>
    <w:p w14:paraId="23E91F1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жанра, круга образов;</w:t>
      </w:r>
    </w:p>
    <w:p w14:paraId="415A331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3C6781C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исследовательские проекты, посвященные эстетике и особенностям музыкального искусства различных стилей XX века.</w:t>
      </w:r>
    </w:p>
    <w:p w14:paraId="69EA8981" w14:textId="77777777" w:rsidR="00CD3F93" w:rsidRPr="00CD3F93" w:rsidRDefault="00CD3F93" w:rsidP="00CD3F93">
      <w:pPr>
        <w:widowControl w:val="0"/>
        <w:spacing w:after="0" w:line="276" w:lineRule="auto"/>
        <w:jc w:val="both"/>
        <w:rPr>
          <w:rFonts w:ascii="Times New Roman" w:eastAsia="SchoolBookSanPin" w:hAnsi="Times New Roman" w:cs="Times New Roman"/>
          <w:b/>
          <w:bCs/>
          <w:i/>
          <w:kern w:val="0"/>
          <w:sz w:val="25"/>
          <w:szCs w:val="25"/>
          <w14:ligatures w14:val="none"/>
        </w:rPr>
      </w:pPr>
      <w:r w:rsidRPr="00CD3F93">
        <w:rPr>
          <w:rFonts w:ascii="Times New Roman" w:eastAsia="SchoolBookSanPin" w:hAnsi="Times New Roman" w:cs="Times New Roman"/>
          <w:b/>
          <w:bCs/>
          <w:kern w:val="0"/>
          <w:sz w:val="25"/>
          <w:szCs w:val="25"/>
          <w14:ligatures w14:val="none"/>
        </w:rPr>
        <w:t xml:space="preserve">161.6.7. Модуль № 7 «Духовная музыка» </w:t>
      </w:r>
    </w:p>
    <w:p w14:paraId="65AA0E60"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161.6.7.1. Храмовый синтез искусств.</w:t>
      </w:r>
    </w:p>
    <w:p w14:paraId="47F6640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52680A4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7C5F264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94D300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5137CD6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исполнение вокальных произведений, связанных с религиозной традицией, перекликающихся с ней по тематике;</w:t>
      </w:r>
    </w:p>
    <w:p w14:paraId="64D02BA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сходства и различия элементов разных видов искусства (музыки, живописи, архитектуры), относящихся:</w:t>
      </w:r>
    </w:p>
    <w:p w14:paraId="212899B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к русской православной традиции;</w:t>
      </w:r>
    </w:p>
    <w:p w14:paraId="2D9CC8D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западноевропейской христианской традиции;</w:t>
      </w:r>
    </w:p>
    <w:p w14:paraId="72D2642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другим конфессиям (по выбору учителя);</w:t>
      </w:r>
    </w:p>
    <w:p w14:paraId="0C5A24C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посещение концерта духовной музыки.</w:t>
      </w:r>
    </w:p>
    <w:p w14:paraId="7940FD9D" w14:textId="77777777" w:rsidR="00CD3F93" w:rsidRPr="00CD3F93" w:rsidRDefault="00CD3F93" w:rsidP="00CD3F93">
      <w:pPr>
        <w:widowControl w:val="0"/>
        <w:spacing w:after="0" w:line="276" w:lineRule="auto"/>
        <w:jc w:val="both"/>
        <w:rPr>
          <w:rFonts w:ascii="Times New Roman" w:eastAsia="SchoolBookSanPin" w:hAnsi="Times New Roman" w:cs="Times New Roman"/>
          <w:b/>
          <w:bCs/>
          <w:i/>
          <w:kern w:val="0"/>
          <w:sz w:val="25"/>
          <w:szCs w:val="25"/>
          <w14:ligatures w14:val="none"/>
        </w:rPr>
      </w:pPr>
      <w:r w:rsidRPr="00CD3F93">
        <w:rPr>
          <w:rFonts w:ascii="Times New Roman" w:eastAsia="SchoolBookSanPin" w:hAnsi="Times New Roman" w:cs="Times New Roman"/>
          <w:b/>
          <w:bCs/>
          <w:kern w:val="0"/>
          <w:sz w:val="25"/>
          <w:szCs w:val="25"/>
          <w14:ligatures w14:val="none"/>
        </w:rPr>
        <w:t xml:space="preserve">161.6.7.2. Развитие церковной музыки </w:t>
      </w:r>
    </w:p>
    <w:p w14:paraId="4D4E79C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56A1B58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14BEFDA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историей возникновения нотной записи;</w:t>
      </w:r>
    </w:p>
    <w:p w14:paraId="7E14B25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сравнение нотаций религиозной музыки разных традиций (григорианский хорал, знаменный распев, современные ноты);</w:t>
      </w:r>
    </w:p>
    <w:p w14:paraId="7B09F3C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(фрагментами) средневековых церковных распевов (одноголосие);</w:t>
      </w:r>
    </w:p>
    <w:p w14:paraId="47D9895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слушание духовной музыки;</w:t>
      </w:r>
    </w:p>
    <w:p w14:paraId="7F7667B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w:t>
      </w:r>
    </w:p>
    <w:p w14:paraId="7C755ED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состава исполнителей;</w:t>
      </w:r>
    </w:p>
    <w:p w14:paraId="3DC3970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типа фактуры (хоральный склад, полифония);</w:t>
      </w:r>
    </w:p>
    <w:p w14:paraId="1384A67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принадлежности к русской или западноевропейской религиозной традиции;</w:t>
      </w:r>
    </w:p>
    <w:p w14:paraId="62F2869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D22D9AE"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161.6.7.3. Музыкальные жанры богослужения.</w:t>
      </w:r>
    </w:p>
    <w:p w14:paraId="0D0594D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lastRenderedPageBreak/>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2A2CEC6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1875160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5EDA439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вокализация музыкальных тем изучаемых духовных произведений;</w:t>
      </w:r>
    </w:p>
    <w:p w14:paraId="765FAAC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 изученных произведений и их авторов, иметь представление об особенностях их построения и образов;</w:t>
      </w:r>
    </w:p>
    <w:p w14:paraId="4F288E7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61EDEE73"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161.6.7.4. Религиозные темы и образы в современной музыке.</w:t>
      </w:r>
    </w:p>
    <w:p w14:paraId="7FE1AAB5" w14:textId="77777777"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14:ligatures w14:val="none"/>
        </w:rPr>
      </w:pPr>
      <w:r w:rsidRPr="00CD3F93">
        <w:rPr>
          <w:rFonts w:ascii="Times New Roman" w:eastAsia="SchoolBookSanPin" w:hAnsi="Times New Roman" w:cs="Times New Roman"/>
          <w:kern w:val="0"/>
          <w:sz w:val="25"/>
          <w:szCs w:val="25"/>
          <w14:ligatures w14:val="none"/>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0F5EE86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47067AA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сопоставление тенденций сохранения и переосмысления религиозной традиции в культуре XX–XXI веков;</w:t>
      </w:r>
    </w:p>
    <w:p w14:paraId="5E9B49B4" w14:textId="77777777" w:rsid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исполнение музыки духовного содержания, сочиненной современными композиторами;</w:t>
      </w:r>
    </w:p>
    <w:p w14:paraId="57AFF3B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исследовательские и творческие проекты по теме «Музыка и религия в наше время»; посещение концерта духовной музыки.</w:t>
      </w:r>
    </w:p>
    <w:p w14:paraId="14255F77"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 xml:space="preserve">161.6.8. Модуль № 8 «Современная музыка: основные жанры и направления» </w:t>
      </w:r>
    </w:p>
    <w:p w14:paraId="78CC239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161.6.8.1. Джаз.</w:t>
      </w:r>
    </w:p>
    <w:p w14:paraId="4A7EE72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0177523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5998AEB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различными джазовыми музыкальными композициями и направлениями (регтайм, биг бэнд, блюз);</w:t>
      </w:r>
    </w:p>
    <w:p w14:paraId="5172791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одной из «вечнозеленых» джазовых тем, элементы ритмической и вокальной импровизации на ее основе;</w:t>
      </w:r>
    </w:p>
    <w:p w14:paraId="2F9B726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определение на слух:</w:t>
      </w:r>
    </w:p>
    <w:p w14:paraId="798051C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принадлежности к джазовой или классической музыке;</w:t>
      </w:r>
    </w:p>
    <w:p w14:paraId="4ACE04E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исполнительского состава (манера пения, состав инструментов);</w:t>
      </w:r>
    </w:p>
    <w:p w14:paraId="5C9EE20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сочинение блюза; посещение концерта джазовой музыки.</w:t>
      </w:r>
    </w:p>
    <w:p w14:paraId="565193F6"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161.6.8.2. Мюзикл.</w:t>
      </w:r>
    </w:p>
    <w:p w14:paraId="12A61C6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099CAC0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5A80781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0D8CB5C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анализ рекламных объявлений о премьерах мюзиклов в современных средствах массовой информации;</w:t>
      </w:r>
    </w:p>
    <w:p w14:paraId="6A261A1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просмотр видеозаписи одного из мюзиклов, написание собственного рекламного текста для данной постановки;</w:t>
      </w:r>
    </w:p>
    <w:p w14:paraId="52C4925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lastRenderedPageBreak/>
        <w:t>разучивание и исполнение отдельных номеров из мюзиклов.</w:t>
      </w:r>
    </w:p>
    <w:p w14:paraId="5A2E07B7"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161.6.8.3. Молодежная музыкальная культура.</w:t>
      </w:r>
    </w:p>
    <w:p w14:paraId="32EACC9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74B7F09B" w14:textId="77777777"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14:ligatures w14:val="none"/>
        </w:rPr>
      </w:pPr>
      <w:r w:rsidRPr="00CD3F93">
        <w:rPr>
          <w:rFonts w:ascii="Times New Roman" w:eastAsia="SchoolBookSanPin" w:hAnsi="Times New Roman" w:cs="Times New Roman"/>
          <w:kern w:val="0"/>
          <w:sz w:val="25"/>
          <w:szCs w:val="25"/>
          <w14:ligatures w14:val="none"/>
        </w:rPr>
        <w:t xml:space="preserve">Социальный и коммерческий контекст массовой музыкальной культуры (потребительские тенденции современной культуры). </w:t>
      </w:r>
    </w:p>
    <w:p w14:paraId="4F96612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5719A59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0DF1F02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 исполнение песни, относящейся к одному из молодежных музыкальных течений;</w:t>
      </w:r>
    </w:p>
    <w:p w14:paraId="1596529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дискуссия на тему «Современная музыка»;</w:t>
      </w:r>
    </w:p>
    <w:p w14:paraId="42EB6FE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презентация альбома своей любимой группы.</w:t>
      </w:r>
    </w:p>
    <w:p w14:paraId="5D31C7B7"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161.6.8.4. Музыка цифрового мира.</w:t>
      </w:r>
    </w:p>
    <w:p w14:paraId="59C7918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827681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7AD06DE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поиск информации о способах сохранения и передачи музыки прежде и сейчас;</w:t>
      </w:r>
    </w:p>
    <w:p w14:paraId="291612D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просмотр музыкального клипа популярного исполнителя, анализ его художественного образа, стиля, выразительных средств;</w:t>
      </w:r>
    </w:p>
    <w:p w14:paraId="4EDC76D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 исполнение популярной современной песни;</w:t>
      </w:r>
    </w:p>
    <w:p w14:paraId="7AC75E8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проведение социального опроса о роли и месте музыки в жизни современного человека; создание собственного музыкального клипа.</w:t>
      </w:r>
    </w:p>
    <w:p w14:paraId="4D81839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 xml:space="preserve">161.6.9. Модуль № 9 «Связь музыки с другими видами искусства» </w:t>
      </w:r>
    </w:p>
    <w:p w14:paraId="7CA2BE2D"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161.6.9.1. Музыка и литература.</w:t>
      </w:r>
    </w:p>
    <w:p w14:paraId="0A66C1A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31F0BF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7919D6D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вокальной и инструментальной музыки;</w:t>
      </w:r>
    </w:p>
    <w:p w14:paraId="6F54027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04EEB18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сочинение рассказа, стихотворения под впечатлением от восприятия инструментального музыкального произведения;</w:t>
      </w:r>
    </w:p>
    <w:p w14:paraId="541C262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рисование образов программной музыки;</w:t>
      </w:r>
    </w:p>
    <w:p w14:paraId="56EFCDC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48B53210"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161.6.9.2. Музыка и живопись.</w:t>
      </w:r>
    </w:p>
    <w:p w14:paraId="6A4E7E8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6059F94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76BC337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музыкальными произведениями программной музыки, выявление интонаций изобразительного характера;</w:t>
      </w:r>
    </w:p>
    <w:p w14:paraId="2D102C6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знание музыки, названий и авторов изученных произведений;</w:t>
      </w:r>
    </w:p>
    <w:p w14:paraId="6085791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B82336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4CF9DE8A"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161.6.9.3. Музыка и театр.</w:t>
      </w:r>
    </w:p>
    <w:p w14:paraId="28DB26E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7A71474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66C898A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музыки, созданной отечественными и иностранными композиторами для драматического театра;</w:t>
      </w:r>
    </w:p>
    <w:p w14:paraId="3895367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песни из театральной постановки, просмотр видеозаписи спектакля, в котором звучит данная песня;</w:t>
      </w:r>
    </w:p>
    <w:p w14:paraId="4F57D12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музыкальная викторина на материале изученных фрагментов музыкальных спектаклей;</w:t>
      </w:r>
    </w:p>
    <w:p w14:paraId="7700393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5E9F973F"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161.6.9.4. Музыка кино и телевидения.</w:t>
      </w:r>
    </w:p>
    <w:p w14:paraId="2B7A226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0787A7F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Виды деятельности обучающихся:</w:t>
      </w:r>
    </w:p>
    <w:p w14:paraId="7A424AB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знакомство с образцами киномузыки отечественных и зарубежных композиторов;</w:t>
      </w:r>
    </w:p>
    <w:p w14:paraId="5C397F4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просмотр фильмов с целью анализа выразительного эффекта, создаваемого музыкой;</w:t>
      </w:r>
    </w:p>
    <w:p w14:paraId="24D5ED5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разучивание, исполнение песни из фильма;</w:t>
      </w:r>
    </w:p>
    <w:p w14:paraId="3DFDFA5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5378D09D"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 Планируемые результаты освоения программы по музыке на уровне основного общего образования.</w:t>
      </w:r>
    </w:p>
    <w:p w14:paraId="5CE7F30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161.7.1.</w:t>
      </w:r>
      <w:r w:rsidRPr="00CD3F93">
        <w:rPr>
          <w:rFonts w:ascii="Times New Roman" w:eastAsia="SchoolBookSanPin" w:hAnsi="Times New Roman" w:cs="Times New Roman"/>
          <w:kern w:val="0"/>
          <w:sz w:val="25"/>
          <w:szCs w:val="25"/>
          <w14:ligatures w14:val="none"/>
        </w:rPr>
        <w:t>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4963EF4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1) патриотического воспитания:</w:t>
      </w:r>
    </w:p>
    <w:p w14:paraId="19E00B9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осознание российской гражданской идентичности в поликультурном и многоконфессиональном обществе;</w:t>
      </w:r>
    </w:p>
    <w:p w14:paraId="432905D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знание Гимна России и традиций его исполнения, уважение музыкальных символов республик Российской Федерации и других стран мира;</w:t>
      </w:r>
    </w:p>
    <w:p w14:paraId="17D27B4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проявление интереса к освоению музыкальных традиций своего края, музыкальной культуры народов России;</w:t>
      </w:r>
    </w:p>
    <w:p w14:paraId="00D008A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знание достижений отечественных музыкантов, их вклада в мировую музыкальную культуру;</w:t>
      </w:r>
    </w:p>
    <w:p w14:paraId="47E9529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интерес к изучению истории отечественной музыкальной культуры;</w:t>
      </w:r>
    </w:p>
    <w:p w14:paraId="5D12A68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стремление развивать и сохранять музыкальную культуру своей страны, своего края;</w:t>
      </w:r>
    </w:p>
    <w:p w14:paraId="2F8C54E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2) гражданского воспитания:</w:t>
      </w:r>
    </w:p>
    <w:p w14:paraId="35A1E80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готовность к выполнению обязанностей гражданина и реализации его прав, уважение прав, свобод и законных интересов других людей;</w:t>
      </w:r>
    </w:p>
    <w:p w14:paraId="1F50152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E48A8F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2486511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3) духовно-нравственного воспитания:</w:t>
      </w:r>
    </w:p>
    <w:p w14:paraId="4FE0A40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ориентация на моральные ценности и нормы в ситуациях нравственного выбора;</w:t>
      </w:r>
    </w:p>
    <w:p w14:paraId="7801C33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76AAD591" w14:textId="77777777" w:rsid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12AD48E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4) эстетического воспитания:</w:t>
      </w:r>
    </w:p>
    <w:p w14:paraId="1CD33A0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6E663CD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осознание ценности творчества, таланта;</w:t>
      </w:r>
    </w:p>
    <w:p w14:paraId="6339E31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осознание важности музыкального искусства как средства коммуникации и самовыражения;</w:t>
      </w:r>
    </w:p>
    <w:p w14:paraId="3EC8FBE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понимание ценности отечественного и мирового искусства, роли этнических культурных традиций и народного творчества;</w:t>
      </w:r>
    </w:p>
    <w:p w14:paraId="3F73FED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стремление к самовыражению в разных видах искусства;</w:t>
      </w:r>
    </w:p>
    <w:p w14:paraId="600473F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5) ценности научного познания:</w:t>
      </w:r>
    </w:p>
    <w:p w14:paraId="25E1C03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6097F6F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музыкальным языком, навыками познания музыки как искусства интонируемого смысла;</w:t>
      </w:r>
    </w:p>
    <w:p w14:paraId="40EB2F2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197D1D4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6) физического воспитания, формирования культуры здоровья и эмоционального благополучия:</w:t>
      </w:r>
    </w:p>
    <w:p w14:paraId="6FD8D70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осознание ценности жизни с использованием собственного жизненного опыта и опыта восприятия произведений искусства;</w:t>
      </w:r>
    </w:p>
    <w:p w14:paraId="6CBEF8A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7555B39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73D6DBF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сформированность навыков рефлексии, признание своего права на ошибку и такого же права другого человека;</w:t>
      </w:r>
    </w:p>
    <w:p w14:paraId="14C0F97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7) трудового воспитания:</w:t>
      </w:r>
    </w:p>
    <w:p w14:paraId="4A2FB56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установка на посильное активное участие в практической деятельности;</w:t>
      </w:r>
    </w:p>
    <w:p w14:paraId="23501D5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трудолюбие в учебе, настойчивость в достижении поставленных целей;</w:t>
      </w:r>
    </w:p>
    <w:p w14:paraId="53819CE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lastRenderedPageBreak/>
        <w:t>интерес к практическому изучению профессий в сфере культуры и искусства;</w:t>
      </w:r>
    </w:p>
    <w:p w14:paraId="2E6CC95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уважение к труду и результатам трудовой деятельности;</w:t>
      </w:r>
    </w:p>
    <w:p w14:paraId="1E74173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8) экологического воспитания:</w:t>
      </w:r>
    </w:p>
    <w:p w14:paraId="66AC982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повышение уровня экологической культуры, осознание глобального характера экологических проблем и путей их решения;</w:t>
      </w:r>
    </w:p>
    <w:p w14:paraId="065659A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нравственно-эстетическое отношение к природе,</w:t>
      </w:r>
    </w:p>
    <w:p w14:paraId="39BA1FB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участие в экологических проектах через различные формы музыкального творчества</w:t>
      </w:r>
    </w:p>
    <w:p w14:paraId="345F138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9) адаптации к изменяющимся условиям социальной и природной среды:</w:t>
      </w:r>
    </w:p>
    <w:p w14:paraId="3E7D2BC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304AC2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lang w:val="x-none"/>
          <w14:ligatures w14:val="none"/>
        </w:rPr>
      </w:pPr>
      <w:r w:rsidRPr="00CD3F93">
        <w:rPr>
          <w:rFonts w:ascii="Times New Roman" w:eastAsia="SchoolBookSanPin" w:hAnsi="Times New Roman" w:cs="Times New Roman"/>
          <w:kern w:val="0"/>
          <w:sz w:val="25"/>
          <w:szCs w:val="25"/>
          <w:lang w:val="x-none"/>
          <w14:ligatures w14:val="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454C7B74" w14:textId="77777777"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14:ligatures w14:val="none"/>
        </w:rPr>
      </w:pPr>
      <w:r w:rsidRPr="00CD3F93">
        <w:rPr>
          <w:rFonts w:ascii="Times New Roman" w:eastAsia="SchoolBookSanPin" w:hAnsi="Times New Roman" w:cs="Times New Roman"/>
          <w:kern w:val="0"/>
          <w:sz w:val="25"/>
          <w:szCs w:val="25"/>
          <w14:ligatures w14:val="none"/>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2228E89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66F74F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w:t>
      </w:r>
      <w:r w:rsidRPr="00CD3F93">
        <w:rPr>
          <w:rFonts w:ascii="Times New Roman" w:eastAsia="SchoolBookSanPin" w:hAnsi="Times New Roman" w:cs="Times New Roman"/>
          <w:kern w:val="0"/>
          <w:sz w:val="25"/>
          <w:szCs w:val="25"/>
          <w14:ligatures w14:val="none"/>
        </w:rPr>
        <w:t>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CE81E72"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161.7.2.1. У обучающегося будут сформированы следующие базовые логические действия как часть универсальных познавательных учебных действий:</w:t>
      </w:r>
    </w:p>
    <w:p w14:paraId="7FE4E40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B0C36D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сопоставлять, сравнивать на основании существенных признаков произведения, жанры и стили музыкального и других видов искусства;</w:t>
      </w:r>
    </w:p>
    <w:p w14:paraId="6E9F767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обнаруживать взаимные влияния отдельных видов, жанров и стилей музыки друг на друга, формулировать гипотезы о взаимосвязях;</w:t>
      </w:r>
    </w:p>
    <w:p w14:paraId="768FC5A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49FB58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выявлять и характеризовать существенные признаки конкретного музыкального звучания;</w:t>
      </w:r>
    </w:p>
    <w:p w14:paraId="7E02AAC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самостоятельно обобщать и формулировать выводы по результатам проведенного слухового наблюдения-исследования.</w:t>
      </w:r>
    </w:p>
    <w:p w14:paraId="475E150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161.7.2.2. У</w:t>
      </w:r>
      <w:r w:rsidRPr="00CD3F93">
        <w:rPr>
          <w:rFonts w:ascii="Times New Roman" w:eastAsia="SchoolBookSanPin" w:hAnsi="Times New Roman" w:cs="Times New Roman"/>
          <w:kern w:val="0"/>
          <w:sz w:val="25"/>
          <w:szCs w:val="25"/>
          <w14:ligatures w14:val="none"/>
        </w:rPr>
        <w:t xml:space="preserve"> обучающегося будут сформированы следующие базовые исследовательские действия как часть универсальных познавательных учебных действий:</w:t>
      </w:r>
    </w:p>
    <w:p w14:paraId="7F5A19F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следовать внутренним слухом за развитием музыкального процесса, «наблюдать» звучание музыки;</w:t>
      </w:r>
    </w:p>
    <w:p w14:paraId="3EA20F5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6A32451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591FCD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lastRenderedPageBreak/>
        <w:t>составлять алгоритм действий и использовать его для решения учебных, в том числе исполнительских и творческих задач;</w:t>
      </w:r>
    </w:p>
    <w:p w14:paraId="6C9EA53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D36182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самостоятельно формулировать обобщения и выводы по результатам проведенного наблюдения, слухового исследования.</w:t>
      </w:r>
    </w:p>
    <w:p w14:paraId="3F48BDAC"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161.7.2.3. У обучающегося будут сформированы умения работать с информацией как часть универсальных познавательных учебных действий:</w:t>
      </w:r>
    </w:p>
    <w:p w14:paraId="64A149D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A9AE5E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понимать специфику работы с аудиоинформацией, музыкальными записями;</w:t>
      </w:r>
    </w:p>
    <w:p w14:paraId="43734B4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использовать интонирование для запоминания звуковой информации, музыкальных произведений;</w:t>
      </w:r>
    </w:p>
    <w:p w14:paraId="391BB3A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6C7740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CBB9F3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оценивать надежность информации по критериям, предложенным учителем или сформулированным самостоятельно;</w:t>
      </w:r>
    </w:p>
    <w:p w14:paraId="24D6E28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тексты информационного и художественного содержания, трансформировать, интерпретировать их в соответствии с учебной задачей;</w:t>
      </w:r>
    </w:p>
    <w:p w14:paraId="62BC688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71039C1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161.7.2.4.</w:t>
      </w:r>
      <w:r w:rsidRPr="00CD3F93">
        <w:rPr>
          <w:rFonts w:ascii="Times New Roman" w:eastAsia="SchoolBookSanPin" w:hAnsi="Times New Roman" w:cs="Times New Roman"/>
          <w:kern w:val="0"/>
          <w:sz w:val="25"/>
          <w:szCs w:val="25"/>
          <w14:ligatures w14:val="none"/>
        </w:rPr>
        <w:t>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28851BC"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161.7.2.5. У обучающегося будут сформированы умения как часть универсальных коммуникативных учебных действий:</w:t>
      </w:r>
    </w:p>
    <w:p w14:paraId="32B46D71" w14:textId="77777777"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14:ligatures w14:val="none"/>
        </w:rPr>
      </w:pPr>
      <w:r w:rsidRPr="00CD3F93">
        <w:rPr>
          <w:rFonts w:ascii="Times New Roman" w:eastAsia="SchoolBookSanPin" w:hAnsi="Times New Roman" w:cs="Times New Roman"/>
          <w:bCs/>
          <w:kern w:val="0"/>
          <w:sz w:val="25"/>
          <w:szCs w:val="25"/>
          <w14:ligatures w14:val="none"/>
        </w:rPr>
        <w:t>1)</w:t>
      </w:r>
      <w:r w:rsidRPr="00CD3F93">
        <w:rPr>
          <w:rFonts w:ascii="Times New Roman" w:eastAsia="SchoolBookSanPin" w:hAnsi="Times New Roman" w:cs="Times New Roman"/>
          <w:kern w:val="0"/>
          <w:sz w:val="25"/>
          <w:szCs w:val="25"/>
          <w14:ligatures w14:val="none"/>
        </w:rPr>
        <w:t> </w:t>
      </w:r>
      <w:r w:rsidRPr="00CD3F93">
        <w:rPr>
          <w:rFonts w:ascii="Times New Roman" w:eastAsia="SchoolBookSanPin" w:hAnsi="Times New Roman" w:cs="Times New Roman"/>
          <w:bCs/>
          <w:kern w:val="0"/>
          <w:sz w:val="25"/>
          <w:szCs w:val="25"/>
          <w14:ligatures w14:val="none"/>
        </w:rPr>
        <w:t>невербальная коммуникация:</w:t>
      </w:r>
    </w:p>
    <w:p w14:paraId="4ED7613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7B95AA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CD803D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619733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эффективно использовать интонационно-выразительные возможности в ситуации публичного выступления;</w:t>
      </w:r>
    </w:p>
    <w:p w14:paraId="79666384" w14:textId="77777777"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14:ligatures w14:val="none"/>
        </w:rPr>
      </w:pPr>
      <w:r w:rsidRPr="00CD3F93">
        <w:rPr>
          <w:rFonts w:ascii="Times New Roman" w:eastAsia="SchoolBookSanPin" w:hAnsi="Times New Roman" w:cs="Times New Roman"/>
          <w:kern w:val="0"/>
          <w:sz w:val="25"/>
          <w:szCs w:val="25"/>
          <w14:ligatures w14:val="none"/>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CD3F93">
        <w:rPr>
          <w:rFonts w:ascii="Times New Roman" w:eastAsia="SchoolBookSanPin" w:hAnsi="Times New Roman" w:cs="Times New Roman"/>
          <w:bCs/>
          <w:kern w:val="0"/>
          <w:sz w:val="25"/>
          <w:szCs w:val="25"/>
          <w14:ligatures w14:val="none"/>
        </w:rPr>
        <w:t>;</w:t>
      </w:r>
    </w:p>
    <w:p w14:paraId="6804AAEC" w14:textId="77777777"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14:ligatures w14:val="none"/>
        </w:rPr>
      </w:pPr>
      <w:r w:rsidRPr="00CD3F93">
        <w:rPr>
          <w:rFonts w:ascii="Times New Roman" w:eastAsia="SchoolBookSanPin" w:hAnsi="Times New Roman" w:cs="Times New Roman"/>
          <w:bCs/>
          <w:kern w:val="0"/>
          <w:sz w:val="25"/>
          <w:szCs w:val="25"/>
          <w14:ligatures w14:val="none"/>
        </w:rPr>
        <w:t>2)</w:t>
      </w:r>
      <w:r w:rsidRPr="00CD3F93">
        <w:rPr>
          <w:rFonts w:ascii="Times New Roman" w:eastAsia="SchoolBookSanPin" w:hAnsi="Times New Roman" w:cs="Times New Roman"/>
          <w:kern w:val="0"/>
          <w:sz w:val="25"/>
          <w:szCs w:val="25"/>
          <w14:ligatures w14:val="none"/>
        </w:rPr>
        <w:t> </w:t>
      </w:r>
      <w:r w:rsidRPr="00CD3F93">
        <w:rPr>
          <w:rFonts w:ascii="Times New Roman" w:eastAsia="SchoolBookSanPin" w:hAnsi="Times New Roman" w:cs="Times New Roman"/>
          <w:bCs/>
          <w:kern w:val="0"/>
          <w:sz w:val="25"/>
          <w:szCs w:val="25"/>
          <w14:ligatures w14:val="none"/>
        </w:rPr>
        <w:t>вербальное общение:</w:t>
      </w:r>
    </w:p>
    <w:p w14:paraId="161E1633" w14:textId="77777777" w:rsid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воспринимать и формулировать суждения, выражать эмоции в соответствии с условиями и целями общения;</w:t>
      </w:r>
    </w:p>
    <w:p w14:paraId="03B3DCD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выражать свое мнение, в том числе впечатления от общения с музыкальным искусством в устных и письменных текстах;</w:t>
      </w:r>
    </w:p>
    <w:p w14:paraId="262BA7B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 xml:space="preserve">понимать намерения других, проявлять уважительное отношение к собеседнику и в </w:t>
      </w:r>
      <w:r w:rsidRPr="00CD3F93">
        <w:rPr>
          <w:rFonts w:ascii="Times New Roman" w:eastAsia="SchoolBookSanPin" w:hAnsi="Times New Roman" w:cs="Times New Roman"/>
          <w:kern w:val="0"/>
          <w:sz w:val="25"/>
          <w:szCs w:val="25"/>
          <w14:ligatures w14:val="none"/>
        </w:rPr>
        <w:lastRenderedPageBreak/>
        <w:t>корректной форме формулировать свои возражения;</w:t>
      </w:r>
    </w:p>
    <w:p w14:paraId="73CD737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вести диалог, дискуссию, задавать вопросы по существу обсуждаемой темы, поддерживать благожелательный тон диалога;</w:t>
      </w:r>
    </w:p>
    <w:p w14:paraId="2BD281BB" w14:textId="77777777"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14:ligatures w14:val="none"/>
        </w:rPr>
      </w:pPr>
      <w:r w:rsidRPr="00CD3F93">
        <w:rPr>
          <w:rFonts w:ascii="Times New Roman" w:eastAsia="SchoolBookSanPin" w:hAnsi="Times New Roman" w:cs="Times New Roman"/>
          <w:kern w:val="0"/>
          <w:sz w:val="25"/>
          <w:szCs w:val="25"/>
          <w14:ligatures w14:val="none"/>
        </w:rPr>
        <w:t>публично представлять результаты учебной и творческой деятельности</w:t>
      </w:r>
      <w:r w:rsidRPr="00CD3F93">
        <w:rPr>
          <w:rFonts w:ascii="Times New Roman" w:eastAsia="SchoolBookSanPin" w:hAnsi="Times New Roman" w:cs="Times New Roman"/>
          <w:bCs/>
          <w:kern w:val="0"/>
          <w:sz w:val="25"/>
          <w:szCs w:val="25"/>
          <w14:ligatures w14:val="none"/>
        </w:rPr>
        <w:t>;</w:t>
      </w:r>
    </w:p>
    <w:p w14:paraId="45C7A81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Cs/>
          <w:kern w:val="0"/>
          <w:sz w:val="25"/>
          <w:szCs w:val="25"/>
          <w14:ligatures w14:val="none"/>
        </w:rPr>
        <w:t>3)</w:t>
      </w:r>
      <w:r w:rsidRPr="00CD3F93">
        <w:rPr>
          <w:rFonts w:ascii="Times New Roman" w:eastAsia="SchoolBookSanPin" w:hAnsi="Times New Roman" w:cs="Times New Roman"/>
          <w:kern w:val="0"/>
          <w:sz w:val="25"/>
          <w:szCs w:val="25"/>
          <w14:ligatures w14:val="none"/>
        </w:rPr>
        <w:t> совместная деятельность (сотрудничество):</w:t>
      </w:r>
    </w:p>
    <w:p w14:paraId="17886D4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7D5C88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F7A238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BB0E48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lang w:val="x-none"/>
          <w14:ligatures w14:val="none"/>
        </w:rPr>
      </w:pPr>
      <w:r w:rsidRPr="00CD3F93">
        <w:rPr>
          <w:rFonts w:ascii="Times New Roman" w:eastAsia="SchoolBookSanPin" w:hAnsi="Times New Roman" w:cs="Times New Roman"/>
          <w:kern w:val="0"/>
          <w:sz w:val="25"/>
          <w:szCs w:val="25"/>
          <w:lang w:val="x-none"/>
          <w14:ligatures w14:val="none"/>
        </w:rPr>
        <w:t xml:space="preserve">уметь обобщать мнения нескольких </w:t>
      </w:r>
      <w:r w:rsidRPr="00CD3F93">
        <w:rPr>
          <w:rFonts w:ascii="Times New Roman" w:eastAsia="SchoolBookSanPin" w:hAnsi="Times New Roman" w:cs="Times New Roman"/>
          <w:kern w:val="0"/>
          <w:sz w:val="25"/>
          <w:szCs w:val="25"/>
          <w14:ligatures w14:val="none"/>
        </w:rPr>
        <w:t>человек</w:t>
      </w:r>
      <w:r w:rsidRPr="00CD3F93">
        <w:rPr>
          <w:rFonts w:ascii="Times New Roman" w:eastAsia="SchoolBookSanPin" w:hAnsi="Times New Roman" w:cs="Times New Roman"/>
          <w:kern w:val="0"/>
          <w:sz w:val="25"/>
          <w:szCs w:val="25"/>
          <w:lang w:val="x-none"/>
          <w14:ligatures w14:val="none"/>
        </w:rPr>
        <w:t>, проявлять готовность руководить, выполнять поручения, подчиняться;</w:t>
      </w:r>
    </w:p>
    <w:p w14:paraId="2C3AFE2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оценивать качество своего вклада в общий продукт по критериям, самостоятельно сформулированным участниками взаимодействия;</w:t>
      </w:r>
    </w:p>
    <w:p w14:paraId="6E342CF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2AD54D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161.7.2.6. У</w:t>
      </w:r>
      <w:r w:rsidRPr="00CD3F93">
        <w:rPr>
          <w:rFonts w:ascii="Times New Roman" w:eastAsia="SchoolBookSanPin" w:hAnsi="Times New Roman" w:cs="Times New Roman"/>
          <w:kern w:val="0"/>
          <w:sz w:val="25"/>
          <w:szCs w:val="25"/>
          <w14:ligatures w14:val="none"/>
        </w:rPr>
        <w:t xml:space="preserve"> обучающегося будут сформированы умения самоорганизации как часть универсальных регулятивных учебных действий:</w:t>
      </w:r>
    </w:p>
    <w:p w14:paraId="2E9DCCC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6C49E2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планировать достижение целей через решение ряда последовательных задач частного характера;</w:t>
      </w:r>
    </w:p>
    <w:p w14:paraId="6FF3B45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самостоятельно составлять план действий, вносить необходимые коррективы в ходе его реализации;</w:t>
      </w:r>
    </w:p>
    <w:p w14:paraId="735AC279"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выявлять наиболее важные проблемы для решения в учебных и жизненных ситуациях;</w:t>
      </w:r>
    </w:p>
    <w:p w14:paraId="7BE39DC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629DFC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проводить выбор и брать за него ответственность на себя.</w:t>
      </w:r>
    </w:p>
    <w:p w14:paraId="6F7B679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161.7.2.7. У</w:t>
      </w:r>
      <w:r w:rsidRPr="00CD3F93">
        <w:rPr>
          <w:rFonts w:ascii="Times New Roman" w:eastAsia="SchoolBookSanPin" w:hAnsi="Times New Roman" w:cs="Times New Roman"/>
          <w:kern w:val="0"/>
          <w:sz w:val="25"/>
          <w:szCs w:val="25"/>
          <w14:ligatures w14:val="none"/>
        </w:rPr>
        <w:t xml:space="preserve"> обучающегося будут сформированы умения самоконтроля (рефлексии) как часть </w:t>
      </w:r>
      <w:r w:rsidRPr="00CD3F93">
        <w:rPr>
          <w:rFonts w:ascii="Times New Roman" w:eastAsia="SchoolBookSanPin" w:hAnsi="Times New Roman" w:cs="Times New Roman"/>
          <w:bCs/>
          <w:kern w:val="0"/>
          <w:sz w:val="25"/>
          <w:szCs w:val="25"/>
          <w14:ligatures w14:val="none"/>
        </w:rPr>
        <w:t>универсальных регулятивных учебных действий</w:t>
      </w:r>
      <w:r w:rsidRPr="00CD3F93">
        <w:rPr>
          <w:rFonts w:ascii="Times New Roman" w:eastAsia="SchoolBookSanPin" w:hAnsi="Times New Roman" w:cs="Times New Roman"/>
          <w:kern w:val="0"/>
          <w:sz w:val="25"/>
          <w:szCs w:val="25"/>
          <w14:ligatures w14:val="none"/>
        </w:rPr>
        <w:t>:</w:t>
      </w:r>
    </w:p>
    <w:p w14:paraId="6C427E9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владеть способами самоконтроля, самомотивации и рефлексии;</w:t>
      </w:r>
    </w:p>
    <w:p w14:paraId="4E00876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lang w:val="x-none"/>
          <w14:ligatures w14:val="none"/>
        </w:rPr>
      </w:pPr>
      <w:r w:rsidRPr="00CD3F93">
        <w:rPr>
          <w:rFonts w:ascii="Times New Roman" w:eastAsia="SchoolBookSanPin" w:hAnsi="Times New Roman" w:cs="Times New Roman"/>
          <w:kern w:val="0"/>
          <w:sz w:val="25"/>
          <w:szCs w:val="25"/>
          <w:lang w:val="x-none"/>
          <w14:ligatures w14:val="none"/>
        </w:rPr>
        <w:t>давать оценку учебной ситуации и предлагать план ее изменения;</w:t>
      </w:r>
    </w:p>
    <w:p w14:paraId="05568A8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предвидеть трудности, которые могут возникнуть при решении учебной задачи, и адаптировать решение к меняющимся обстоятельствам;</w:t>
      </w:r>
    </w:p>
    <w:p w14:paraId="640E15C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0B66ED0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06A00F0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161.7.2.8.</w:t>
      </w:r>
      <w:r w:rsidRPr="00CD3F93">
        <w:rPr>
          <w:rFonts w:ascii="Times New Roman" w:eastAsia="SchoolBookSanPin" w:hAnsi="Times New Roman" w:cs="Times New Roman"/>
          <w:kern w:val="0"/>
          <w:sz w:val="25"/>
          <w:szCs w:val="25"/>
          <w14:ligatures w14:val="none"/>
        </w:rPr>
        <w:t xml:space="preserve"> У обучающегося будут сформированы умения эмоционального интеллекта как </w:t>
      </w:r>
      <w:r w:rsidRPr="00CD3F93">
        <w:rPr>
          <w:rFonts w:ascii="Times New Roman" w:eastAsia="SchoolBookSanPin" w:hAnsi="Times New Roman" w:cs="Times New Roman"/>
          <w:kern w:val="0"/>
          <w:sz w:val="25"/>
          <w:szCs w:val="25"/>
          <w14:ligatures w14:val="none"/>
        </w:rPr>
        <w:lastRenderedPageBreak/>
        <w:t xml:space="preserve">часть </w:t>
      </w:r>
      <w:r w:rsidRPr="00CD3F93">
        <w:rPr>
          <w:rFonts w:ascii="Times New Roman" w:eastAsia="SchoolBookSanPin" w:hAnsi="Times New Roman" w:cs="Times New Roman"/>
          <w:bCs/>
          <w:kern w:val="0"/>
          <w:sz w:val="25"/>
          <w:szCs w:val="25"/>
          <w14:ligatures w14:val="none"/>
        </w:rPr>
        <w:t>универсальных регулятивных учебных действий</w:t>
      </w:r>
      <w:r w:rsidRPr="00CD3F93">
        <w:rPr>
          <w:rFonts w:ascii="Times New Roman" w:eastAsia="SchoolBookSanPin" w:hAnsi="Times New Roman" w:cs="Times New Roman"/>
          <w:kern w:val="0"/>
          <w:sz w:val="25"/>
          <w:szCs w:val="25"/>
          <w14:ligatures w14:val="none"/>
        </w:rPr>
        <w:t>:</w:t>
      </w:r>
    </w:p>
    <w:p w14:paraId="456DE93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499DDF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DE542E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выявлять и анализировать причины эмоций;</w:t>
      </w:r>
    </w:p>
    <w:p w14:paraId="1F440FD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понимать мотивы и намерения другого человека, анализируя коммуникативно-интонационную ситуацию;</w:t>
      </w:r>
    </w:p>
    <w:p w14:paraId="111FFA2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регулировать способ выражения собственных эмоций.</w:t>
      </w:r>
    </w:p>
    <w:p w14:paraId="12CD791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161.7.2.9.</w:t>
      </w:r>
      <w:r w:rsidRPr="00CD3F93">
        <w:rPr>
          <w:rFonts w:ascii="Times New Roman" w:eastAsia="SchoolBookSanPin" w:hAnsi="Times New Roman" w:cs="Times New Roman"/>
          <w:kern w:val="0"/>
          <w:sz w:val="25"/>
          <w:szCs w:val="25"/>
          <w14:ligatures w14:val="none"/>
        </w:rPr>
        <w:t xml:space="preserve"> У обучающегося будут сформированы умения принимать себя и других как часть </w:t>
      </w:r>
      <w:r w:rsidRPr="00CD3F93">
        <w:rPr>
          <w:rFonts w:ascii="Times New Roman" w:eastAsia="SchoolBookSanPin" w:hAnsi="Times New Roman" w:cs="Times New Roman"/>
          <w:bCs/>
          <w:kern w:val="0"/>
          <w:sz w:val="25"/>
          <w:szCs w:val="25"/>
          <w14:ligatures w14:val="none"/>
        </w:rPr>
        <w:t>универсальных регулятивных учебных действий</w:t>
      </w:r>
      <w:r w:rsidRPr="00CD3F93">
        <w:rPr>
          <w:rFonts w:ascii="Times New Roman" w:eastAsia="SchoolBookSanPin" w:hAnsi="Times New Roman" w:cs="Times New Roman"/>
          <w:kern w:val="0"/>
          <w:sz w:val="25"/>
          <w:szCs w:val="25"/>
          <w14:ligatures w14:val="none"/>
        </w:rPr>
        <w:t>:</w:t>
      </w:r>
    </w:p>
    <w:p w14:paraId="6FAB8B5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уважительно и осознанно относиться к другому человеку и его мнению, эстетическим предпочтениям и вкусам;</w:t>
      </w:r>
    </w:p>
    <w:p w14:paraId="230EACC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050826E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принимать себя и других, не осуждая;</w:t>
      </w:r>
    </w:p>
    <w:p w14:paraId="24C8BA5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проявлять открытость;</w:t>
      </w:r>
    </w:p>
    <w:p w14:paraId="43A085D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осознавать невозможность контролировать все вокруг.</w:t>
      </w:r>
    </w:p>
    <w:p w14:paraId="003AC5A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161.7.2.10</w:t>
      </w:r>
      <w:r w:rsidRPr="00CD3F93">
        <w:rPr>
          <w:rFonts w:ascii="Times New Roman" w:eastAsia="SchoolBookSanPin" w:hAnsi="Times New Roman" w:cs="Times New Roman"/>
          <w:kern w:val="0"/>
          <w:sz w:val="25"/>
          <w:szCs w:val="25"/>
          <w14:ligatures w14:val="none"/>
        </w:rPr>
        <w:t>.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69BE1F0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 Предметные результаты освоения программы по музыке на уровне основного общего образования</w:t>
      </w:r>
      <w:r w:rsidRPr="00CD3F93">
        <w:rPr>
          <w:rFonts w:ascii="Times New Roman" w:eastAsia="SchoolBookSanPin" w:hAnsi="Times New Roman" w:cs="Times New Roman"/>
          <w:kern w:val="0"/>
          <w:sz w:val="25"/>
          <w:szCs w:val="25"/>
          <w14:ligatures w14:val="none"/>
        </w:rPr>
        <w:t>.</w:t>
      </w:r>
    </w:p>
    <w:p w14:paraId="3DB9AE62"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161.7.3.1.</w:t>
      </w:r>
      <w:r w:rsidRPr="00CD3F93">
        <w:rPr>
          <w:rFonts w:ascii="Times New Roman" w:eastAsia="SchoolBookSanPin" w:hAnsi="Times New Roman" w:cs="Times New Roman"/>
          <w:kern w:val="0"/>
          <w:sz w:val="25"/>
          <w:szCs w:val="25"/>
          <w14:ligatures w14:val="none"/>
        </w:rPr>
        <w:t>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63AF1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161.7.3.2.</w:t>
      </w:r>
      <w:r w:rsidRPr="00CD3F93">
        <w:rPr>
          <w:rFonts w:ascii="Times New Roman" w:eastAsia="SchoolBookSanPin" w:hAnsi="Times New Roman" w:cs="Times New Roman"/>
          <w:kern w:val="0"/>
          <w:sz w:val="25"/>
          <w:szCs w:val="25"/>
          <w14:ligatures w14:val="none"/>
        </w:rPr>
        <w:t> Обучающиеся, освоившие основную образовательную программу по музыке:</w:t>
      </w:r>
    </w:p>
    <w:p w14:paraId="66417FE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9D51D6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воспринимают российскую музыкальную культуру как целостное и самобытное цивилизационное явление;</w:t>
      </w:r>
    </w:p>
    <w:p w14:paraId="7FD6F49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знают достижения отечественных мастеров музыкальной культуры, испытывают гордость за них;</w:t>
      </w:r>
    </w:p>
    <w:p w14:paraId="7472AAA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6E09F2D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0EB59C5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161.7.3.3.</w:t>
      </w:r>
      <w:r w:rsidRPr="00CD3F93">
        <w:rPr>
          <w:rFonts w:ascii="Times New Roman" w:eastAsia="SchoolBookSanPin" w:hAnsi="Times New Roman" w:cs="Times New Roman"/>
          <w:kern w:val="0"/>
          <w:sz w:val="25"/>
          <w:szCs w:val="25"/>
          <w14:ligatures w14:val="none"/>
        </w:rPr>
        <w:t> К концу изучения модуля № 1 «Музыка моего края» обучающийся научится:</w:t>
      </w:r>
    </w:p>
    <w:p w14:paraId="683B69A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 xml:space="preserve">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w:t>
      </w:r>
      <w:r w:rsidRPr="00CD3F93">
        <w:rPr>
          <w:rFonts w:ascii="Times New Roman" w:eastAsia="SchoolBookSanPin" w:hAnsi="Times New Roman" w:cs="Times New Roman"/>
          <w:kern w:val="0"/>
          <w:sz w:val="25"/>
          <w:szCs w:val="25"/>
          <w14:ligatures w14:val="none"/>
        </w:rPr>
        <w:lastRenderedPageBreak/>
        <w:t>коллективов своего края;</w:t>
      </w:r>
    </w:p>
    <w:p w14:paraId="4A521B4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исполнять и оценивать образцы музыкального фольклора и сочинения композиторов своей малой родины.</w:t>
      </w:r>
    </w:p>
    <w:p w14:paraId="4AECDE7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161.7.3.4. К концу изучения модуля № 2</w:t>
      </w:r>
      <w:r w:rsidRPr="00CD3F93">
        <w:rPr>
          <w:rFonts w:ascii="Times New Roman" w:eastAsia="SchoolBookSanPin" w:hAnsi="Times New Roman" w:cs="Times New Roman"/>
          <w:kern w:val="0"/>
          <w:sz w:val="25"/>
          <w:szCs w:val="25"/>
          <w14:ligatures w14:val="none"/>
        </w:rPr>
        <w:t xml:space="preserve"> «Народное музыкальное творчество России» обучающийся научится:</w:t>
      </w:r>
    </w:p>
    <w:p w14:paraId="7C2032A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7A4346C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на слух и исполнять произведения различных жанров фольклорной музыки;</w:t>
      </w:r>
    </w:p>
    <w:p w14:paraId="01FFC0C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на слух принадлежность народных музыкальных инструментов к группам духовых, струнных, ударно-шумовых инструментов;</w:t>
      </w:r>
    </w:p>
    <w:p w14:paraId="4B933C7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6A83F84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161.7.3.5. К концу изучения модуля № 3 «Русская классическая музыка» обучающийся научится:</w:t>
      </w:r>
    </w:p>
    <w:p w14:paraId="63D8921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на слух произведения русских композиторов-классиков, называть автора, произведение, исполнительский состав;</w:t>
      </w:r>
    </w:p>
    <w:p w14:paraId="066A1F9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04B323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исполнять (в том числе фрагментарно, отдельными темами) сочинения русских композиторов;</w:t>
      </w:r>
    </w:p>
    <w:p w14:paraId="4FD1FE3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характеризовать творчество не менее двух отечественных композиторов-классиков, приводить примеры наиболее известных сочинений.</w:t>
      </w:r>
    </w:p>
    <w:p w14:paraId="46131B9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161.7.3.6. К концу изучения модуля № 4</w:t>
      </w:r>
      <w:r w:rsidRPr="00CD3F93">
        <w:rPr>
          <w:rFonts w:ascii="Times New Roman" w:eastAsia="SchoolBookSanPin" w:hAnsi="Times New Roman" w:cs="Times New Roman"/>
          <w:kern w:val="0"/>
          <w:sz w:val="25"/>
          <w:szCs w:val="25"/>
          <w14:ligatures w14:val="none"/>
        </w:rPr>
        <w:t xml:space="preserve"> «Жанры музыкального искусства» обучающийся научится:</w:t>
      </w:r>
    </w:p>
    <w:p w14:paraId="66172B6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21E7FDC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рассуждать о круге образов и средствах их воплощения, типичных для данного жанра;</w:t>
      </w:r>
    </w:p>
    <w:p w14:paraId="5C00B24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выразительно исполнять произведения (в том числе фрагменты) вокальных, инструментальных и музыкально-театральных жанров.</w:t>
      </w:r>
    </w:p>
    <w:p w14:paraId="21C55ED0"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161.7.3.7. К концу изучения модуля № 5</w:t>
      </w:r>
      <w:r w:rsidRPr="00CD3F93">
        <w:rPr>
          <w:rFonts w:ascii="Times New Roman" w:eastAsia="SchoolBookSanPin" w:hAnsi="Times New Roman" w:cs="Times New Roman"/>
          <w:kern w:val="0"/>
          <w:sz w:val="25"/>
          <w:szCs w:val="25"/>
          <w14:ligatures w14:val="none"/>
        </w:rPr>
        <w:t xml:space="preserve"> «Музыка народов мира» обучающийся научится:</w:t>
      </w:r>
    </w:p>
    <w:p w14:paraId="2BD30A6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5A4418FE"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на слух и исполнять произведения различных жанров фольклорной музыки;</w:t>
      </w:r>
    </w:p>
    <w:p w14:paraId="017FABDB"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на слух принадлежность народных музыкальных инструментов к группам духовых, струнных, ударно-шумовых инструментов;</w:t>
      </w:r>
    </w:p>
    <w:p w14:paraId="19F0B36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421F046E"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161.7.3.8. К концу изучения модуля № 6 «Европейская классическая музыка» обучающийся научится:</w:t>
      </w:r>
    </w:p>
    <w:p w14:paraId="3AF9D40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на слух произведения европейских композиторов-классиков, называть автора, произведение, исполнительский состав;</w:t>
      </w:r>
    </w:p>
    <w:p w14:paraId="1D47ED7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принадлежность музыкального произведения к одному из художественных стилей (барокко, классицизм, романтизм, импрессионизм);</w:t>
      </w:r>
    </w:p>
    <w:p w14:paraId="6B6D5DF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исполнять (в том числе фрагментарно) сочинения композиторов-классиков;</w:t>
      </w:r>
    </w:p>
    <w:p w14:paraId="5DBAE35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 xml:space="preserve">характеризовать музыкальный образ и выразительные средства, использованные </w:t>
      </w:r>
      <w:r w:rsidRPr="00CD3F93">
        <w:rPr>
          <w:rFonts w:ascii="Times New Roman" w:eastAsia="SchoolBookSanPin" w:hAnsi="Times New Roman" w:cs="Times New Roman"/>
          <w:kern w:val="0"/>
          <w:sz w:val="25"/>
          <w:szCs w:val="25"/>
          <w14:ligatures w14:val="none"/>
        </w:rPr>
        <w:lastRenderedPageBreak/>
        <w:t>композитором, способы развития и форму строения музыкального произведения;</w:t>
      </w:r>
    </w:p>
    <w:p w14:paraId="65B037FA" w14:textId="77777777" w:rsidR="00CD3F93" w:rsidRPr="00CD3F93" w:rsidRDefault="00CD3F93" w:rsidP="00CD3F93">
      <w:pPr>
        <w:widowControl w:val="0"/>
        <w:spacing w:after="0" w:line="276" w:lineRule="auto"/>
        <w:jc w:val="both"/>
        <w:rPr>
          <w:rFonts w:ascii="Times New Roman" w:eastAsia="SchoolBookSanPin" w:hAnsi="Times New Roman" w:cs="Times New Roman"/>
          <w:b/>
          <w:kern w:val="0"/>
          <w:sz w:val="25"/>
          <w:szCs w:val="25"/>
          <w14:ligatures w14:val="none"/>
        </w:rPr>
      </w:pPr>
      <w:r w:rsidRPr="00CD3F93">
        <w:rPr>
          <w:rFonts w:ascii="Times New Roman" w:eastAsia="SchoolBookSanPin" w:hAnsi="Times New Roman" w:cs="Times New Roman"/>
          <w:kern w:val="0"/>
          <w:sz w:val="25"/>
          <w:szCs w:val="25"/>
          <w14:ligatures w14:val="none"/>
        </w:rPr>
        <w:t>характеризовать творчество не менее двух композиторов-классиков, приводить примеры наиболее известных сочинений.</w:t>
      </w:r>
    </w:p>
    <w:p w14:paraId="34605494" w14:textId="77777777"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14:ligatures w14:val="none"/>
        </w:rPr>
      </w:pPr>
      <w:r w:rsidRPr="00CD3F93">
        <w:rPr>
          <w:rFonts w:ascii="Times New Roman" w:eastAsia="SchoolBookSanPin" w:hAnsi="Times New Roman" w:cs="Times New Roman"/>
          <w:b/>
          <w:bCs/>
          <w:kern w:val="0"/>
          <w:sz w:val="25"/>
          <w:szCs w:val="25"/>
          <w14:ligatures w14:val="none"/>
        </w:rPr>
        <w:t>161.7.3.9. К концу изучения модуля № 7 «</w:t>
      </w:r>
      <w:r w:rsidRPr="00CD3F93">
        <w:rPr>
          <w:rFonts w:ascii="Times New Roman" w:eastAsia="SchoolBookSanPin" w:hAnsi="Times New Roman" w:cs="Times New Roman"/>
          <w:kern w:val="0"/>
          <w:sz w:val="25"/>
          <w:szCs w:val="25"/>
          <w14:ligatures w14:val="none"/>
        </w:rPr>
        <w:t xml:space="preserve">Духовная музыка» обучающийся научится: </w:t>
      </w:r>
    </w:p>
    <w:p w14:paraId="6E9974AD"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и характеризовать жанры и произведения русской и европейской духовной музыки;</w:t>
      </w:r>
    </w:p>
    <w:p w14:paraId="101DF28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исполнять произведения русской и европейской духовной музыки;</w:t>
      </w:r>
    </w:p>
    <w:p w14:paraId="67EF060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приводить примеры сочинений духовной музыки, называть их автора.</w:t>
      </w:r>
    </w:p>
    <w:p w14:paraId="57C72F9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161.7.3.10. К концу изучения модуля № 8</w:t>
      </w:r>
      <w:r w:rsidRPr="00CD3F93">
        <w:rPr>
          <w:rFonts w:ascii="Times New Roman" w:eastAsia="SchoolBookSanPin" w:hAnsi="Times New Roman" w:cs="Times New Roman"/>
          <w:kern w:val="0"/>
          <w:sz w:val="25"/>
          <w:szCs w:val="25"/>
          <w14:ligatures w14:val="none"/>
        </w:rPr>
        <w:t xml:space="preserve"> «Современная музыка: основные жанры и направления» обучающийся научится:</w:t>
      </w:r>
    </w:p>
    <w:p w14:paraId="0F79365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и характеризовать стили, направления и жанры современной музыки;</w:t>
      </w:r>
    </w:p>
    <w:p w14:paraId="38260E2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и определять на слух виды оркестров, ансамблей, тембры музыкальных инструментов, входящих в их состав;</w:t>
      </w:r>
    </w:p>
    <w:p w14:paraId="26F8EB1F"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исполнять современные музыкальные произведения в разных видах деятельности.</w:t>
      </w:r>
    </w:p>
    <w:p w14:paraId="3660C3A7"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161.7.3.11. К концу изучения модуля № 9 «Связь музыки с другими видами искусства» обучающийся научится:</w:t>
      </w:r>
    </w:p>
    <w:p w14:paraId="393EAAC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определять стилевые и жанровые параллели между музыкой и другими видами искусств;</w:t>
      </w:r>
    </w:p>
    <w:p w14:paraId="342A1DE3"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различать и анализировать средства выразительности разных видов искусств;</w:t>
      </w:r>
    </w:p>
    <w:p w14:paraId="4EC94A8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1B3D1EA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35CF134C" w14:textId="77777777" w:rsidR="00CD3F93" w:rsidRDefault="00CD3F93" w:rsidP="00CD3F93">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12CE691B" w14:textId="43768B69" w:rsidR="00CD3F93" w:rsidRDefault="00CD3F93" w:rsidP="00CD3F93">
      <w:pPr>
        <w:widowControl w:val="0"/>
        <w:spacing w:after="0" w:line="276" w:lineRule="auto"/>
        <w:jc w:val="both"/>
        <w:rPr>
          <w:rFonts w:ascii="Times New Roman" w:eastAsia="SchoolBookSanPin" w:hAnsi="Times New Roman" w:cs="Times New Roman"/>
          <w:b/>
          <w:bCs/>
          <w:color w:val="FF0000"/>
          <w:kern w:val="0"/>
          <w:sz w:val="25"/>
          <w:szCs w:val="25"/>
          <w14:ligatures w14:val="none"/>
        </w:rPr>
      </w:pPr>
      <w:r w:rsidRPr="00CD3F93">
        <w:rPr>
          <w:rFonts w:ascii="Times New Roman" w:eastAsia="SchoolBookSanPin" w:hAnsi="Times New Roman" w:cs="Times New Roman"/>
          <w:b/>
          <w:bCs/>
          <w:color w:val="FF0000"/>
          <w:kern w:val="0"/>
          <w:sz w:val="25"/>
          <w:szCs w:val="25"/>
          <w14:ligatures w14:val="none"/>
        </w:rPr>
        <w:t>162. Федеральная рабочая программа по учебному предмету «Технология».</w:t>
      </w:r>
    </w:p>
    <w:p w14:paraId="5483054B" w14:textId="77777777" w:rsidR="00E75856" w:rsidRPr="00CD3F93" w:rsidRDefault="00E75856" w:rsidP="00CD3F93">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13A2E24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162.1.</w:t>
      </w:r>
      <w:r w:rsidRPr="00CD3F93">
        <w:rPr>
          <w:rFonts w:ascii="Times New Roman" w:eastAsia="SchoolBookSanPin" w:hAnsi="Times New Roman" w:cs="Times New Roman"/>
          <w:kern w:val="0"/>
          <w:sz w:val="25"/>
          <w:szCs w:val="25"/>
          <w14:ligatures w14:val="none"/>
        </w:rPr>
        <w:t>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6ACEF9AE"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162.2. Пояснительная записка.</w:t>
      </w:r>
    </w:p>
    <w:p w14:paraId="214D842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162.2.1.</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35D343B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04D91614"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162.2.2</w:t>
      </w:r>
      <w:r w:rsidRPr="00CD3F93">
        <w:rPr>
          <w:rFonts w:ascii="Times New Roman" w:eastAsia="SchoolBookSanPin" w:hAnsi="Times New Roman" w:cs="Times New Roman"/>
          <w:kern w:val="0"/>
          <w:sz w:val="25"/>
          <w:szCs w:val="25"/>
          <w14:ligatures w14:val="none"/>
        </w:rPr>
        <w:t>.</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CD3F93">
        <w:rPr>
          <w:rFonts w:ascii="Times New Roman" w:eastAsia="SchoolBookSanPin" w:hAnsi="Times New Roman" w:cs="Times New Roman"/>
          <w:kern w:val="0"/>
          <w:sz w:val="25"/>
          <w:szCs w:val="25"/>
          <w:lang w:val="en-US"/>
          <w14:ligatures w14:val="none"/>
        </w:rPr>
        <w:t>D</w:t>
      </w:r>
      <w:r w:rsidRPr="00CD3F93">
        <w:rPr>
          <w:rFonts w:ascii="Times New Roman" w:eastAsia="SchoolBookSanPin" w:hAnsi="Times New Roman" w:cs="Times New Roman"/>
          <w:kern w:val="0"/>
          <w:sz w:val="25"/>
          <w:szCs w:val="25"/>
          <w14:ligatures w14:val="none"/>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w:t>
      </w:r>
      <w:r w:rsidRPr="00CD3F93">
        <w:rPr>
          <w:rFonts w:ascii="Times New Roman" w:eastAsia="SchoolBookSanPin" w:hAnsi="Times New Roman" w:cs="Times New Roman"/>
          <w:kern w:val="0"/>
          <w:sz w:val="25"/>
          <w:szCs w:val="25"/>
          <w14:ligatures w14:val="none"/>
        </w:rPr>
        <w:lastRenderedPageBreak/>
        <w:t>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730ADE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162.2.3.</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Программа по технологии конкретизирует содержание, предметные, метапредметные и личностные результаты.</w:t>
      </w:r>
    </w:p>
    <w:p w14:paraId="418BFF9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162.2.4</w:t>
      </w:r>
      <w:r w:rsidRPr="00CD3F93">
        <w:rPr>
          <w:rFonts w:ascii="Times New Roman" w:eastAsia="SchoolBookSanPin" w:hAnsi="Times New Roman" w:cs="Times New Roman"/>
          <w:kern w:val="0"/>
          <w:sz w:val="25"/>
          <w:szCs w:val="25"/>
          <w14:ligatures w14:val="none"/>
        </w:rPr>
        <w:t>.</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32D9E036"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162.2.5.</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 xml:space="preserve">Основной </w:t>
      </w:r>
      <w:r w:rsidRPr="00CD3F93">
        <w:rPr>
          <w:rFonts w:ascii="Times New Roman" w:eastAsia="SchoolBookSanPin" w:hAnsi="Times New Roman" w:cs="Times New Roman"/>
          <w:bCs/>
          <w:kern w:val="0"/>
          <w:sz w:val="25"/>
          <w:szCs w:val="25"/>
          <w14:ligatures w14:val="none"/>
        </w:rPr>
        <w:t>целью</w:t>
      </w:r>
      <w:r w:rsidRPr="00CD3F93">
        <w:rPr>
          <w:rFonts w:ascii="Times New Roman" w:eastAsia="SchoolBookSanPin" w:hAnsi="Times New Roman" w:cs="Times New Roman"/>
          <w:b/>
          <w:kern w:val="0"/>
          <w:sz w:val="25"/>
          <w:szCs w:val="25"/>
          <w14:ligatures w14:val="none"/>
        </w:rPr>
        <w:t xml:space="preserve"> </w:t>
      </w:r>
      <w:r w:rsidRPr="00CD3F93">
        <w:rPr>
          <w:rFonts w:ascii="Times New Roman" w:eastAsia="SchoolBookSanPin" w:hAnsi="Times New Roman" w:cs="Times New Roman"/>
          <w:kern w:val="0"/>
          <w:sz w:val="25"/>
          <w:szCs w:val="25"/>
          <w14:ligatures w14:val="none"/>
        </w:rPr>
        <w:t>освоения технологии является формирование технологической грамотности, глобальных компетенций, творческого мышления.</w:t>
      </w:r>
    </w:p>
    <w:p w14:paraId="6B7B379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162.2.6.</w:t>
      </w:r>
      <w:r w:rsidRPr="00CD3F93">
        <w:rPr>
          <w:rFonts w:ascii="Times New Roman" w:eastAsia="SchoolBookSanPin" w:hAnsi="Times New Roman" w:cs="Times New Roman"/>
          <w:b/>
          <w:bCs/>
          <w:kern w:val="0"/>
          <w:sz w:val="25"/>
          <w:szCs w:val="25"/>
          <w:lang w:val="en-US"/>
          <w14:ligatures w14:val="none"/>
        </w:rPr>
        <w:t> </w:t>
      </w:r>
      <w:r w:rsidRPr="00CD3F93">
        <w:rPr>
          <w:rFonts w:ascii="Times New Roman" w:eastAsia="SchoolBookSanPin" w:hAnsi="Times New Roman" w:cs="Times New Roman"/>
          <w:b/>
          <w:bCs/>
          <w:kern w:val="0"/>
          <w:sz w:val="25"/>
          <w:szCs w:val="25"/>
          <w14:ligatures w14:val="none"/>
        </w:rPr>
        <w:t>Задачами курса технологии являются:</w:t>
      </w:r>
    </w:p>
    <w:p w14:paraId="711113C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знаниями, умениями и опытом деятельности в предметной области «Технология»;</w:t>
      </w:r>
    </w:p>
    <w:p w14:paraId="290A80A1" w14:textId="77777777" w:rsidR="00CD3F93" w:rsidRPr="00CD3F93" w:rsidRDefault="00CD3F93" w:rsidP="00CD3F93">
      <w:pPr>
        <w:widowControl w:val="0"/>
        <w:spacing w:line="276" w:lineRule="auto"/>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w:t>
      </w:r>
      <w:r>
        <w:rPr>
          <w:rFonts w:ascii="Times New Roman" w:eastAsia="SchoolBookSanPin" w:hAnsi="Times New Roman" w:cs="Times New Roman"/>
          <w:kern w:val="0"/>
          <w:sz w:val="25"/>
          <w:szCs w:val="25"/>
          <w14:ligatures w14:val="none"/>
        </w:rPr>
        <w:t xml:space="preserve"> </w:t>
      </w:r>
      <w:r w:rsidRPr="00CD3F93">
        <w:rPr>
          <w:rFonts w:ascii="Times New Roman" w:eastAsia="SchoolBookSanPin" w:hAnsi="Times New Roman" w:cs="Times New Roman"/>
          <w:kern w:val="0"/>
          <w:sz w:val="25"/>
          <w:szCs w:val="25"/>
          <w14:ligatures w14:val="none"/>
        </w:rPr>
        <w:t>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12F56BB8"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6C323367"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162.2.2.</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CD3F93">
        <w:rPr>
          <w:rFonts w:ascii="Times New Roman" w:eastAsia="SchoolBookSanPin" w:hAnsi="Times New Roman" w:cs="Times New Roman"/>
          <w:kern w:val="0"/>
          <w:sz w:val="25"/>
          <w:szCs w:val="25"/>
          <w:lang w:val="en-US"/>
          <w14:ligatures w14:val="none"/>
        </w:rPr>
        <w:t>D</w:t>
      </w:r>
      <w:r w:rsidRPr="00CD3F93">
        <w:rPr>
          <w:rFonts w:ascii="Times New Roman" w:eastAsia="SchoolBookSanPin" w:hAnsi="Times New Roman" w:cs="Times New Roman"/>
          <w:kern w:val="0"/>
          <w:sz w:val="25"/>
          <w:szCs w:val="25"/>
          <w14:ligatures w14:val="none"/>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CEAF425"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162.2.3</w:t>
      </w:r>
      <w:r w:rsidRPr="00CD3F93">
        <w:rPr>
          <w:rFonts w:ascii="Times New Roman" w:eastAsia="SchoolBookSanPin" w:hAnsi="Times New Roman" w:cs="Times New Roman"/>
          <w:kern w:val="0"/>
          <w:sz w:val="25"/>
          <w:szCs w:val="25"/>
          <w14:ligatures w14:val="none"/>
        </w:rPr>
        <w:t>.</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Программа по технологии конкретизирует содержание, предметные, метапредметные и личностные результаты.</w:t>
      </w:r>
    </w:p>
    <w:p w14:paraId="3CA527DA"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162.2.4</w:t>
      </w:r>
      <w:r w:rsidRPr="00CD3F93">
        <w:rPr>
          <w:rFonts w:ascii="Times New Roman" w:eastAsia="SchoolBookSanPin" w:hAnsi="Times New Roman" w:cs="Times New Roman"/>
          <w:kern w:val="0"/>
          <w:sz w:val="25"/>
          <w:szCs w:val="25"/>
          <w14:ligatures w14:val="none"/>
        </w:rPr>
        <w:t>.</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26F6AC11"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b/>
          <w:bCs/>
          <w:kern w:val="0"/>
          <w:sz w:val="25"/>
          <w:szCs w:val="25"/>
          <w14:ligatures w14:val="none"/>
        </w:rPr>
        <w:t>162.2.5.</w:t>
      </w:r>
      <w:r w:rsidRPr="00CD3F93">
        <w:rPr>
          <w:rFonts w:ascii="Times New Roman" w:eastAsia="SchoolBookSanPin" w:hAnsi="Times New Roman" w:cs="Times New Roman"/>
          <w:kern w:val="0"/>
          <w:sz w:val="25"/>
          <w:szCs w:val="25"/>
          <w:lang w:val="en-US"/>
          <w14:ligatures w14:val="none"/>
        </w:rPr>
        <w:t> </w:t>
      </w:r>
      <w:r w:rsidRPr="00CD3F93">
        <w:rPr>
          <w:rFonts w:ascii="Times New Roman" w:eastAsia="SchoolBookSanPin" w:hAnsi="Times New Roman" w:cs="Times New Roman"/>
          <w:kern w:val="0"/>
          <w:sz w:val="25"/>
          <w:szCs w:val="25"/>
          <w14:ligatures w14:val="none"/>
        </w:rPr>
        <w:t xml:space="preserve">Основной </w:t>
      </w:r>
      <w:r w:rsidRPr="00CD3F93">
        <w:rPr>
          <w:rFonts w:ascii="Times New Roman" w:eastAsia="SchoolBookSanPin" w:hAnsi="Times New Roman" w:cs="Times New Roman"/>
          <w:bCs/>
          <w:kern w:val="0"/>
          <w:sz w:val="25"/>
          <w:szCs w:val="25"/>
          <w14:ligatures w14:val="none"/>
        </w:rPr>
        <w:t>целью</w:t>
      </w:r>
      <w:r w:rsidRPr="00CD3F93">
        <w:rPr>
          <w:rFonts w:ascii="Times New Roman" w:eastAsia="SchoolBookSanPin" w:hAnsi="Times New Roman" w:cs="Times New Roman"/>
          <w:b/>
          <w:kern w:val="0"/>
          <w:sz w:val="25"/>
          <w:szCs w:val="25"/>
          <w14:ligatures w14:val="none"/>
        </w:rPr>
        <w:t xml:space="preserve"> </w:t>
      </w:r>
      <w:r w:rsidRPr="00CD3F93">
        <w:rPr>
          <w:rFonts w:ascii="Times New Roman" w:eastAsia="SchoolBookSanPin" w:hAnsi="Times New Roman" w:cs="Times New Roman"/>
          <w:kern w:val="0"/>
          <w:sz w:val="25"/>
          <w:szCs w:val="25"/>
          <w14:ligatures w14:val="none"/>
        </w:rPr>
        <w:t>освоения технологии является формирование технологической грамотности, глобальных компетенций, творческого мышления.</w:t>
      </w:r>
    </w:p>
    <w:p w14:paraId="6033C1CB" w14:textId="77777777"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14:ligatures w14:val="none"/>
        </w:rPr>
      </w:pPr>
      <w:r w:rsidRPr="00CD3F93">
        <w:rPr>
          <w:rFonts w:ascii="Times New Roman" w:eastAsia="SchoolBookSanPin" w:hAnsi="Times New Roman" w:cs="Times New Roman"/>
          <w:b/>
          <w:bCs/>
          <w:kern w:val="0"/>
          <w:sz w:val="25"/>
          <w:szCs w:val="25"/>
          <w14:ligatures w14:val="none"/>
        </w:rPr>
        <w:t>162.2.6.</w:t>
      </w:r>
      <w:r w:rsidRPr="00CD3F93">
        <w:rPr>
          <w:rFonts w:ascii="Times New Roman" w:eastAsia="SchoolBookSanPin" w:hAnsi="Times New Roman" w:cs="Times New Roman"/>
          <w:b/>
          <w:bCs/>
          <w:kern w:val="0"/>
          <w:sz w:val="25"/>
          <w:szCs w:val="25"/>
          <w:lang w:val="en-US"/>
          <w14:ligatures w14:val="none"/>
        </w:rPr>
        <w:t> </w:t>
      </w:r>
      <w:r w:rsidRPr="00CD3F93">
        <w:rPr>
          <w:rFonts w:ascii="Times New Roman" w:eastAsia="SchoolBookSanPin" w:hAnsi="Times New Roman" w:cs="Times New Roman"/>
          <w:b/>
          <w:bCs/>
          <w:kern w:val="0"/>
          <w:sz w:val="25"/>
          <w:szCs w:val="25"/>
          <w14:ligatures w14:val="none"/>
        </w:rPr>
        <w:t>Задачами курса технологии являются:</w:t>
      </w:r>
    </w:p>
    <w:p w14:paraId="3C9E7CBC" w14:textId="77777777"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знаниями, умениями и опытом деятельности в предметной области «Технология»;</w:t>
      </w:r>
    </w:p>
    <w:p w14:paraId="292B48AD" w14:textId="77777777" w:rsidR="00E75856" w:rsidRPr="00E75856" w:rsidRDefault="00CD3F93" w:rsidP="00E75856">
      <w:pPr>
        <w:widowControl w:val="0"/>
        <w:spacing w:after="0" w:line="276" w:lineRule="auto"/>
        <w:jc w:val="both"/>
        <w:rPr>
          <w:rFonts w:ascii="Times New Roman" w:eastAsia="SchoolBookSanPin" w:hAnsi="Times New Roman" w:cs="Times New Roman"/>
          <w:kern w:val="0"/>
          <w:sz w:val="25"/>
          <w:szCs w:val="25"/>
          <w14:ligatures w14:val="none"/>
        </w:rPr>
      </w:pPr>
      <w:r w:rsidRPr="00CD3F93">
        <w:rPr>
          <w:rFonts w:ascii="Times New Roman" w:eastAsia="SchoolBookSanPin" w:hAnsi="Times New Roman" w:cs="Times New Roman"/>
          <w:kern w:val="0"/>
          <w:sz w:val="25"/>
          <w:szCs w:val="25"/>
          <w14:ligatures w14:val="none"/>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w:t>
      </w:r>
      <w:r w:rsidR="00E75856">
        <w:rPr>
          <w:rFonts w:ascii="Times New Roman" w:eastAsia="SchoolBookSanPin" w:hAnsi="Times New Roman" w:cs="Times New Roman"/>
          <w:kern w:val="0"/>
          <w:sz w:val="25"/>
          <w:szCs w:val="25"/>
          <w14:ligatures w14:val="none"/>
        </w:rPr>
        <w:t xml:space="preserve"> </w:t>
      </w:r>
      <w:r w:rsidR="00E75856" w:rsidRPr="00E75856">
        <w:rPr>
          <w:rFonts w:ascii="Times New Roman" w:eastAsia="SchoolBookSanPin" w:hAnsi="Times New Roman" w:cs="Times New Roman"/>
          <w:kern w:val="0"/>
          <w:sz w:val="25"/>
          <w:szCs w:val="25"/>
          <w14:ligatures w14:val="none"/>
        </w:rPr>
        <w:t>эстетических критериев, а также критериев личной и общественной безопасности;</w:t>
      </w:r>
    </w:p>
    <w:p w14:paraId="7C8FDAD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формирование у обучающихся культуры проектной и исследовательской деятельности, </w:t>
      </w:r>
      <w:r w:rsidRPr="00E75856">
        <w:rPr>
          <w:rFonts w:ascii="Times New Roman" w:eastAsia="SchoolBookSanPin" w:hAnsi="Times New Roman" w:cs="Times New Roman"/>
          <w:kern w:val="0"/>
          <w:sz w:val="25"/>
          <w:szCs w:val="25"/>
          <w14:ligatures w14:val="none"/>
        </w:rPr>
        <w:lastRenderedPageBreak/>
        <w:t>готовности к предложению и осуществлению новых технологических решений;</w:t>
      </w:r>
    </w:p>
    <w:p w14:paraId="35CAE9E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447B481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88A3F2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162.2.7.</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7AA6757D" w14:textId="77777777" w:rsid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162.2.8</w:t>
      </w:r>
      <w:r w:rsidRPr="00E75856">
        <w:rPr>
          <w:rFonts w:ascii="Times New Roman" w:eastAsia="SchoolBookSanPin" w:hAnsi="Times New Roman" w:cs="Times New Roman"/>
          <w:kern w:val="0"/>
          <w:sz w:val="25"/>
          <w:szCs w:val="25"/>
          <w14:ligatures w14:val="none"/>
        </w:rPr>
        <w:t>.</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kern w:val="0"/>
          <w:sz w:val="25"/>
          <w:szCs w:val="25"/>
          <w14:ligatures w14:val="none"/>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14:paraId="7E0E44B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p>
    <w:p w14:paraId="5EF63BF0"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162.2.9.</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Программа по технологии построена по модульному принципу.</w:t>
      </w:r>
    </w:p>
    <w:p w14:paraId="2766460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199913DF"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 xml:space="preserve">Модульная программа включает инвариантные (обязательные) модули и вариативные. </w:t>
      </w:r>
    </w:p>
    <w:p w14:paraId="209C14A0"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Инвариантные модули программы по технологии.</w:t>
      </w:r>
    </w:p>
    <w:p w14:paraId="1ED003F6"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162.2.10.1.</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Модуль «Производство и технологии».</w:t>
      </w:r>
    </w:p>
    <w:p w14:paraId="2D34B2E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9C148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66F4054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3A7BA0D4"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162.2.10.2.</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Модуль «Технологии обработки материалов и пищевых продуктов».</w:t>
      </w:r>
    </w:p>
    <w:p w14:paraId="33D5C0A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w:t>
      </w:r>
      <w:r w:rsidRPr="00E75856">
        <w:rPr>
          <w:rFonts w:ascii="Times New Roman" w:eastAsia="SchoolBookSanPin" w:hAnsi="Times New Roman" w:cs="Times New Roman"/>
          <w:kern w:val="0"/>
          <w:sz w:val="25"/>
          <w:szCs w:val="25"/>
          <w14:ligatures w14:val="none"/>
        </w:rPr>
        <w:lastRenderedPageBreak/>
        <w:t>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A4CA621"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162.2.10.3. Модуль «Компьютерная графика. Черчение».</w:t>
      </w:r>
    </w:p>
    <w:p w14:paraId="25E015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рамках данного модуля обучающиеся знакомятся с основными видами и областями применения графической информации, с различными типами</w:t>
      </w:r>
      <w:r>
        <w:rPr>
          <w:rFonts w:ascii="Times New Roman" w:eastAsia="SchoolBookSanPin" w:hAnsi="Times New Roman" w:cs="Times New Roman"/>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092765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DD2E38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0E6FE93F"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162.2.10.4. Модуль «Робототехника».</w:t>
      </w:r>
    </w:p>
    <w:p w14:paraId="7653CDA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08049F1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3457E3BD"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162.2.10.5. Модуль «3D-моделирование, прототипирование, макетирование».</w:t>
      </w:r>
    </w:p>
    <w:p w14:paraId="2AC88DD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AF67C8B"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162.2.11. Вариативные модули программы по технологии.</w:t>
      </w:r>
    </w:p>
    <w:p w14:paraId="0D14E1FA"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162.2.11.1.</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Модуль «Автоматизированные системы».</w:t>
      </w:r>
    </w:p>
    <w:p w14:paraId="752DE27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proofErr w:type="gramStart"/>
      <w:r w:rsidRPr="00E75856">
        <w:rPr>
          <w:rFonts w:ascii="Times New Roman" w:eastAsia="SchoolBookSanPin" w:hAnsi="Times New Roman" w:cs="Times New Roman"/>
          <w:kern w:val="0"/>
          <w:sz w:val="25"/>
          <w:szCs w:val="25"/>
          <w14:ligatures w14:val="none"/>
        </w:rPr>
        <w:t>освоения модуля</w:t>
      </w:r>
      <w:proofErr w:type="gramEnd"/>
      <w:r w:rsidRPr="00E75856">
        <w:rPr>
          <w:rFonts w:ascii="Times New Roman" w:eastAsia="SchoolBookSanPin" w:hAnsi="Times New Roman" w:cs="Times New Roman"/>
          <w:kern w:val="0"/>
          <w:sz w:val="25"/>
          <w:szCs w:val="25"/>
          <w14:ligatures w14:val="none"/>
        </w:rPr>
        <w:t xml:space="preserve">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7C57288E" w14:textId="77777777"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14:ligatures w14:val="none"/>
        </w:rPr>
      </w:pPr>
      <w:r w:rsidRPr="00E75856">
        <w:rPr>
          <w:rFonts w:ascii="Times New Roman" w:eastAsia="SchoolBookSanPin" w:hAnsi="Times New Roman" w:cs="Times New Roman"/>
          <w:b/>
          <w:kern w:val="0"/>
          <w:sz w:val="25"/>
          <w:szCs w:val="25"/>
          <w14:ligatures w14:val="none"/>
        </w:rPr>
        <w:t>162.2.11.2.</w:t>
      </w:r>
      <w:r w:rsidRPr="00E75856">
        <w:rPr>
          <w:rFonts w:ascii="Times New Roman" w:eastAsia="SchoolBookSanPin" w:hAnsi="Times New Roman" w:cs="Times New Roman"/>
          <w:b/>
          <w:kern w:val="0"/>
          <w:sz w:val="25"/>
          <w:szCs w:val="25"/>
          <w:lang w:val="en-US"/>
          <w14:ligatures w14:val="none"/>
        </w:rPr>
        <w:t> </w:t>
      </w:r>
      <w:r w:rsidRPr="00E75856">
        <w:rPr>
          <w:rFonts w:ascii="Times New Roman" w:eastAsia="SchoolBookSanPin" w:hAnsi="Times New Roman" w:cs="Times New Roman"/>
          <w:b/>
          <w:kern w:val="0"/>
          <w:sz w:val="25"/>
          <w:szCs w:val="25"/>
          <w14:ligatures w14:val="none"/>
        </w:rPr>
        <w:t>Модули «Животноводство» и «Растениеводство».</w:t>
      </w:r>
    </w:p>
    <w:p w14:paraId="36BBCAB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lastRenderedPageBreak/>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5D5BD2EC"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 xml:space="preserve">162.2.11.3. В курсе технологии осуществляется реализация </w:t>
      </w:r>
      <w:r w:rsidRPr="00E75856">
        <w:rPr>
          <w:rFonts w:ascii="Times New Roman" w:eastAsia="SchoolBookSanPin" w:hAnsi="Times New Roman" w:cs="Times New Roman"/>
          <w:kern w:val="0"/>
          <w:sz w:val="25"/>
          <w:szCs w:val="25"/>
          <w14:ligatures w14:val="none"/>
        </w:rPr>
        <w:t>межпредметных связей</w:t>
      </w:r>
      <w:r w:rsidRPr="00E75856">
        <w:rPr>
          <w:rFonts w:ascii="Times New Roman" w:eastAsia="SchoolBookSanPin" w:hAnsi="Times New Roman" w:cs="Times New Roman"/>
          <w:b/>
          <w:bCs/>
          <w:kern w:val="0"/>
          <w:sz w:val="25"/>
          <w:szCs w:val="25"/>
          <w14:ligatures w14:val="none"/>
        </w:rPr>
        <w:t>:</w:t>
      </w:r>
    </w:p>
    <w:p w14:paraId="26B793C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алгеброй</w:t>
      </w:r>
      <w:r w:rsidRPr="00E75856">
        <w:rPr>
          <w:rFonts w:ascii="Times New Roman" w:eastAsia="SchoolBookSanPin" w:hAnsi="Times New Roman" w:cs="Times New Roman"/>
          <w:kern w:val="0"/>
          <w:sz w:val="25"/>
          <w:szCs w:val="25"/>
          <w14:ligatures w14:val="none"/>
        </w:rPr>
        <w:t xml:space="preserve"> и </w:t>
      </w:r>
      <w:r w:rsidRPr="00E75856">
        <w:rPr>
          <w:rFonts w:ascii="Times New Roman" w:eastAsia="SchoolBookSanPin" w:hAnsi="Times New Roman" w:cs="Times New Roman"/>
          <w:bCs/>
          <w:kern w:val="0"/>
          <w:sz w:val="25"/>
          <w:szCs w:val="25"/>
          <w14:ligatures w14:val="none"/>
        </w:rPr>
        <w:t>геометрией</w:t>
      </w:r>
      <w:r w:rsidRPr="00E75856">
        <w:rPr>
          <w:rFonts w:ascii="Times New Roman" w:eastAsia="SchoolBookSanPin" w:hAnsi="Times New Roman" w:cs="Times New Roman"/>
          <w:kern w:val="0"/>
          <w:sz w:val="25"/>
          <w:szCs w:val="25"/>
          <w14:ligatures w14:val="none"/>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6BAD36A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химией</w:t>
      </w:r>
      <w:r w:rsidRPr="00E75856">
        <w:rPr>
          <w:rFonts w:ascii="Times New Roman" w:eastAsia="SchoolBookSanPin" w:hAnsi="Times New Roman" w:cs="Times New Roman"/>
          <w:kern w:val="0"/>
          <w:sz w:val="25"/>
          <w:szCs w:val="25"/>
          <w14:ligatures w14:val="none"/>
        </w:rPr>
        <w:t xml:space="preserve"> при освоении разделов, связанных с технологиями химической промышленности в инвариантных модулях;</w:t>
      </w:r>
    </w:p>
    <w:p w14:paraId="6F1653B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биологией</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при изучении современных биотехнологий в инвариантных модулях и при освоении вариативных модулей «Растениеводство» и «Животноводство»;</w:t>
      </w:r>
    </w:p>
    <w:p w14:paraId="4696BCB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физикой</w:t>
      </w:r>
      <w:r w:rsidRPr="00E75856">
        <w:rPr>
          <w:rFonts w:ascii="Times New Roman" w:eastAsia="SchoolBookSanPin" w:hAnsi="Times New Roman" w:cs="Times New Roman"/>
          <w:kern w:val="0"/>
          <w:sz w:val="25"/>
          <w:szCs w:val="25"/>
          <w14:ligatures w14:val="none"/>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FD3AB7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информатикой и ИКТ</w:t>
      </w:r>
      <w:r w:rsidRPr="00E75856">
        <w:rPr>
          <w:rFonts w:ascii="Times New Roman" w:eastAsia="SchoolBookSanPin" w:hAnsi="Times New Roman" w:cs="Times New Roman"/>
          <w:kern w:val="0"/>
          <w:sz w:val="25"/>
          <w:szCs w:val="25"/>
          <w14:ligatures w14:val="none"/>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665403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Cs/>
          <w:kern w:val="0"/>
          <w:sz w:val="25"/>
          <w:szCs w:val="25"/>
          <w14:ligatures w14:val="none"/>
        </w:rPr>
        <w:t>с</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bCs/>
          <w:kern w:val="0"/>
          <w:sz w:val="25"/>
          <w:szCs w:val="25"/>
          <w14:ligatures w14:val="none"/>
        </w:rPr>
        <w:t>историей</w:t>
      </w:r>
      <w:r w:rsidRPr="00E75856">
        <w:rPr>
          <w:rFonts w:ascii="Times New Roman" w:eastAsia="SchoolBookSanPin" w:hAnsi="Times New Roman" w:cs="Times New Roman"/>
          <w:kern w:val="0"/>
          <w:sz w:val="25"/>
          <w:szCs w:val="25"/>
          <w14:ligatures w14:val="none"/>
        </w:rPr>
        <w:t xml:space="preserve"> и</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bCs/>
          <w:kern w:val="0"/>
          <w:sz w:val="25"/>
          <w:szCs w:val="25"/>
          <w14:ligatures w14:val="none"/>
        </w:rPr>
        <w:t>искусством</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при освоении элементов промышленной эстетики, народных ремёсел в инвариантном модуле «Производство и технология»;</w:t>
      </w:r>
    </w:p>
    <w:p w14:paraId="455DEF0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с </w:t>
      </w:r>
      <w:r w:rsidRPr="00E75856">
        <w:rPr>
          <w:rFonts w:ascii="Times New Roman" w:eastAsia="SchoolBookSanPin" w:hAnsi="Times New Roman" w:cs="Times New Roman"/>
          <w:bCs/>
          <w:kern w:val="0"/>
          <w:sz w:val="25"/>
          <w:szCs w:val="25"/>
          <w14:ligatures w14:val="none"/>
        </w:rPr>
        <w:t>обществознанием</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при освоении темы «Технология и мир. Современная техносфера» в инвариантном модуле «Производство и технология».</w:t>
      </w:r>
    </w:p>
    <w:p w14:paraId="3FA79FFB" w14:textId="77777777" w:rsidR="00E75856" w:rsidRPr="00E75856" w:rsidRDefault="00E75856" w:rsidP="00E75856">
      <w:pPr>
        <w:widowControl w:val="0"/>
        <w:spacing w:after="0" w:line="276" w:lineRule="auto"/>
        <w:jc w:val="both"/>
        <w:rPr>
          <w:rFonts w:ascii="Times New Roman" w:eastAsia="SchoolBookSanPin" w:hAnsi="Times New Roman" w:cs="Times New Roman"/>
          <w:i/>
          <w:iCs/>
          <w:kern w:val="0"/>
          <w:sz w:val="25"/>
          <w:szCs w:val="25"/>
          <w14:ligatures w14:val="none"/>
        </w:rPr>
      </w:pPr>
      <w:r w:rsidRPr="00E75856">
        <w:rPr>
          <w:rFonts w:ascii="Times New Roman" w:eastAsia="SchoolBookSanPin" w:hAnsi="Times New Roman" w:cs="Times New Roman"/>
          <w:b/>
          <w:bCs/>
          <w:kern w:val="0"/>
          <w:sz w:val="25"/>
          <w:szCs w:val="25"/>
          <w14:ligatures w14:val="none"/>
        </w:rPr>
        <w:t>162.2.11.4</w:t>
      </w:r>
      <w:r w:rsidRPr="00E75856">
        <w:rPr>
          <w:rFonts w:ascii="Times New Roman" w:eastAsia="SchoolBookSanPin" w:hAnsi="Times New Roman" w:cs="Times New Roman"/>
          <w:kern w:val="0"/>
          <w:sz w:val="25"/>
          <w:szCs w:val="25"/>
          <w14:ligatures w14:val="none"/>
        </w:rPr>
        <w:t xml:space="preserve">. </w:t>
      </w:r>
      <w:r w:rsidRPr="00E75856">
        <w:rPr>
          <w:rFonts w:ascii="Times New Roman" w:eastAsia="SchoolBookSanPin" w:hAnsi="Times New Roman" w:cs="Times New Roman"/>
          <w:i/>
          <w:iCs/>
          <w:kern w:val="0"/>
          <w:sz w:val="25"/>
          <w:szCs w:val="25"/>
          <w14:ligatures w14:val="none"/>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1CB1421E"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b/>
          <w:bCs/>
          <w:kern w:val="0"/>
          <w:sz w:val="25"/>
          <w:szCs w:val="25"/>
          <w14:ligatures w14:val="none"/>
        </w:rPr>
        <w:t>162.3</w:t>
      </w:r>
      <w:r w:rsidRPr="00E75856">
        <w:rPr>
          <w:rFonts w:ascii="Times New Roman" w:eastAsia="SchoolBookSanPin" w:hAnsi="Times New Roman" w:cs="Times New Roman"/>
          <w:kern w:val="0"/>
          <w:sz w:val="25"/>
          <w:szCs w:val="25"/>
          <w14:ligatures w14:val="none"/>
        </w:rPr>
        <w:t>.</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bCs/>
          <w:kern w:val="0"/>
          <w:sz w:val="25"/>
          <w:szCs w:val="25"/>
          <w14:ligatures w14:val="none"/>
        </w:rPr>
        <w:t>Содержание обучения технологии.</w:t>
      </w:r>
    </w:p>
    <w:p w14:paraId="57423BE2"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162.3.1.</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Инвариантные модули.</w:t>
      </w:r>
    </w:p>
    <w:p w14:paraId="230035C7"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162.3.1.1. Модуль «Производство и технологии».</w:t>
      </w:r>
    </w:p>
    <w:p w14:paraId="5A1BE39D"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5 класс.</w:t>
      </w:r>
    </w:p>
    <w:p w14:paraId="7AF7F37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15434E7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Материальный мир и потребности человека. Свойства вещей.</w:t>
      </w:r>
    </w:p>
    <w:p w14:paraId="5225A3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Материалы и сырьё. Естественные (природные) и искусственные материалы.</w:t>
      </w:r>
    </w:p>
    <w:p w14:paraId="09047D5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Материальные технологии. Технологический процесс.</w:t>
      </w:r>
    </w:p>
    <w:p w14:paraId="0C49182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Производство и техника. Роль техники в производственной деятельности человека.</w:t>
      </w:r>
    </w:p>
    <w:p w14:paraId="6B301D5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Когнитивные технологии: мозговой штурм, метод интеллект-карт, метод фокальных объектов и другие.</w:t>
      </w:r>
    </w:p>
    <w:p w14:paraId="2FE304B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33381C5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Какие бывают профессии.</w:t>
      </w:r>
    </w:p>
    <w:p w14:paraId="0AA53E15"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6 класс.</w:t>
      </w:r>
    </w:p>
    <w:p w14:paraId="0064C5A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Производственно-технологические задачи и способы их решения.</w:t>
      </w:r>
    </w:p>
    <w:p w14:paraId="34FFB97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Модели и моделирование. Виды машин и механизмов. Моделирование технических устройств. Кинематические схемы.</w:t>
      </w:r>
    </w:p>
    <w:p w14:paraId="5179DDB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w:t>
      </w:r>
      <w:r w:rsidRPr="00E75856">
        <w:rPr>
          <w:rFonts w:ascii="Times New Roman" w:eastAsia="SchoolBookSanPin" w:hAnsi="Times New Roman" w:cs="Times New Roman"/>
          <w:kern w:val="0"/>
          <w:sz w:val="25"/>
          <w:szCs w:val="25"/>
          <w14:ligatures w14:val="none"/>
        </w:rPr>
        <w:lastRenderedPageBreak/>
        <w:t>рационализаторской деятельности.</w:t>
      </w:r>
    </w:p>
    <w:p w14:paraId="4B3CCB5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Технологические задачи, решаемые в процессе производства и создания изделий. Соблюдение технологии и качество изделия (продукции).</w:t>
      </w:r>
    </w:p>
    <w:p w14:paraId="7652ACF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Информационные технологии. Перспективные технологии.</w:t>
      </w:r>
    </w:p>
    <w:p w14:paraId="5CC25513"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7 класс.</w:t>
      </w:r>
    </w:p>
    <w:p w14:paraId="26468F8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технологий как основная задача современной науки. История развития технологий.</w:t>
      </w:r>
    </w:p>
    <w:p w14:paraId="7BFDB8E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Эстетическая ценность результатов труда. Промышленная эстетика. Дизайн.</w:t>
      </w:r>
    </w:p>
    <w:p w14:paraId="4FACA92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Народные ремёсла. Народные ремёсла и промыслы России.</w:t>
      </w:r>
    </w:p>
    <w:p w14:paraId="2DE3030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Цифровизация производства. Цифровые технологии и способы обработки информации.</w:t>
      </w:r>
    </w:p>
    <w:p w14:paraId="78F8220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Управление технологическими процессами. Управление производством. Современные и перспективные технологии.</w:t>
      </w:r>
    </w:p>
    <w:p w14:paraId="623E0B0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высокотехнологичных отраслей. «Высокие технологии» двойного назначения.</w:t>
      </w:r>
    </w:p>
    <w:p w14:paraId="013A1D6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Разработка и внедрение технологий многократного использования материалов, технологий безотходного производства.</w:t>
      </w:r>
    </w:p>
    <w:p w14:paraId="2D87D18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Современная техносфера. Проблема взаимодействия природы и техносферы.</w:t>
      </w:r>
    </w:p>
    <w:p w14:paraId="4E7E670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Современный транспорт и перспективы его развития.</w:t>
      </w:r>
    </w:p>
    <w:p w14:paraId="6243A9A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8 класс</w:t>
      </w:r>
      <w:r w:rsidRPr="00E75856">
        <w:rPr>
          <w:rFonts w:ascii="Times New Roman" w:eastAsia="SchoolBookSanPin" w:hAnsi="Times New Roman" w:cs="Times New Roman"/>
          <w:kern w:val="0"/>
          <w:sz w:val="25"/>
          <w:szCs w:val="25"/>
          <w14:ligatures w14:val="none"/>
        </w:rPr>
        <w:t>.</w:t>
      </w:r>
    </w:p>
    <w:p w14:paraId="58D185D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Общие принципы управления. Самоуправляемые системы. Устойчивость систем управления. Устойчивость технических систем.</w:t>
      </w:r>
    </w:p>
    <w:p w14:paraId="7907D50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Производство и его виды.</w:t>
      </w:r>
    </w:p>
    <w:p w14:paraId="3C84648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Биотехнологии в решении экологических проблем. Биоэнергетика. Перспективные технологии (в том числе нанотехнологии).</w:t>
      </w:r>
    </w:p>
    <w:p w14:paraId="3E1179F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Сферы применения современных технологий.</w:t>
      </w:r>
    </w:p>
    <w:p w14:paraId="3F80DA4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Рынок труда. Функции рынка труда. Трудовые ресурсы.</w:t>
      </w:r>
    </w:p>
    <w:p w14:paraId="4D430F6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Мир профессий. Профессия, квалификация и компетенции.</w:t>
      </w:r>
    </w:p>
    <w:p w14:paraId="20B2463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Выбор профессии в зависимости от интересов и способностей человека.</w:t>
      </w:r>
    </w:p>
    <w:p w14:paraId="723DAD55" w14:textId="77777777"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14:ligatures w14:val="none"/>
        </w:rPr>
      </w:pPr>
      <w:r w:rsidRPr="00E75856">
        <w:rPr>
          <w:rFonts w:ascii="Times New Roman" w:eastAsia="SchoolBookSanPin" w:hAnsi="Times New Roman" w:cs="Times New Roman"/>
          <w:b/>
          <w:kern w:val="0"/>
          <w:sz w:val="25"/>
          <w:szCs w:val="25"/>
          <w14:ligatures w14:val="none"/>
        </w:rPr>
        <w:t>9 класс.</w:t>
      </w:r>
    </w:p>
    <w:p w14:paraId="432F9CE6"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bCs/>
          <w:kern w:val="0"/>
          <w:sz w:val="25"/>
          <w:szCs w:val="25"/>
          <w14:ligatures w14:val="none"/>
        </w:rPr>
        <w:t>Предпринимательство.</w:t>
      </w:r>
    </w:p>
    <w:p w14:paraId="14A309A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DB7482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0B57E83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67577D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2382C9AC"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162.3.1.2. Модуль «Технологии обработки материалов и пищевых продуктов».</w:t>
      </w:r>
    </w:p>
    <w:p w14:paraId="5430E9AD"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5 класс.</w:t>
      </w:r>
    </w:p>
    <w:p w14:paraId="73816AB6"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конструкционных материалов.</w:t>
      </w:r>
    </w:p>
    <w:p w14:paraId="46E7B24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1AFA98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Бумага и её свойства. Производство бумаги, история и современные технологии.</w:t>
      </w:r>
    </w:p>
    <w:p w14:paraId="0B08A34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Использование древесины человеком (история и современность). Использование древесины и охрана природы.</w:t>
      </w:r>
      <w:r w:rsidRPr="00E75856">
        <w:rPr>
          <w:rFonts w:ascii="Times New Roman" w:eastAsia="SchoolBookSanPin" w:hAnsi="Times New Roman" w:cs="Times New Roman"/>
          <w:b/>
          <w:bCs/>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Общие сведения о древесине хвойных и лиственных пород. Пиломатериалы.</w:t>
      </w:r>
      <w:r w:rsidRPr="00E75856">
        <w:rPr>
          <w:rFonts w:ascii="Times New Roman" w:eastAsia="SchoolBookSanPin" w:hAnsi="Times New Roman" w:cs="Times New Roman"/>
          <w:b/>
          <w:bCs/>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Способы обработки древесины. Организация рабочего места при работе с древесиной.</w:t>
      </w:r>
    </w:p>
    <w:p w14:paraId="656C837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Ручной и электрифицированный инструмент для обработки древесины.</w:t>
      </w:r>
    </w:p>
    <w:p w14:paraId="0EFCD15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Операции (основные): разметка, пиление, сверление, зачистка, декорирование древесины.</w:t>
      </w:r>
    </w:p>
    <w:p w14:paraId="13F8A1C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Народные промыслы по обработке древесины.</w:t>
      </w:r>
    </w:p>
    <w:p w14:paraId="4463CDC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производством и обработкой древесины.</w:t>
      </w:r>
    </w:p>
    <w:p w14:paraId="43D912E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Индивидуальный творческий (учебный) проект «Изделие из древесины».</w:t>
      </w:r>
    </w:p>
    <w:p w14:paraId="79B6B45A"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пищевых продуктов.</w:t>
      </w:r>
    </w:p>
    <w:p w14:paraId="7131E6B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Общие сведения о питании и технологиях приготовления пищи.</w:t>
      </w:r>
    </w:p>
    <w:p w14:paraId="226DDF3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Рациональное, здоровое питание, режим питания, пищевая пирамида.</w:t>
      </w:r>
    </w:p>
    <w:p w14:paraId="6C1912E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18F609A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Технология приготовления блюд из яиц, круп, овощей. Определение качества продуктов, правила хранения продуктов.</w:t>
      </w:r>
    </w:p>
    <w:p w14:paraId="31DDCD5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Интерьер кухни, рациональное размещение мебели. Посуда, инструменты, приспособления для обработки пищевых продуктов, приготовления блюд.</w:t>
      </w:r>
    </w:p>
    <w:p w14:paraId="251B9C3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Правила этикета за столом. Условия хранения продуктов питания. Утилизация бытовых и пищевых отходов.</w:t>
      </w:r>
    </w:p>
    <w:p w14:paraId="2F44850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производством и обработкой пищевых продуктов.</w:t>
      </w:r>
    </w:p>
    <w:p w14:paraId="72B04D5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Групповой проект по теме «Питание и здоровье человека».</w:t>
      </w:r>
    </w:p>
    <w:p w14:paraId="7093B661"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текстильных материалов.</w:t>
      </w:r>
    </w:p>
    <w:p w14:paraId="6DC894D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Основы материаловедения. Текстильные материалы (нитки, ткань), производство и использование человеком. История, культура.</w:t>
      </w:r>
    </w:p>
    <w:p w14:paraId="43038BD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Современные технологии производства тканей с разными свойствами.</w:t>
      </w:r>
    </w:p>
    <w:p w14:paraId="7A19BCA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4867604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Основы технологии изготовления изделий из текстильных материалов.</w:t>
      </w:r>
    </w:p>
    <w:p w14:paraId="40E58FA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Последовательность изготовления швейного изделия. Контроль качества готового изделия.</w:t>
      </w:r>
    </w:p>
    <w:p w14:paraId="41C60B2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Устройство швейной машины: виды приводов швейной машины, регуляторы.</w:t>
      </w:r>
    </w:p>
    <w:p w14:paraId="65A5FA0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Виды стежков, швов. Виды ручных и машинных швов (стачные, краевые).</w:t>
      </w:r>
    </w:p>
    <w:p w14:paraId="2B75E73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со швейным производством.</w:t>
      </w:r>
    </w:p>
    <w:p w14:paraId="6533E87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Индивидуальный творческий (учебный) проект «Изделие из текстильных материалов».</w:t>
      </w:r>
    </w:p>
    <w:p w14:paraId="1369317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Чертёж выкроек проектного швейного изделия (например, мешок для сменной обуви, прихватка, лоскутное шитьё).</w:t>
      </w:r>
    </w:p>
    <w:p w14:paraId="459C343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Выполнение технологических операций по пошиву проектного изделия, отделке изделия.</w:t>
      </w:r>
    </w:p>
    <w:p w14:paraId="148D125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Оценка качества изготовления проектного швейного изделия.</w:t>
      </w:r>
    </w:p>
    <w:p w14:paraId="0304F843"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6 класс.</w:t>
      </w:r>
    </w:p>
    <w:p w14:paraId="70B4CA59"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конструкционных материалов.</w:t>
      </w:r>
    </w:p>
    <w:p w14:paraId="62C3B86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98588B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Народные промыслы по обработке металла.</w:t>
      </w:r>
    </w:p>
    <w:p w14:paraId="62DA39F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lastRenderedPageBreak/>
        <w:t>Способы обработки тонколистового металла.</w:t>
      </w:r>
    </w:p>
    <w:p w14:paraId="68EE3A4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Слесарный верстак. Инструменты для разметки, правки, резания тонколистового металла.</w:t>
      </w:r>
    </w:p>
    <w:p w14:paraId="163F950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Операции (основные): правка, разметка, резание, гибка тонколистового металла.</w:t>
      </w:r>
    </w:p>
    <w:p w14:paraId="2046284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производством и обработкой металлов.</w:t>
      </w:r>
    </w:p>
    <w:p w14:paraId="3E85199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Индивидуальный творческий (учебный) проект «Изделие из металла».</w:t>
      </w:r>
    </w:p>
    <w:p w14:paraId="1333AD3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Выполнение проектного изделия по технологической карте.</w:t>
      </w:r>
    </w:p>
    <w:p w14:paraId="4088FE6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Потребительские и технические требования к качеству готового изделия.</w:t>
      </w:r>
    </w:p>
    <w:p w14:paraId="6293C28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Оценка качества проектного изделия из тонколистового металла.</w:t>
      </w:r>
    </w:p>
    <w:p w14:paraId="599B89F7"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пищевых продуктов</w:t>
      </w:r>
      <w:r w:rsidRPr="00E75856">
        <w:rPr>
          <w:rFonts w:ascii="Times New Roman" w:eastAsia="SchoolBookSanPin" w:hAnsi="Times New Roman" w:cs="Times New Roman"/>
          <w:bCs/>
          <w:kern w:val="0"/>
          <w:sz w:val="25"/>
          <w:szCs w:val="25"/>
          <w14:ligatures w14:val="none"/>
        </w:rPr>
        <w:t xml:space="preserve"> </w:t>
      </w:r>
      <w:r w:rsidRPr="00E75856">
        <w:rPr>
          <w:rFonts w:ascii="Times New Roman" w:eastAsia="SchoolBookSanPin" w:hAnsi="Times New Roman" w:cs="Times New Roman"/>
          <w:kern w:val="0"/>
          <w:sz w:val="25"/>
          <w:szCs w:val="25"/>
          <w14:ligatures w14:val="none"/>
        </w:rPr>
        <w:t>(6 часов).</w:t>
      </w:r>
    </w:p>
    <w:p w14:paraId="3F08B46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BFDADE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Определение качества молочных продуктов, правила хранения продуктов.</w:t>
      </w:r>
    </w:p>
    <w:p w14:paraId="5E066D7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Виды теста. Технологии приготовления разных видов теста (тесто для вареников, песочное тесто, бисквитное тесто, дрожжевое тесто).</w:t>
      </w:r>
    </w:p>
    <w:p w14:paraId="37A308B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пищевым производством.</w:t>
      </w:r>
    </w:p>
    <w:p w14:paraId="0491FFB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Групповой проект по теме «Технологии обработки пищевых продуктов».</w:t>
      </w:r>
    </w:p>
    <w:p w14:paraId="700BE1E6"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текстильных материалов.</w:t>
      </w:r>
    </w:p>
    <w:p w14:paraId="12E62D4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Современные текстильные материалы, получение и свойства.</w:t>
      </w:r>
    </w:p>
    <w:p w14:paraId="2363552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Сравнение свойств тканей, выбор ткани с учётом эксплуатации изделия.</w:t>
      </w:r>
    </w:p>
    <w:p w14:paraId="34C6B6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Одежда, виды одежды. Мода и стиль.</w:t>
      </w:r>
    </w:p>
    <w:p w14:paraId="4640E90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Индивидуальный творческий (учебный) проект «Изделие из текстильных материалов».</w:t>
      </w:r>
    </w:p>
    <w:p w14:paraId="43379E6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Чертёж выкроек проектного швейного изделия (например, укладка для инструментов, сумка, рюкзак; изделие в технике лоскутной пластики).</w:t>
      </w:r>
    </w:p>
    <w:p w14:paraId="47C3F95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Выполнение технологических операций по раскрою и пошиву проектного изделия, отделке изделия.</w:t>
      </w:r>
    </w:p>
    <w:p w14:paraId="444102A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Оценка качества изготовления проектного швейного изделия.</w:t>
      </w:r>
    </w:p>
    <w:p w14:paraId="0D0F932B"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7 класс.</w:t>
      </w:r>
    </w:p>
    <w:p w14:paraId="298D8B93"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конструкционных материалов.</w:t>
      </w:r>
    </w:p>
    <w:p w14:paraId="36304D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Обработка древесины. Технологии механической обработки конструкционных материалов. Технологии отделки изделий из древесины.</w:t>
      </w:r>
    </w:p>
    <w:p w14:paraId="76201C4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8E94EA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Пластмасса и другие современные материалы: свойства, получение и использование.</w:t>
      </w:r>
    </w:p>
    <w:p w14:paraId="397BDA9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Индивидуальный творческий (учебный) проект «Изделие из конструкционных и поделочных материалов».</w:t>
      </w:r>
    </w:p>
    <w:p w14:paraId="5F7E0FAC"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E75856">
        <w:rPr>
          <w:rFonts w:ascii="Times New Roman" w:eastAsia="SchoolBookSanPin" w:hAnsi="Times New Roman" w:cs="Times New Roman"/>
          <w:kern w:val="0"/>
          <w:sz w:val="25"/>
          <w:szCs w:val="25"/>
          <w14:ligatures w14:val="none"/>
        </w:rPr>
        <w:t>Технологии обработки пищевых продуктов.</w:t>
      </w:r>
    </w:p>
    <w:p w14:paraId="022C2F8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426F83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160C86F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Блюда национальной кухни из мяса, рыбы.</w:t>
      </w:r>
    </w:p>
    <w:p w14:paraId="79A1577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Групповой проект по теме «Технологии обработки пищевых продуктов».</w:t>
      </w:r>
    </w:p>
    <w:p w14:paraId="3DA54580"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162.3.1.3.</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Модуль «Робототехника».</w:t>
      </w:r>
    </w:p>
    <w:p w14:paraId="08680E41"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5 класс.</w:t>
      </w:r>
    </w:p>
    <w:p w14:paraId="1AF7836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lastRenderedPageBreak/>
        <w:t>Автоматизация и роботизация. Принципы работы робота.</w:t>
      </w:r>
    </w:p>
    <w:p w14:paraId="2479755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Классификация современных роботов. Виды роботов, их функции и назначение.</w:t>
      </w:r>
    </w:p>
    <w:p w14:paraId="6298544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Взаимосвязь конструкции робота и выполняемой им функции.</w:t>
      </w:r>
    </w:p>
    <w:p w14:paraId="08E67D1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Робототехнический конструктор и комплектующие.</w:t>
      </w:r>
    </w:p>
    <w:p w14:paraId="0D5AA0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Чтение схем. Сборка роботизированной конструкции по готовой схеме.</w:t>
      </w:r>
    </w:p>
    <w:p w14:paraId="68C81AE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Базовые принципы программирования.</w:t>
      </w:r>
    </w:p>
    <w:p w14:paraId="5FBC21E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Визуальный язык для программирования простых робототехнических систем.</w:t>
      </w:r>
    </w:p>
    <w:p w14:paraId="4F6E420F"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6 класс.</w:t>
      </w:r>
    </w:p>
    <w:p w14:paraId="53E925C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Мобильная робототехника. Организация перемещения робототехнических устройств.</w:t>
      </w:r>
    </w:p>
    <w:p w14:paraId="325BCF9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Транспортные роботы. Назначение, особенности.</w:t>
      </w:r>
    </w:p>
    <w:p w14:paraId="07387EF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Знакомство с контроллером, моторами, датчиками.</w:t>
      </w:r>
    </w:p>
    <w:p w14:paraId="1D6BCE2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Сборка мобильного робота.</w:t>
      </w:r>
    </w:p>
    <w:p w14:paraId="4BCFA04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Принципы программирования мобильных роботов.</w:t>
      </w:r>
    </w:p>
    <w:p w14:paraId="7743B6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Изучение интерфейса визуального языка программирования, основные инструменты и команды программирования роботов.</w:t>
      </w:r>
    </w:p>
    <w:p w14:paraId="7BB9709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Учебный проект по робототехнике.</w:t>
      </w:r>
    </w:p>
    <w:p w14:paraId="1422707C"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7 класс.</w:t>
      </w:r>
    </w:p>
    <w:p w14:paraId="140BF88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Промышленные и бытовые роботы, их классификация, назначение, использование</w:t>
      </w:r>
    </w:p>
    <w:p w14:paraId="2A4AF5F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Программирование контроллера в среде конкретного языка программирования, основные инструменты и команды программирования роботов.</w:t>
      </w:r>
    </w:p>
    <w:p w14:paraId="18CBD0A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Реализация на выбранном языке программирования алгоритмов управления отдельными компонентами и роботизированными системами.</w:t>
      </w:r>
    </w:p>
    <w:p w14:paraId="5E10D6D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Анализ и проверка на работоспособность, усовершенствование конструкции робота.</w:t>
      </w:r>
    </w:p>
    <w:p w14:paraId="470F8C3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Учебный проект по робототехнике.</w:t>
      </w:r>
    </w:p>
    <w:p w14:paraId="3A83E397"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8 класс.</w:t>
      </w:r>
    </w:p>
    <w:p w14:paraId="70BEF31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История развития беспилотного авиастроения, применение беспилотных воздушных судов.</w:t>
      </w:r>
    </w:p>
    <w:p w14:paraId="6881A8E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Принципы работы и назначение основных блоков, оптимальный вариант использования при конструировании роботов.</w:t>
      </w:r>
    </w:p>
    <w:p w14:paraId="513897A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Основные принципы теории автоматического управления и регулирования. Обратная связь.</w:t>
      </w:r>
    </w:p>
    <w:p w14:paraId="031DD7C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Датчики, принципы и режимы работы, параметры, применение.</w:t>
      </w:r>
    </w:p>
    <w:p w14:paraId="2AECA4E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Отладка роботизированных конструкций в соответствии с поставленными задачами.</w:t>
      </w:r>
    </w:p>
    <w:p w14:paraId="537FB63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Беспроводное управление роботом.</w:t>
      </w:r>
    </w:p>
    <w:p w14:paraId="657E73E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Программирование роботов в среде конкретного языка программирования, основные инструменты и команды программирования роботов.</w:t>
      </w:r>
    </w:p>
    <w:p w14:paraId="3F327FC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Учебный проект по робототехнике (одна из предложенных тем на выбор).</w:t>
      </w:r>
    </w:p>
    <w:p w14:paraId="0F5BC01F"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9 класс.</w:t>
      </w:r>
    </w:p>
    <w:p w14:paraId="4DE610C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Робототехнические системы. Автоматизированные и роботизированные производственные линии. </w:t>
      </w:r>
    </w:p>
    <w:p w14:paraId="0E1F2A0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Система «Интернет вещей». Промышленный «Интернет вещей».</w:t>
      </w:r>
    </w:p>
    <w:p w14:paraId="5C9CA9D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Потребительский «Интернет вещей». Элементы «Умного дома».</w:t>
      </w:r>
    </w:p>
    <w:p w14:paraId="012D29C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Конструирование и моделирование с использованием автоматизированных систем с обратной связью.</w:t>
      </w:r>
    </w:p>
    <w:p w14:paraId="3CA95EE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Составление алгоритмов и программ по управлению роботизированными системами.</w:t>
      </w:r>
    </w:p>
    <w:p w14:paraId="48A9F3E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Протоколы связи.</w:t>
      </w:r>
    </w:p>
    <w:p w14:paraId="3AFE7DC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Перспективы автоматизации и роботизации: возможности и ограничения.</w:t>
      </w:r>
    </w:p>
    <w:p w14:paraId="502CBA4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в области робототехники.</w:t>
      </w:r>
    </w:p>
    <w:p w14:paraId="5EF2EDF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Научно-практический проект по робототехнике.</w:t>
      </w:r>
    </w:p>
    <w:p w14:paraId="28A0E598"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lastRenderedPageBreak/>
        <w:t>162.3.1.4.</w:t>
      </w:r>
      <w:r w:rsidRPr="00570847">
        <w:rPr>
          <w:rFonts w:ascii="Times New Roman" w:eastAsia="SchoolBookSanPin" w:hAnsi="Times New Roman" w:cs="Times New Roman"/>
          <w:b/>
          <w:bCs/>
          <w:kern w:val="0"/>
          <w:sz w:val="25"/>
          <w:szCs w:val="25"/>
          <w:lang w:val="en-US"/>
          <w14:ligatures w14:val="none"/>
        </w:rPr>
        <w:t> </w:t>
      </w:r>
      <w:r w:rsidRPr="00570847">
        <w:rPr>
          <w:rFonts w:ascii="Times New Roman" w:eastAsia="SchoolBookSanPin" w:hAnsi="Times New Roman" w:cs="Times New Roman"/>
          <w:b/>
          <w:bCs/>
          <w:kern w:val="0"/>
          <w:sz w:val="25"/>
          <w:szCs w:val="25"/>
          <w14:ligatures w14:val="none"/>
        </w:rPr>
        <w:t>Модуль «3D-моделирование, прототипирование, макетирование».</w:t>
      </w:r>
    </w:p>
    <w:p w14:paraId="3F94B429"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7 класс.</w:t>
      </w:r>
    </w:p>
    <w:p w14:paraId="46D06EB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Виды и свойства, назначение моделей. Соответствие модели моделируемому объекту и целям моделирования.</w:t>
      </w:r>
    </w:p>
    <w:p w14:paraId="4534834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0A9D0CF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объёмных моделей с помощью компьютерных программ.</w:t>
      </w:r>
    </w:p>
    <w:p w14:paraId="460829B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Программы для просмотра на экране компьютера файлов с готовыми цифровыми трёхмерными моделями и последующей распечатки их развёрток.</w:t>
      </w:r>
    </w:p>
    <w:p w14:paraId="4235293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Программа для редактирования готовых моделей и последующей их распечатки. Инструменты для редактирования моделей.</w:t>
      </w:r>
    </w:p>
    <w:p w14:paraId="0C7B3E16"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8 класс.</w:t>
      </w:r>
    </w:p>
    <w:p w14:paraId="6F09855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3D-моделирование как технология создания визуальных моделей.</w:t>
      </w:r>
    </w:p>
    <w:p w14:paraId="5B4C5E8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Графические примитивы в 3D-моделировании. Куб и кубоид. Шар и многогранник. Цилиндр, призма, пирамида.</w:t>
      </w:r>
    </w:p>
    <w:p w14:paraId="1BD31C5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Операции над примитивами. Поворот тел в пространстве. Масштабирование тел. Вычитание, пересечение и объединение геометрических тел.</w:t>
      </w:r>
    </w:p>
    <w:p w14:paraId="0CF1F68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«прототипирование». Создание цифровой объёмной модели.</w:t>
      </w:r>
    </w:p>
    <w:p w14:paraId="398BDEE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Инструменты для создания цифровой объёмной модели.</w:t>
      </w:r>
    </w:p>
    <w:p w14:paraId="45F41F49"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9 класс.</w:t>
      </w:r>
    </w:p>
    <w:p w14:paraId="416110A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Моделирование сложных объектов. Рендеринг. Полигональная сетка.</w:t>
      </w:r>
    </w:p>
    <w:p w14:paraId="43C8CE6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«аддитивные технологии».</w:t>
      </w:r>
    </w:p>
    <w:p w14:paraId="09A3294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Технологическое оборудование для аддитивных технологий: 3D-принтеры.</w:t>
      </w:r>
    </w:p>
    <w:p w14:paraId="5374275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Области применения трёхмерной печати. Сырьё для трёхмерной печати.</w:t>
      </w:r>
    </w:p>
    <w:p w14:paraId="2A153F0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Этапы аддитивного производства. Правила безопасного пользования 3D-принтером. Основные настройки для выполнения печати на 3D-принтере.</w:t>
      </w:r>
    </w:p>
    <w:p w14:paraId="0C20631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Подготовка к печати. Печать 3D-модели.</w:t>
      </w:r>
    </w:p>
    <w:p w14:paraId="51851D0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3D-печатью.</w:t>
      </w:r>
    </w:p>
    <w:p w14:paraId="7AB76291"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162.3.1.5.</w:t>
      </w:r>
      <w:r w:rsidRPr="00570847">
        <w:rPr>
          <w:rFonts w:ascii="Times New Roman" w:eastAsia="SchoolBookSanPin" w:hAnsi="Times New Roman" w:cs="Times New Roman"/>
          <w:b/>
          <w:bCs/>
          <w:kern w:val="0"/>
          <w:sz w:val="25"/>
          <w:szCs w:val="25"/>
          <w:lang w:val="en-US"/>
          <w14:ligatures w14:val="none"/>
        </w:rPr>
        <w:t> </w:t>
      </w:r>
      <w:r w:rsidRPr="00570847">
        <w:rPr>
          <w:rFonts w:ascii="Times New Roman" w:eastAsia="SchoolBookSanPin" w:hAnsi="Times New Roman" w:cs="Times New Roman"/>
          <w:b/>
          <w:bCs/>
          <w:kern w:val="0"/>
          <w:sz w:val="25"/>
          <w:szCs w:val="25"/>
          <w14:ligatures w14:val="none"/>
        </w:rPr>
        <w:t>Модуль «Компьютерная графика. Черчение».</w:t>
      </w:r>
    </w:p>
    <w:p w14:paraId="684D4A63"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5 класс.</w:t>
      </w:r>
    </w:p>
    <w:p w14:paraId="782B9F9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C9645B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Основы графической грамоты. Графические материалы и инструменты.</w:t>
      </w:r>
    </w:p>
    <w:p w14:paraId="6BFD39A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Типы графических изображений (рисунок, диаграмма, графики, графы, эскиз, технический рисунок, чертёж, схема, карта, пиктограмма и другое.).</w:t>
      </w:r>
    </w:p>
    <w:p w14:paraId="6C9969A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Основные элементы графических изображений (точка, линия, контур, буквы и цифры, условные знаки).</w:t>
      </w:r>
    </w:p>
    <w:p w14:paraId="5477D9B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Правила построения чертежей (рамка, основная надпись, масштаб, виды, нанесение размеров).</w:t>
      </w:r>
    </w:p>
    <w:p w14:paraId="14E7AFB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Чтение чертежа.</w:t>
      </w:r>
    </w:p>
    <w:p w14:paraId="174D242D"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6 класс.</w:t>
      </w:r>
    </w:p>
    <w:p w14:paraId="05718F4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проектной документации.</w:t>
      </w:r>
    </w:p>
    <w:p w14:paraId="7091F10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Основы выполнения чертежей с использованием чертёжных инструментов и приспособлений.</w:t>
      </w:r>
    </w:p>
    <w:p w14:paraId="29D884C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Стандарты оформления.</w:t>
      </w:r>
    </w:p>
    <w:p w14:paraId="726A2A5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о графическом редакторе, компьютерной графике.</w:t>
      </w:r>
    </w:p>
    <w:p w14:paraId="6DE7555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lastRenderedPageBreak/>
        <w:t>Инструменты графического редактора. Создание эскиза в графическом редакторе.</w:t>
      </w:r>
    </w:p>
    <w:p w14:paraId="5EC1259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Инструменты для создания и редактирования текста в графическом редакторе.</w:t>
      </w:r>
    </w:p>
    <w:p w14:paraId="32CC2D5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печатной продукции в графическом редакторе.</w:t>
      </w:r>
    </w:p>
    <w:p w14:paraId="5DF3EC0C"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7 класс.</w:t>
      </w:r>
    </w:p>
    <w:p w14:paraId="71B35DD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092457B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Общие сведения о сборочных чертежах. Оформление сборочного чертежа. Правила чтения сборочных чертежей.</w:t>
      </w:r>
    </w:p>
    <w:p w14:paraId="5245504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Понятие графической модели.</w:t>
      </w:r>
    </w:p>
    <w:p w14:paraId="4824D2D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Применение компьютеров для разработки графической документации.</w:t>
      </w:r>
    </w:p>
    <w:p w14:paraId="47B933E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Математические, физические и информационные модели.</w:t>
      </w:r>
    </w:p>
    <w:p w14:paraId="270A29A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Графические модели. Виды графических моделей.</w:t>
      </w:r>
    </w:p>
    <w:p w14:paraId="4BEC864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Количественная и качественная оценка модели.</w:t>
      </w:r>
    </w:p>
    <w:p w14:paraId="4BE7CB0D"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8 класс.</w:t>
      </w:r>
    </w:p>
    <w:p w14:paraId="16657E3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Применение программного обеспечения для создания проектной документации: моделей объектов и их чертежей.</w:t>
      </w:r>
    </w:p>
    <w:p w14:paraId="4EA83C0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документов, виды документов. Основная надпись.</w:t>
      </w:r>
    </w:p>
    <w:p w14:paraId="2712D0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Геометрические примитивы.</w:t>
      </w:r>
    </w:p>
    <w:p w14:paraId="17D1B15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Создание, редактирование и трансформация графических объектов.</w:t>
      </w:r>
    </w:p>
    <w:p w14:paraId="628C6F9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Сложные 3D-модели и сборочные чертежи.</w:t>
      </w:r>
    </w:p>
    <w:p w14:paraId="40A163F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Изделия и их модели. Анализ формы объекта и синтез модели.</w:t>
      </w:r>
    </w:p>
    <w:p w14:paraId="0A850DD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План создания 3D-модели.</w:t>
      </w:r>
    </w:p>
    <w:p w14:paraId="2D6FD3E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Дерево модели. Формообразование детали. Способы редактирования операции формообразования и эскиза.</w:t>
      </w:r>
    </w:p>
    <w:p w14:paraId="362141F9"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9 класс.</w:t>
      </w:r>
    </w:p>
    <w:p w14:paraId="34ECCD5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7B8F55C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Оформление конструкторской документации, в том числе с использованием САПР.</w:t>
      </w:r>
    </w:p>
    <w:p w14:paraId="44DBA4B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3949E0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связанные с изучаемыми технологиями, черчением, проектированием с использованием САПР, их востребованность на рынке труда.</w:t>
      </w:r>
    </w:p>
    <w:p w14:paraId="623C7C5F" w14:textId="77777777" w:rsidR="00E75856" w:rsidRPr="00F714CF"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F714CF">
        <w:rPr>
          <w:rFonts w:ascii="Times New Roman" w:eastAsia="SchoolBookSanPin" w:hAnsi="Times New Roman" w:cs="Times New Roman"/>
          <w:b/>
          <w:bCs/>
          <w:kern w:val="0"/>
          <w:sz w:val="25"/>
          <w:szCs w:val="25"/>
          <w14:ligatures w14:val="none"/>
        </w:rPr>
        <w:t>162.3.2.</w:t>
      </w:r>
      <w:r w:rsidRPr="00F714CF">
        <w:rPr>
          <w:rFonts w:ascii="Times New Roman" w:eastAsia="SchoolBookSanPin" w:hAnsi="Times New Roman" w:cs="Times New Roman"/>
          <w:b/>
          <w:bCs/>
          <w:kern w:val="0"/>
          <w:sz w:val="25"/>
          <w:szCs w:val="25"/>
          <w:lang w:val="en-US"/>
          <w14:ligatures w14:val="none"/>
        </w:rPr>
        <w:t> </w:t>
      </w:r>
      <w:r w:rsidRPr="00F714CF">
        <w:rPr>
          <w:rFonts w:ascii="Times New Roman" w:eastAsia="SchoolBookSanPin" w:hAnsi="Times New Roman" w:cs="Times New Roman"/>
          <w:b/>
          <w:bCs/>
          <w:kern w:val="0"/>
          <w:sz w:val="25"/>
          <w:szCs w:val="25"/>
          <w14:ligatures w14:val="none"/>
        </w:rPr>
        <w:t>Вариативные модули.</w:t>
      </w:r>
    </w:p>
    <w:p w14:paraId="457C4591"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162.3.2.1.</w:t>
      </w:r>
      <w:r w:rsidRPr="00570847">
        <w:rPr>
          <w:rFonts w:ascii="Times New Roman" w:eastAsia="SchoolBookSanPin" w:hAnsi="Times New Roman" w:cs="Times New Roman"/>
          <w:b/>
          <w:bCs/>
          <w:kern w:val="0"/>
          <w:sz w:val="25"/>
          <w:szCs w:val="25"/>
          <w:lang w:val="en-US"/>
          <w14:ligatures w14:val="none"/>
        </w:rPr>
        <w:t> </w:t>
      </w:r>
      <w:r w:rsidRPr="00570847">
        <w:rPr>
          <w:rFonts w:ascii="Times New Roman" w:eastAsia="SchoolBookSanPin" w:hAnsi="Times New Roman" w:cs="Times New Roman"/>
          <w:b/>
          <w:bCs/>
          <w:kern w:val="0"/>
          <w:sz w:val="25"/>
          <w:szCs w:val="25"/>
          <w14:ligatures w14:val="none"/>
        </w:rPr>
        <w:t>Модуль «Автоматизированные системы».</w:t>
      </w:r>
    </w:p>
    <w:p w14:paraId="4B85AB95"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8–9 классы.</w:t>
      </w:r>
    </w:p>
    <w:p w14:paraId="62146026"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162.3.2.1.1. Введение в автоматизированные системы.</w:t>
      </w:r>
    </w:p>
    <w:p w14:paraId="42B976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009F79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Управляющие и управляемые системы. Понятие обратной связи, ошибка регулирования, корректирующие устройства.</w:t>
      </w:r>
    </w:p>
    <w:p w14:paraId="796CB05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Виды автоматизированных систем, их применение на производстве. </w:t>
      </w:r>
    </w:p>
    <w:p w14:paraId="59B64BA1"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162.3.2.1.2. Элементарная база автоматизированных систем.</w:t>
      </w:r>
    </w:p>
    <w:p w14:paraId="41803EB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r w:rsidRPr="00E75856">
        <w:rPr>
          <w:rFonts w:ascii="Times New Roman" w:eastAsia="SchoolBookSanPin" w:hAnsi="Times New Roman" w:cs="Times New Roman"/>
          <w:kern w:val="0"/>
          <w:sz w:val="25"/>
          <w:szCs w:val="25"/>
          <w14:ligatures w14:val="none"/>
        </w:rPr>
        <w:lastRenderedPageBreak/>
        <w:t>кабеленесущие системы, провода и кабели. Разработка стенда программирования модели автоматизированной системы.</w:t>
      </w:r>
    </w:p>
    <w:p w14:paraId="6FF313E0"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162.3.2.1.3. Управление техническими системами.</w:t>
      </w:r>
    </w:p>
    <w:p w14:paraId="5B4E5BF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682A88EA"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162.3.2.2.</w:t>
      </w:r>
      <w:r w:rsidRPr="00570847">
        <w:rPr>
          <w:rFonts w:ascii="Times New Roman" w:eastAsia="SchoolBookSanPin" w:hAnsi="Times New Roman" w:cs="Times New Roman"/>
          <w:b/>
          <w:bCs/>
          <w:kern w:val="0"/>
          <w:sz w:val="25"/>
          <w:szCs w:val="25"/>
          <w:lang w:val="en-US"/>
          <w14:ligatures w14:val="none"/>
        </w:rPr>
        <w:t> </w:t>
      </w:r>
      <w:r w:rsidRPr="00570847">
        <w:rPr>
          <w:rFonts w:ascii="Times New Roman" w:eastAsia="SchoolBookSanPin" w:hAnsi="Times New Roman" w:cs="Times New Roman"/>
          <w:b/>
          <w:bCs/>
          <w:kern w:val="0"/>
          <w:sz w:val="25"/>
          <w:szCs w:val="25"/>
          <w14:ligatures w14:val="none"/>
        </w:rPr>
        <w:t>Модуль «Животноводство».</w:t>
      </w:r>
    </w:p>
    <w:p w14:paraId="42D35AB7"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7–8 классы.</w:t>
      </w:r>
    </w:p>
    <w:p w14:paraId="414BF2ED"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570847">
        <w:rPr>
          <w:rFonts w:ascii="Times New Roman" w:eastAsia="SchoolBookSanPin" w:hAnsi="Times New Roman" w:cs="Times New Roman"/>
          <w:b/>
          <w:bCs/>
          <w:kern w:val="0"/>
          <w:sz w:val="25"/>
          <w:szCs w:val="25"/>
          <w14:ligatures w14:val="none"/>
        </w:rPr>
        <w:t>162.3.2.2.1</w:t>
      </w:r>
      <w:r w:rsidRPr="00E75856">
        <w:rPr>
          <w:rFonts w:ascii="Times New Roman" w:eastAsia="SchoolBookSanPin" w:hAnsi="Times New Roman" w:cs="Times New Roman"/>
          <w:kern w:val="0"/>
          <w:sz w:val="25"/>
          <w:szCs w:val="25"/>
          <w14:ligatures w14:val="none"/>
        </w:rPr>
        <w:t>. Элементы технологий выращивания сельскохозяйственных животных.</w:t>
      </w:r>
    </w:p>
    <w:p w14:paraId="19B33CC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Домашние животные. Сельскохозяйственные животные.</w:t>
      </w:r>
    </w:p>
    <w:p w14:paraId="0C2F472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Содержание сельскохозяйственных животных: помещение, оборудование, уход.</w:t>
      </w:r>
    </w:p>
    <w:p w14:paraId="0CC8969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Разведение животных. Породы животных.</w:t>
      </w:r>
    </w:p>
    <w:p w14:paraId="0646751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Лечение животных. Понятие о ветеринарии.</w:t>
      </w:r>
    </w:p>
    <w:p w14:paraId="58063FA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Заготовка кормов. Кормление животных. Питательность корма. Рацион.</w:t>
      </w:r>
    </w:p>
    <w:p w14:paraId="02C4DD2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Животные у нас дома. Забота о домашних и бездомных животных.</w:t>
      </w:r>
    </w:p>
    <w:p w14:paraId="556437A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Проблема клонирования живых организмов. Социальные и этические проблемы.</w:t>
      </w:r>
    </w:p>
    <w:p w14:paraId="00B87E8F"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570847">
        <w:rPr>
          <w:rFonts w:ascii="Times New Roman" w:eastAsia="SchoolBookSanPin" w:hAnsi="Times New Roman" w:cs="Times New Roman"/>
          <w:b/>
          <w:bCs/>
          <w:kern w:val="0"/>
          <w:sz w:val="25"/>
          <w:szCs w:val="25"/>
          <w14:ligatures w14:val="none"/>
        </w:rPr>
        <w:t>162.3.2.2.2. </w:t>
      </w:r>
      <w:r w:rsidRPr="00E75856">
        <w:rPr>
          <w:rFonts w:ascii="Times New Roman" w:eastAsia="SchoolBookSanPin" w:hAnsi="Times New Roman" w:cs="Times New Roman"/>
          <w:kern w:val="0"/>
          <w:sz w:val="25"/>
          <w:szCs w:val="25"/>
          <w14:ligatures w14:val="none"/>
        </w:rPr>
        <w:t>Производство животноводческих продуктов.</w:t>
      </w:r>
    </w:p>
    <w:p w14:paraId="40DBD97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D336A5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Использование цифровых технологий в животноводстве.</w:t>
      </w:r>
    </w:p>
    <w:p w14:paraId="4882D64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Цифровая ферма:</w:t>
      </w:r>
    </w:p>
    <w:p w14:paraId="5E626F3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автоматическое кормление животных;</w:t>
      </w:r>
    </w:p>
    <w:p w14:paraId="0151E85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автоматическая дойка;</w:t>
      </w:r>
    </w:p>
    <w:p w14:paraId="3E4A935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уборка помещения и другое.</w:t>
      </w:r>
    </w:p>
    <w:p w14:paraId="4E034C9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Цифровая «умная» ферма — перспективное направление роботизации в животноводстве.</w:t>
      </w:r>
    </w:p>
    <w:p w14:paraId="6F9F30CC" w14:textId="77777777"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14:ligatures w14:val="none"/>
        </w:rPr>
      </w:pPr>
      <w:r w:rsidRPr="00570847">
        <w:rPr>
          <w:rFonts w:ascii="Times New Roman" w:eastAsia="SchoolBookSanPin" w:hAnsi="Times New Roman" w:cs="Times New Roman"/>
          <w:b/>
          <w:bCs/>
          <w:kern w:val="0"/>
          <w:sz w:val="25"/>
          <w:szCs w:val="25"/>
          <w14:ligatures w14:val="none"/>
        </w:rPr>
        <w:t>162.3.2.2.3.</w:t>
      </w:r>
      <w:r w:rsidRPr="00E75856">
        <w:rPr>
          <w:rFonts w:ascii="Times New Roman" w:eastAsia="SchoolBookSanPin" w:hAnsi="Times New Roman" w:cs="Times New Roman"/>
          <w:b/>
          <w:bCs/>
          <w:kern w:val="0"/>
          <w:sz w:val="25"/>
          <w:szCs w:val="25"/>
          <w14:ligatures w14:val="none"/>
        </w:rPr>
        <w:t> </w:t>
      </w:r>
      <w:r w:rsidRPr="00E75856">
        <w:rPr>
          <w:rFonts w:ascii="Times New Roman" w:eastAsia="SchoolBookSanPin" w:hAnsi="Times New Roman" w:cs="Times New Roman"/>
          <w:kern w:val="0"/>
          <w:sz w:val="25"/>
          <w:szCs w:val="25"/>
          <w14:ligatures w14:val="none"/>
        </w:rPr>
        <w:t>Профессии, связанные с деятельностью животновода.</w:t>
      </w:r>
    </w:p>
    <w:p w14:paraId="491FF56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6A171F0D"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162.3.2.3.</w:t>
      </w:r>
      <w:r w:rsidRPr="00570847">
        <w:rPr>
          <w:rFonts w:ascii="Times New Roman" w:eastAsia="SchoolBookSanPin" w:hAnsi="Times New Roman" w:cs="Times New Roman"/>
          <w:b/>
          <w:bCs/>
          <w:kern w:val="0"/>
          <w:sz w:val="25"/>
          <w:szCs w:val="25"/>
          <w:lang w:val="en-US"/>
          <w14:ligatures w14:val="none"/>
        </w:rPr>
        <w:t> </w:t>
      </w:r>
      <w:r w:rsidRPr="00570847">
        <w:rPr>
          <w:rFonts w:ascii="Times New Roman" w:eastAsia="SchoolBookSanPin" w:hAnsi="Times New Roman" w:cs="Times New Roman"/>
          <w:b/>
          <w:bCs/>
          <w:kern w:val="0"/>
          <w:sz w:val="25"/>
          <w:szCs w:val="25"/>
          <w14:ligatures w14:val="none"/>
        </w:rPr>
        <w:t>Модуль «Растениеводство».</w:t>
      </w:r>
    </w:p>
    <w:p w14:paraId="140F285E"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7–8 классы.</w:t>
      </w:r>
    </w:p>
    <w:p w14:paraId="248C4E2E"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162.3.2.3.1. Элементы технологий выращивания сельскохозяйственных культур.</w:t>
      </w:r>
    </w:p>
    <w:p w14:paraId="359FFEB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Земледелие как поворотный пункт развития человеческой цивилизации. Земля как величайшая ценность человечества. История земледелия.</w:t>
      </w:r>
    </w:p>
    <w:p w14:paraId="55FCBC8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Почвы, виды почв. Плодородие почв.</w:t>
      </w:r>
    </w:p>
    <w:p w14:paraId="5BD96A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Инструменты обработки почвы: ручные и механизированные. Сельскохозяйственная техника.</w:t>
      </w:r>
    </w:p>
    <w:p w14:paraId="3ED39F5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Культурные растения и их классификация.</w:t>
      </w:r>
    </w:p>
    <w:p w14:paraId="5795006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Выращивание растений на школьном/приусадебном участке.</w:t>
      </w:r>
    </w:p>
    <w:p w14:paraId="0A3E79C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Полезные для человека дикорастущие растения и их классификация.</w:t>
      </w:r>
    </w:p>
    <w:p w14:paraId="19D22D1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F17CF5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Сохранение природной среды.</w:t>
      </w:r>
    </w:p>
    <w:p w14:paraId="3F7A71EF" w14:textId="77777777"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570847">
        <w:rPr>
          <w:rFonts w:ascii="Times New Roman" w:eastAsia="SchoolBookSanPin" w:hAnsi="Times New Roman" w:cs="Times New Roman"/>
          <w:b/>
          <w:bCs/>
          <w:kern w:val="0"/>
          <w:sz w:val="25"/>
          <w:szCs w:val="25"/>
          <w14:ligatures w14:val="none"/>
        </w:rPr>
        <w:t>162.3.2.3.2. Сельскохозяйственное производство.</w:t>
      </w:r>
    </w:p>
    <w:p w14:paraId="5771A72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Особенности сельскохозяйственного производства: сезонность, природно-климатические </w:t>
      </w:r>
      <w:r w:rsidRPr="00E75856">
        <w:rPr>
          <w:rFonts w:ascii="Times New Roman" w:eastAsia="SchoolBookSanPin" w:hAnsi="Times New Roman" w:cs="Times New Roman"/>
          <w:kern w:val="0"/>
          <w:sz w:val="25"/>
          <w:szCs w:val="25"/>
          <w14:ligatures w14:val="none"/>
        </w:rPr>
        <w:lastRenderedPageBreak/>
        <w:t>условия, слабая прогнозируемость показателей. Агропромышленные комплексы. Компьютерное оснащение сельскохозяйственной техники.</w:t>
      </w:r>
    </w:p>
    <w:p w14:paraId="3E2762E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Автоматизация и роботизация сельскохозяйственного производства:</w:t>
      </w:r>
    </w:p>
    <w:p w14:paraId="0809436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анализаторы почвы c использованием спутниковой системы навигации;</w:t>
      </w:r>
    </w:p>
    <w:p w14:paraId="666BB54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автоматизация тепличного хозяйства;</w:t>
      </w:r>
    </w:p>
    <w:p w14:paraId="4D17914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применение роботов-манипуляторов для уборки урожая;</w:t>
      </w:r>
    </w:p>
    <w:p w14:paraId="1C2E55F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внесение удобрения на основе данных от азотно-спектральных датчиков;</w:t>
      </w:r>
    </w:p>
    <w:p w14:paraId="38A4F5D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определение критических точек полей с помощью спутниковых снимков;</w:t>
      </w:r>
    </w:p>
    <w:p w14:paraId="2B79194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использование беспилотных летательных аппаратов и другое.</w:t>
      </w:r>
    </w:p>
    <w:p w14:paraId="5FCB3AD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Генно-модифицированные растения: положительные и отрицательные аспекты.</w:t>
      </w:r>
    </w:p>
    <w:p w14:paraId="129C3A19"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162.3.2.3.3. Сельскохозяйственные профессии.</w:t>
      </w:r>
    </w:p>
    <w:p w14:paraId="0E6D803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19DC7B2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w:t>
      </w:r>
      <w:r w:rsidRPr="00E75856">
        <w:rPr>
          <w:rFonts w:ascii="Times New Roman" w:eastAsia="SchoolBookSanPin" w:hAnsi="Times New Roman" w:cs="Times New Roman"/>
          <w:kern w:val="0"/>
          <w:sz w:val="25"/>
          <w:szCs w:val="25"/>
          <w14:ligatures w14:val="none"/>
        </w:rPr>
        <w:t xml:space="preserve"> Планируемые результаты освоения технологии на уровне основного общего образования. </w:t>
      </w:r>
    </w:p>
    <w:p w14:paraId="3A6C367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162.4.1</w:t>
      </w:r>
      <w:r w:rsidRPr="00E75856">
        <w:rPr>
          <w:rFonts w:ascii="Times New Roman" w:eastAsia="SchoolBookSanPin" w:hAnsi="Times New Roman" w:cs="Times New Roman"/>
          <w:kern w:val="0"/>
          <w:sz w:val="25"/>
          <w:szCs w:val="25"/>
          <w14:ligatures w14:val="none"/>
        </w:rPr>
        <w:t>.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4735EA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162.4.2.</w:t>
      </w:r>
      <w:r w:rsidRPr="00E75856">
        <w:rPr>
          <w:rFonts w:ascii="Times New Roman" w:eastAsia="SchoolBookSanPin" w:hAnsi="Times New Roman" w:cs="Times New Roman"/>
          <w:kern w:val="0"/>
          <w:sz w:val="25"/>
          <w:szCs w:val="25"/>
          <w14:ligatures w14:val="none"/>
        </w:rPr>
        <w:t>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902450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1)</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kern w:val="0"/>
          <w:sz w:val="25"/>
          <w:szCs w:val="25"/>
          <w14:ligatures w14:val="none"/>
        </w:rPr>
        <w:t>патриотического воспитания:</w:t>
      </w:r>
    </w:p>
    <w:p w14:paraId="271F88D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проявление интереса к истории и современному состоянию российской науки и технологии;</w:t>
      </w:r>
    </w:p>
    <w:p w14:paraId="7FD0A14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ценностное отношение к достижениям российских инженеров и учёных;</w:t>
      </w:r>
    </w:p>
    <w:p w14:paraId="01C7009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2) гражданского и духовно-нравственного воспитания:</w:t>
      </w:r>
    </w:p>
    <w:p w14:paraId="4A6EBA3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14EB62A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осознание важности морально-этических принципов в деятельности, связанной с реализацией технологий;</w:t>
      </w:r>
    </w:p>
    <w:p w14:paraId="253526E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0322D55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3) эстетического воспитания:</w:t>
      </w:r>
    </w:p>
    <w:p w14:paraId="6A5E7D5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восприятие эстетических качеств предметов труда;</w:t>
      </w:r>
    </w:p>
    <w:p w14:paraId="45FC12B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умение создавать эстетически значимые изделия из различных материалов;</w:t>
      </w:r>
    </w:p>
    <w:p w14:paraId="726683E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понимание ценности отечественного и мирового искусства, народных традиций и народного творчества в декоративно-прикладном искусстве;</w:t>
      </w:r>
    </w:p>
    <w:p w14:paraId="61DEAF5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осознание роли художественной культуры как средства коммуникации и самовыражения в современном обществе;</w:t>
      </w:r>
    </w:p>
    <w:p w14:paraId="36FABEE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4) ценности научного познания и практической деятельности:</w:t>
      </w:r>
    </w:p>
    <w:p w14:paraId="4C7B8E1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осознание ценности науки как фундамента технологий;</w:t>
      </w:r>
    </w:p>
    <w:p w14:paraId="3B08170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развитие интереса к исследовательской деятельности, реализации на практике достижений науки;</w:t>
      </w:r>
    </w:p>
    <w:p w14:paraId="406914C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5) формирования культуры здоровья и эмоционального благополучия:</w:t>
      </w:r>
    </w:p>
    <w:p w14:paraId="1A4E117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осознание ценности безопасного образа жизни в современном технологическом мире, важности правил безопасной работы с инструментами;</w:t>
      </w:r>
    </w:p>
    <w:p w14:paraId="40001A6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lastRenderedPageBreak/>
        <w:t>умение распознавать информационные угрозы и осуществлять защиту личности от этих угроз;</w:t>
      </w:r>
    </w:p>
    <w:p w14:paraId="5F00DE8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6) трудового воспитания:</w:t>
      </w:r>
    </w:p>
    <w:p w14:paraId="3F6561A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уважение к труду, трудящимся, результатам труда (своего и других людей);</w:t>
      </w:r>
    </w:p>
    <w:p w14:paraId="2F5FBBC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06B47E8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567508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умение ориентироваться в мире современных профессий;</w:t>
      </w:r>
    </w:p>
    <w:p w14:paraId="7788D6B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умение осознанно выбирать индивидуальную траекторию развития с учётом личных и общественных интересов, потребностей;</w:t>
      </w:r>
    </w:p>
    <w:p w14:paraId="57A2AA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ориентация на достижение выдающихся результатов в профессиональной деятельности;</w:t>
      </w:r>
    </w:p>
    <w:p w14:paraId="1679F06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7) экологического воспитания:</w:t>
      </w:r>
    </w:p>
    <w:p w14:paraId="5F09A0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воспитание бережного отношения к окружающей среде, понимание необходимости соблюдения баланса между природой и техносферой;</w:t>
      </w:r>
    </w:p>
    <w:p w14:paraId="0F5B4D3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осознание пределов преобразовательной деятельности человека.</w:t>
      </w:r>
    </w:p>
    <w:p w14:paraId="3CAECB0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162.4.3.</w:t>
      </w:r>
      <w:r w:rsidRPr="00E75856">
        <w:rPr>
          <w:rFonts w:ascii="Times New Roman" w:eastAsia="SchoolBookSanPin" w:hAnsi="Times New Roman" w:cs="Times New Roman"/>
          <w:kern w:val="0"/>
          <w:sz w:val="25"/>
          <w:szCs w:val="25"/>
          <w14:ligatures w14:val="none"/>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18AF389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162.4.4.</w:t>
      </w:r>
      <w:r w:rsidRPr="00E75856">
        <w:rPr>
          <w:rFonts w:ascii="Times New Roman" w:eastAsia="SchoolBookSanPin" w:hAnsi="Times New Roman" w:cs="Times New Roman"/>
          <w:kern w:val="0"/>
          <w:sz w:val="25"/>
          <w:szCs w:val="25"/>
          <w14:ligatures w14:val="none"/>
        </w:rPr>
        <w:t> У обучающегося будут сформированы следующие базовые логические действия как часть познавательных универсальных учебных действий:</w:t>
      </w:r>
    </w:p>
    <w:p w14:paraId="151AAE0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выявлять и характеризовать существенные признаки природных и рукотворных объектов;</w:t>
      </w:r>
    </w:p>
    <w:p w14:paraId="3B94279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устанавливать существенный признак классификации, основание для обобщения и сравнения;</w:t>
      </w:r>
    </w:p>
    <w:p w14:paraId="3DBF201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выявлять закономерности и противоречия в рассматриваемых фактах, данных и наблюдениях, относящихся к внешнему миру;</w:t>
      </w:r>
    </w:p>
    <w:p w14:paraId="683F35E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выявлять причинно-следственные связи при изучении природных явлений и процессов, а также процессов, происходящих в техносфере;</w:t>
      </w:r>
    </w:p>
    <w:p w14:paraId="5C048C9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самостоятельно выбирать способ решения поставленной задачи, используя для этого необходимые материалы, инструменты и технологии.</w:t>
      </w:r>
    </w:p>
    <w:p w14:paraId="3591EE8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iCs/>
          <w:kern w:val="0"/>
          <w:sz w:val="25"/>
          <w:szCs w:val="25"/>
          <w14:ligatures w14:val="none"/>
        </w:rPr>
        <w:t>162.4.5.</w:t>
      </w:r>
      <w:r w:rsidRPr="00E75856">
        <w:rPr>
          <w:rFonts w:ascii="Times New Roman" w:eastAsia="SchoolBookSanPin" w:hAnsi="Times New Roman" w:cs="Times New Roman"/>
          <w:bCs/>
          <w:iCs/>
          <w:kern w:val="0"/>
          <w:sz w:val="25"/>
          <w:szCs w:val="25"/>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E75856">
        <w:rPr>
          <w:rFonts w:ascii="Times New Roman" w:eastAsia="SchoolBookSanPin" w:hAnsi="Times New Roman" w:cs="Times New Roman"/>
          <w:bCs/>
          <w:iCs/>
          <w:kern w:val="0"/>
          <w:sz w:val="25"/>
          <w:szCs w:val="25"/>
          <w14:ligatures w14:val="none"/>
        </w:rPr>
        <w:t>:</w:t>
      </w:r>
    </w:p>
    <w:p w14:paraId="3A79301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5637149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формировать запросы к информационной системе с целью получения необходимой информации;</w:t>
      </w:r>
    </w:p>
    <w:p w14:paraId="1A1E833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оценивать полноту, достоверность и актуальность полученной информации;</w:t>
      </w:r>
    </w:p>
    <w:p w14:paraId="1F9D511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опытным путём изучать свойства различных материалов;</w:t>
      </w:r>
    </w:p>
    <w:p w14:paraId="713DA7D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55CC8E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строить и оценивать модели объектов, явлений и процессов;</w:t>
      </w:r>
    </w:p>
    <w:p w14:paraId="33954CF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уметь создавать, применять и преобразовывать знаки и символы, модели и схемы для решения учебных и познавательных задач;</w:t>
      </w:r>
    </w:p>
    <w:p w14:paraId="01B69F4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уметь оценивать правильность выполнения учебной задачи, собственные возможности её решения;</w:t>
      </w:r>
    </w:p>
    <w:p w14:paraId="560886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 xml:space="preserve">прогнозировать поведение технической системы, в том числе с учётом синергетических </w:t>
      </w:r>
      <w:r w:rsidRPr="00E75856">
        <w:rPr>
          <w:rFonts w:ascii="Times New Roman" w:eastAsia="SchoolBookSanPin" w:hAnsi="Times New Roman" w:cs="Times New Roman"/>
          <w:kern w:val="0"/>
          <w:sz w:val="25"/>
          <w:szCs w:val="25"/>
          <w14:ligatures w14:val="none"/>
        </w:rPr>
        <w:lastRenderedPageBreak/>
        <w:t>эффектов.</w:t>
      </w:r>
    </w:p>
    <w:p w14:paraId="2022D984" w14:textId="77777777" w:rsidR="00E75856" w:rsidRPr="00E75856" w:rsidRDefault="00E75856" w:rsidP="00E75856">
      <w:pPr>
        <w:widowControl w:val="0"/>
        <w:spacing w:after="0" w:line="276" w:lineRule="auto"/>
        <w:jc w:val="both"/>
        <w:rPr>
          <w:rFonts w:ascii="Times New Roman" w:eastAsia="SchoolBookSanPin" w:hAnsi="Times New Roman" w:cs="Times New Roman"/>
          <w:bCs/>
          <w:iCs/>
          <w:kern w:val="0"/>
          <w:sz w:val="25"/>
          <w:szCs w:val="25"/>
          <w14:ligatures w14:val="none"/>
        </w:rPr>
      </w:pPr>
      <w:r w:rsidRPr="00E75856">
        <w:rPr>
          <w:rFonts w:ascii="Times New Roman" w:eastAsia="SchoolBookSanPin" w:hAnsi="Times New Roman" w:cs="Times New Roman"/>
          <w:b/>
          <w:iCs/>
          <w:kern w:val="0"/>
          <w:sz w:val="25"/>
          <w:szCs w:val="25"/>
          <w14:ligatures w14:val="none"/>
        </w:rPr>
        <w:t>162.4.6.</w:t>
      </w:r>
      <w:r w:rsidRPr="00E75856">
        <w:rPr>
          <w:rFonts w:ascii="Times New Roman" w:eastAsia="SchoolBookSanPin" w:hAnsi="Times New Roman" w:cs="Times New Roman"/>
          <w:bCs/>
          <w:iCs/>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умения работать с информацией как часть познавательных универсальных учебных действий</w:t>
      </w:r>
      <w:r w:rsidRPr="00E75856">
        <w:rPr>
          <w:rFonts w:ascii="Times New Roman" w:eastAsia="SchoolBookSanPin" w:hAnsi="Times New Roman" w:cs="Times New Roman"/>
          <w:bCs/>
          <w:iCs/>
          <w:kern w:val="0"/>
          <w:sz w:val="25"/>
          <w:szCs w:val="25"/>
          <w14:ligatures w14:val="none"/>
        </w:rPr>
        <w:t>:</w:t>
      </w:r>
    </w:p>
    <w:p w14:paraId="73FF587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выбирать форму представления информации в зависимости от поставленной задачи;</w:t>
      </w:r>
    </w:p>
    <w:p w14:paraId="25F0EFC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понимать различие между данными, информацией и знаниями;</w:t>
      </w:r>
    </w:p>
    <w:p w14:paraId="272C2B9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владеть начальными навыками работы с «большими данными»;</w:t>
      </w:r>
    </w:p>
    <w:p w14:paraId="6492235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владеть технологией трансформации данных в информацию, информации в знания.</w:t>
      </w:r>
    </w:p>
    <w:p w14:paraId="5561A8E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iCs/>
          <w:kern w:val="0"/>
          <w:sz w:val="25"/>
          <w:szCs w:val="25"/>
          <w14:ligatures w14:val="none"/>
        </w:rPr>
        <w:t>162.4.7.</w:t>
      </w:r>
      <w:r w:rsidRPr="00E75856">
        <w:rPr>
          <w:rFonts w:ascii="Times New Roman" w:eastAsia="SchoolBookSanPin" w:hAnsi="Times New Roman" w:cs="Times New Roman"/>
          <w:bCs/>
          <w:iCs/>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умения самоорганизации как часть регулятивных универсальных учебных действий:</w:t>
      </w:r>
    </w:p>
    <w:p w14:paraId="1E987A0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A8E6AE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4A7421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3F9FF620" w14:textId="77777777" w:rsidR="00E75856" w:rsidRPr="00E75856" w:rsidRDefault="00E75856" w:rsidP="00E75856">
      <w:pPr>
        <w:widowControl w:val="0"/>
        <w:spacing w:after="0" w:line="276" w:lineRule="auto"/>
        <w:jc w:val="both"/>
        <w:rPr>
          <w:rFonts w:ascii="Times New Roman" w:eastAsia="SchoolBookSanPin" w:hAnsi="Times New Roman" w:cs="Times New Roman"/>
          <w:bCs/>
          <w:iCs/>
          <w:kern w:val="0"/>
          <w:sz w:val="25"/>
          <w:szCs w:val="25"/>
          <w14:ligatures w14:val="none"/>
        </w:rPr>
      </w:pPr>
      <w:r w:rsidRPr="00E75856">
        <w:rPr>
          <w:rFonts w:ascii="Times New Roman" w:eastAsia="SchoolBookSanPin" w:hAnsi="Times New Roman" w:cs="Times New Roman"/>
          <w:b/>
          <w:iCs/>
          <w:kern w:val="0"/>
          <w:sz w:val="25"/>
          <w:szCs w:val="25"/>
          <w14:ligatures w14:val="none"/>
        </w:rPr>
        <w:t>162.4.8.</w:t>
      </w:r>
      <w:r w:rsidRPr="00E75856">
        <w:rPr>
          <w:rFonts w:ascii="Times New Roman" w:eastAsia="SchoolBookSanPin" w:hAnsi="Times New Roman" w:cs="Times New Roman"/>
          <w:b/>
          <w:iCs/>
          <w:kern w:val="0"/>
          <w:sz w:val="25"/>
          <w:szCs w:val="25"/>
          <w:lang w:val="en-US"/>
          <w14:ligatures w14:val="none"/>
        </w:rPr>
        <w:t> </w:t>
      </w:r>
      <w:r w:rsidRPr="00E75856">
        <w:rPr>
          <w:rFonts w:ascii="Times New Roman" w:eastAsia="SchoolBookSanPin" w:hAnsi="Times New Roman" w:cs="Times New Roman"/>
          <w:b/>
          <w:kern w:val="0"/>
          <w:sz w:val="25"/>
          <w:szCs w:val="25"/>
          <w14:ligatures w14:val="none"/>
        </w:rPr>
        <w:t>У</w:t>
      </w:r>
      <w:r w:rsidRPr="00E75856">
        <w:rPr>
          <w:rFonts w:ascii="Times New Roman" w:eastAsia="SchoolBookSanPin" w:hAnsi="Times New Roman" w:cs="Times New Roman"/>
          <w:kern w:val="0"/>
          <w:sz w:val="25"/>
          <w:szCs w:val="25"/>
          <w14:ligatures w14:val="none"/>
        </w:rPr>
        <w:t xml:space="preserve"> обучающегося будут сформированы умения самоконтроля (рефлексии) как часть регулятивных универсальных учебных действий</w:t>
      </w:r>
      <w:r w:rsidRPr="00E75856">
        <w:rPr>
          <w:rFonts w:ascii="Times New Roman" w:eastAsia="SchoolBookSanPin" w:hAnsi="Times New Roman" w:cs="Times New Roman"/>
          <w:bCs/>
          <w:iCs/>
          <w:kern w:val="0"/>
          <w:sz w:val="25"/>
          <w:szCs w:val="25"/>
          <w14:ligatures w14:val="none"/>
        </w:rPr>
        <w:t>:</w:t>
      </w:r>
    </w:p>
    <w:p w14:paraId="76B20E2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27D6CB6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объяснять причины достижения (недостижения) результатов преобразовательной деятельности;</w:t>
      </w:r>
    </w:p>
    <w:p w14:paraId="764646B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вносить необходимые коррективы в деятельность по решению задачи или по осуществлению проекта;</w:t>
      </w:r>
    </w:p>
    <w:p w14:paraId="0114F1C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оценивать соответствие результата цели и условиям и при необходимости корректировать цель и процесс её достижения.</w:t>
      </w:r>
    </w:p>
    <w:p w14:paraId="1B8CBB82" w14:textId="77777777" w:rsidR="00E75856" w:rsidRPr="00E75856" w:rsidRDefault="00E75856" w:rsidP="00E75856">
      <w:pPr>
        <w:widowControl w:val="0"/>
        <w:spacing w:after="0" w:line="276" w:lineRule="auto"/>
        <w:jc w:val="both"/>
        <w:rPr>
          <w:rFonts w:ascii="Times New Roman" w:eastAsia="SchoolBookSanPin" w:hAnsi="Times New Roman" w:cs="Times New Roman"/>
          <w:bCs/>
          <w:iCs/>
          <w:kern w:val="0"/>
          <w:sz w:val="25"/>
          <w:szCs w:val="25"/>
          <w14:ligatures w14:val="none"/>
        </w:rPr>
      </w:pPr>
      <w:r w:rsidRPr="00E75856">
        <w:rPr>
          <w:rFonts w:ascii="Times New Roman" w:eastAsia="SchoolBookSanPin" w:hAnsi="Times New Roman" w:cs="Times New Roman"/>
          <w:b/>
          <w:iCs/>
          <w:kern w:val="0"/>
          <w:sz w:val="25"/>
          <w:szCs w:val="25"/>
          <w14:ligatures w14:val="none"/>
        </w:rPr>
        <w:t>162.4.9.</w:t>
      </w:r>
      <w:r w:rsidRPr="00E75856">
        <w:rPr>
          <w:rFonts w:ascii="Times New Roman" w:eastAsia="SchoolBookSanPin" w:hAnsi="Times New Roman" w:cs="Times New Roman"/>
          <w:bCs/>
          <w:iCs/>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умения принятия себя и других как часть регулятивных универсальных учебных действий</w:t>
      </w:r>
      <w:r w:rsidRPr="00E75856">
        <w:rPr>
          <w:rFonts w:ascii="Times New Roman" w:eastAsia="SchoolBookSanPin" w:hAnsi="Times New Roman" w:cs="Times New Roman"/>
          <w:bCs/>
          <w:iCs/>
          <w:kern w:val="0"/>
          <w:sz w:val="25"/>
          <w:szCs w:val="25"/>
          <w14:ligatures w14:val="none"/>
        </w:rPr>
        <w:t>:</w:t>
      </w:r>
    </w:p>
    <w:p w14:paraId="01023E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признавать своё право на ошибку при решении задач или при реализации проекта, такое же право другого на подобные ошибки.</w:t>
      </w:r>
    </w:p>
    <w:p w14:paraId="4E1147D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iCs/>
          <w:kern w:val="0"/>
          <w:sz w:val="25"/>
          <w:szCs w:val="25"/>
          <w14:ligatures w14:val="none"/>
        </w:rPr>
        <w:t>162.4.10.</w:t>
      </w:r>
      <w:r w:rsidRPr="00E75856">
        <w:rPr>
          <w:rFonts w:ascii="Times New Roman" w:eastAsia="SchoolBookSanPin" w:hAnsi="Times New Roman" w:cs="Times New Roman"/>
          <w:bCs/>
          <w:iCs/>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умения общения как часть коммуникативных универсальных учебных действий:</w:t>
      </w:r>
    </w:p>
    <w:p w14:paraId="07FD463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ходе обсуждения учебного материала, планирования и осуществления учебного проекта;</w:t>
      </w:r>
    </w:p>
    <w:p w14:paraId="1A7C013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рамках публичного представления результатов проектной деятельности;</w:t>
      </w:r>
    </w:p>
    <w:p w14:paraId="2247E5F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ходе совместного решения задачи с использованием облачных сервисов;</w:t>
      </w:r>
    </w:p>
    <w:p w14:paraId="3B4DEAA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 ходе общения с представителями других культур, в частности в социальных сетях.</w:t>
      </w:r>
    </w:p>
    <w:p w14:paraId="3730E6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162.4.11.</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kern w:val="0"/>
          <w:sz w:val="25"/>
          <w:szCs w:val="25"/>
          <w14:ligatures w14:val="none"/>
        </w:rPr>
        <w:t>У обучающегося будут сформированы умения совместной деятельности как часть коммуникативных универсальных учебных действий:</w:t>
      </w:r>
    </w:p>
    <w:p w14:paraId="6A0DA5E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понимать и использовать преимущества командной работы при реализации учебного проекта;</w:t>
      </w:r>
    </w:p>
    <w:p w14:paraId="28A1835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понимать необходимость выработки знаково-символических средств как необходимого условия успешной проектной деятельности;</w:t>
      </w:r>
    </w:p>
    <w:p w14:paraId="5737F82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интерпретировать высказывания собеседника – участника совместной деятельности;</w:t>
      </w:r>
    </w:p>
    <w:p w14:paraId="193779F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владеть навыками отстаивания своей точки зрения, используя при этом законы логики;</w:t>
      </w:r>
    </w:p>
    <w:p w14:paraId="004F8A8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распознавать некорректную аргументацию.</w:t>
      </w:r>
    </w:p>
    <w:p w14:paraId="0681DF38"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162.5.</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Предметные результаты освоения программы по технологии на уровне основного общего образования.</w:t>
      </w:r>
    </w:p>
    <w:p w14:paraId="3F5D251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b/>
          <w:bCs/>
          <w:kern w:val="0"/>
          <w:sz w:val="25"/>
          <w:szCs w:val="25"/>
          <w14:ligatures w14:val="none"/>
        </w:rPr>
        <w:t>162.5.1.</w:t>
      </w:r>
      <w:r w:rsidRPr="00E75856">
        <w:rPr>
          <w:rFonts w:ascii="Times New Roman" w:eastAsia="SchoolBookSanPin" w:hAnsi="Times New Roman" w:cs="Times New Roman"/>
          <w:kern w:val="0"/>
          <w:sz w:val="25"/>
          <w:szCs w:val="25"/>
          <w:lang w:val="en-US"/>
          <w14:ligatures w14:val="none"/>
        </w:rPr>
        <w:t> </w:t>
      </w:r>
      <w:r w:rsidRPr="00E75856">
        <w:rPr>
          <w:rFonts w:ascii="Times New Roman" w:eastAsia="SchoolBookSanPin" w:hAnsi="Times New Roman" w:cs="Times New Roman"/>
          <w:kern w:val="0"/>
          <w:sz w:val="25"/>
          <w:szCs w:val="25"/>
          <w14:ligatures w14:val="none"/>
        </w:rPr>
        <w:t>Для всех модулей</w:t>
      </w:r>
      <w:r w:rsidRPr="00E75856">
        <w:rPr>
          <w:rFonts w:ascii="Times New Roman" w:eastAsia="SchoolBookSanPin" w:hAnsi="Times New Roman" w:cs="Times New Roman"/>
          <w:b/>
          <w:kern w:val="0"/>
          <w:sz w:val="25"/>
          <w:szCs w:val="25"/>
          <w14:ligatures w14:val="none"/>
        </w:rPr>
        <w:t xml:space="preserve"> </w:t>
      </w:r>
      <w:r w:rsidRPr="00E75856">
        <w:rPr>
          <w:rFonts w:ascii="Times New Roman" w:eastAsia="SchoolBookSanPin" w:hAnsi="Times New Roman" w:cs="Times New Roman"/>
          <w:bCs/>
          <w:kern w:val="0"/>
          <w:sz w:val="25"/>
          <w:szCs w:val="25"/>
          <w14:ligatures w14:val="none"/>
        </w:rPr>
        <w:t>обязательные предметные результаты</w:t>
      </w:r>
      <w:r w:rsidRPr="00E75856">
        <w:rPr>
          <w:rFonts w:ascii="Times New Roman" w:eastAsia="SchoolBookSanPin" w:hAnsi="Times New Roman" w:cs="Times New Roman"/>
          <w:b/>
          <w:kern w:val="0"/>
          <w:sz w:val="25"/>
          <w:szCs w:val="25"/>
          <w14:ligatures w14:val="none"/>
        </w:rPr>
        <w:t>:</w:t>
      </w:r>
    </w:p>
    <w:p w14:paraId="7364989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lastRenderedPageBreak/>
        <w:t>организовывать рабочее место в соответствии с изучаемой технологией;</w:t>
      </w:r>
    </w:p>
    <w:p w14:paraId="753FAE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соблюдать правила безопасного использования ручных и электрифицированных инструментов и оборудования;</w:t>
      </w:r>
    </w:p>
    <w:p w14:paraId="270336A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грамотно и осознанно выполнять технологические операции в соответствии изучаемой технологией.</w:t>
      </w:r>
    </w:p>
    <w:p w14:paraId="415479DD"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162.5.2.</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Предметные результаты освоения содержания модуля «Производство и технологии».</w:t>
      </w:r>
    </w:p>
    <w:p w14:paraId="60D3DAEA"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К концу обучения в 5 классе:</w:t>
      </w:r>
    </w:p>
    <w:p w14:paraId="3A8235B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технологии;</w:t>
      </w:r>
    </w:p>
    <w:p w14:paraId="3053D79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потребности человека;</w:t>
      </w:r>
    </w:p>
    <w:p w14:paraId="1B81BBF5"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естественные (природные) и искусственные материалы;</w:t>
      </w:r>
    </w:p>
    <w:p w14:paraId="5B14572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сравнивать и анализировать свойства материалов;</w:t>
      </w:r>
    </w:p>
    <w:p w14:paraId="3660795E"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классифицировать технику, описывать назначение техники;</w:t>
      </w:r>
    </w:p>
    <w:p w14:paraId="2E1CCAD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19E5CB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предметы труда в различных видах материального производства;</w:t>
      </w:r>
    </w:p>
    <w:p w14:paraId="5357C4A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использовать метод мозгового штурма, метод интеллект-карт, метод фокальных объектов и другие методы;</w:t>
      </w:r>
    </w:p>
    <w:p w14:paraId="692105C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использовать метод учебного проектирования, выполнять учебные проекты;</w:t>
      </w:r>
    </w:p>
    <w:p w14:paraId="32E7707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назвать и характеризовать профессии.</w:t>
      </w:r>
    </w:p>
    <w:p w14:paraId="73D288E0"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К концу обучения в 6 классе:</w:t>
      </w:r>
    </w:p>
    <w:p w14:paraId="6ED9FF0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машины и механизмы;</w:t>
      </w:r>
    </w:p>
    <w:p w14:paraId="3C1A4AF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конструировать, оценивать и использовать модели в познавательной и практической деятельности;</w:t>
      </w:r>
    </w:p>
    <w:p w14:paraId="57BBF82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разрабатывать несложную технологическую, конструкторскую документацию для выполнения творческих проектных задач;</w:t>
      </w:r>
    </w:p>
    <w:p w14:paraId="612C7A2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решать простые изобретательские, конструкторские и технологические задачи в процессе изготовления изделий из различных материалов;</w:t>
      </w:r>
    </w:p>
    <w:p w14:paraId="0257705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предлагать варианты усовершенствования конструкций;</w:t>
      </w:r>
    </w:p>
    <w:p w14:paraId="6F7E1764"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предметы труда в различных видах материального производства;</w:t>
      </w:r>
    </w:p>
    <w:p w14:paraId="53544A5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виды современных технологий и определять перспективы их развития.</w:t>
      </w:r>
    </w:p>
    <w:p w14:paraId="63B4FBD7"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К концу обучения в 7 классе:</w:t>
      </w:r>
    </w:p>
    <w:p w14:paraId="312E5A3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приводить примеры развития технологий;</w:t>
      </w:r>
    </w:p>
    <w:p w14:paraId="5A470A00"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приводить примеры эстетичных промышленных изделий;</w:t>
      </w:r>
    </w:p>
    <w:p w14:paraId="72579A08"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народные промыслы и ремёсла России;</w:t>
      </w:r>
    </w:p>
    <w:p w14:paraId="25BD24A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производства и производственные процессы;</w:t>
      </w:r>
    </w:p>
    <w:p w14:paraId="643435B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современные и перспективные технологии;</w:t>
      </w:r>
    </w:p>
    <w:p w14:paraId="41FCC06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оценивать области применения технологий, понимать их возможности и ограничения;</w:t>
      </w:r>
    </w:p>
    <w:p w14:paraId="186D5DD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оценивать условия и риски применимости технологий с позиций экологических последствий;</w:t>
      </w:r>
    </w:p>
    <w:p w14:paraId="36B5228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выявлять экологические проблемы;</w:t>
      </w:r>
    </w:p>
    <w:p w14:paraId="5DFB25D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называть и характеризовать виды транспорта, оценивать перспективы развития;</w:t>
      </w:r>
    </w:p>
    <w:p w14:paraId="06E829F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технологии на транспорте, транспортную логистику.</w:t>
      </w:r>
    </w:p>
    <w:p w14:paraId="139E8F52"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К концу обучения в 8 классе:</w:t>
      </w:r>
    </w:p>
    <w:p w14:paraId="44ED052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общие принципы управления;</w:t>
      </w:r>
    </w:p>
    <w:p w14:paraId="53EC2E4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анализировать возможности и сферу применения современных технологий;</w:t>
      </w:r>
    </w:p>
    <w:p w14:paraId="26B8CDC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технологии получения, преобразования и использования энергии;</w:t>
      </w:r>
    </w:p>
    <w:p w14:paraId="1ABA758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lastRenderedPageBreak/>
        <w:t>называть и характеризовать биотехнологии, их применение;</w:t>
      </w:r>
    </w:p>
    <w:p w14:paraId="7E3A8A2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направления развития и особенности перспективных технологий;</w:t>
      </w:r>
    </w:p>
    <w:p w14:paraId="26D33EDB"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предлагать предпринимательские идеи, обосновывать их решение;</w:t>
      </w:r>
    </w:p>
    <w:p w14:paraId="111F2A0F"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определять проблему, анализировать потребности в продукте;</w:t>
      </w:r>
    </w:p>
    <w:p w14:paraId="739D3466"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0F01AA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мир профессий, связанных с изучаемыми технологиями, их востребованность на рынке труда.</w:t>
      </w:r>
    </w:p>
    <w:p w14:paraId="463C2ECC" w14:textId="77777777"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14:ligatures w14:val="none"/>
        </w:rPr>
      </w:pPr>
      <w:r w:rsidRPr="00E75856">
        <w:rPr>
          <w:rFonts w:ascii="Times New Roman" w:eastAsia="SchoolBookSanPin" w:hAnsi="Times New Roman" w:cs="Times New Roman"/>
          <w:b/>
          <w:kern w:val="0"/>
          <w:sz w:val="25"/>
          <w:szCs w:val="25"/>
          <w14:ligatures w14:val="none"/>
        </w:rPr>
        <w:t>К концу обучения в 9 классе:</w:t>
      </w:r>
    </w:p>
    <w:p w14:paraId="0DDC1AC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перечислять и характеризовать виды современных информационно-когнитивных технологий;</w:t>
      </w:r>
    </w:p>
    <w:p w14:paraId="4FFB455D"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овладеть информационно-когнитивными технологиями преобразования данных в информацию и информации в знание;</w:t>
      </w:r>
    </w:p>
    <w:p w14:paraId="75A0E629"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культуру предпринимательства, виды предпринимательской деятельности;</w:t>
      </w:r>
    </w:p>
    <w:p w14:paraId="38AAA9E2"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создавать модели экономической деятельности;</w:t>
      </w:r>
    </w:p>
    <w:p w14:paraId="064407AA"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разрабатывать бизнес-проект;</w:t>
      </w:r>
    </w:p>
    <w:p w14:paraId="7AE6BFF3"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оценивать эффективность предпринимательской деятельности;</w:t>
      </w:r>
    </w:p>
    <w:p w14:paraId="015EBA27"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характеризовать закономерности технологического развития цивилизации;</w:t>
      </w:r>
    </w:p>
    <w:p w14:paraId="2A181ACC"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планировать своё профессиональное образование и профессиональную карьеру.</w:t>
      </w:r>
    </w:p>
    <w:p w14:paraId="79C8D987" w14:textId="77777777"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14:ligatures w14:val="none"/>
        </w:rPr>
      </w:pPr>
      <w:r w:rsidRPr="00E75856">
        <w:rPr>
          <w:rFonts w:ascii="Times New Roman" w:eastAsia="SchoolBookSanPin" w:hAnsi="Times New Roman" w:cs="Times New Roman"/>
          <w:b/>
          <w:bCs/>
          <w:kern w:val="0"/>
          <w:sz w:val="25"/>
          <w:szCs w:val="25"/>
          <w14:ligatures w14:val="none"/>
        </w:rPr>
        <w:t>162.5.3.</w:t>
      </w:r>
      <w:r w:rsidRPr="00E75856">
        <w:rPr>
          <w:rFonts w:ascii="Times New Roman" w:eastAsia="SchoolBookSanPin" w:hAnsi="Times New Roman" w:cs="Times New Roman"/>
          <w:b/>
          <w:bCs/>
          <w:kern w:val="0"/>
          <w:sz w:val="25"/>
          <w:szCs w:val="25"/>
          <w:lang w:val="en-US"/>
          <w14:ligatures w14:val="none"/>
        </w:rPr>
        <w:t> </w:t>
      </w:r>
      <w:r w:rsidRPr="00E75856">
        <w:rPr>
          <w:rFonts w:ascii="Times New Roman" w:eastAsia="SchoolBookSanPin" w:hAnsi="Times New Roman" w:cs="Times New Roman"/>
          <w:b/>
          <w:bCs/>
          <w:kern w:val="0"/>
          <w:sz w:val="25"/>
          <w:szCs w:val="25"/>
          <w14:ligatures w14:val="none"/>
        </w:rPr>
        <w:t>Предметные результаты освоения содержания модуля «Технологии обработки материалов и пищевых продуктов».</w:t>
      </w:r>
    </w:p>
    <w:p w14:paraId="294DF815" w14:textId="77777777"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14:ligatures w14:val="none"/>
        </w:rPr>
      </w:pPr>
      <w:r w:rsidRPr="00E75856">
        <w:rPr>
          <w:rFonts w:ascii="Times New Roman" w:eastAsia="SchoolBookSanPin" w:hAnsi="Times New Roman" w:cs="Times New Roman"/>
          <w:b/>
          <w:kern w:val="0"/>
          <w:sz w:val="25"/>
          <w:szCs w:val="25"/>
          <w14:ligatures w14:val="none"/>
        </w:rPr>
        <w:t>К концу обучения в 5 классе:</w:t>
      </w:r>
    </w:p>
    <w:p w14:paraId="2F330C61" w14:textId="77777777"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14:ligatures w14:val="none"/>
        </w:rPr>
      </w:pPr>
      <w:r w:rsidRPr="00E75856">
        <w:rPr>
          <w:rFonts w:ascii="Times New Roman" w:eastAsia="SchoolBookSanPin" w:hAnsi="Times New Roman" w:cs="Times New Roman"/>
          <w:kern w:val="0"/>
          <w:sz w:val="25"/>
          <w:szCs w:val="25"/>
          <w14:ligatures w14:val="none"/>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A24FC91" w14:textId="77777777" w:rsidR="00270DB1" w:rsidRPr="00270DB1" w:rsidRDefault="00E75856"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E75856">
        <w:rPr>
          <w:rFonts w:ascii="Times New Roman" w:eastAsia="SchoolBookSanPin" w:hAnsi="Times New Roman" w:cs="Times New Roman"/>
          <w:kern w:val="0"/>
          <w:sz w:val="25"/>
          <w:szCs w:val="25"/>
          <w14:ligatures w14:val="none"/>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008D432A" w:rsidRPr="008D432A">
        <w:rPr>
          <w:rFonts w:ascii="Times New Roman" w:eastAsia="Calibri" w:hAnsi="Times New Roman" w:cs="Times New Roman"/>
          <w:color w:val="000000"/>
          <w:kern w:val="0"/>
          <w:sz w:val="28"/>
          <w:szCs w:val="28"/>
          <w:u w:color="000000"/>
          <w:lang w:eastAsia="ru-RU"/>
          <w14:ligatures w14:val="none"/>
        </w:rPr>
        <w:t xml:space="preserve"> </w:t>
      </w:r>
      <w:r w:rsidR="00270DB1" w:rsidRPr="00270DB1">
        <w:rPr>
          <w:rFonts w:ascii="Times New Roman" w:eastAsia="Calibri" w:hAnsi="Times New Roman" w:cs="Times New Roman"/>
          <w:color w:val="000000"/>
          <w:kern w:val="0"/>
          <w:sz w:val="25"/>
          <w:szCs w:val="25"/>
          <w:u w:color="000000"/>
          <w:lang w:eastAsia="ru-RU"/>
          <w14:ligatures w14:val="none"/>
        </w:rPr>
        <w:t>познавательных задач;</w:t>
      </w:r>
    </w:p>
    <w:p w14:paraId="37FA16A0"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характеризовать виды бумаги, её свойства, получение и применение;</w:t>
      </w:r>
    </w:p>
    <w:p w14:paraId="1042CAB3"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народные промыслы по обработке древесины;</w:t>
      </w:r>
    </w:p>
    <w:p w14:paraId="6D66EEF2"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характеризовать свойства конструкционных материалов;</w:t>
      </w:r>
    </w:p>
    <w:p w14:paraId="20E9A36A"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выбирать материалы для изготовления изделий с учётом их свойств, технологий обработки, инструментов и приспособлений;</w:t>
      </w:r>
    </w:p>
    <w:p w14:paraId="3E2EE9C2"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характеризовать виды древесины, пиломатериалов;</w:t>
      </w:r>
    </w:p>
    <w:p w14:paraId="28CA7F8F"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7B8C60BF"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исследовать, анализировать и сравнивать свойства древесины разных пород деревьев;</w:t>
      </w:r>
    </w:p>
    <w:p w14:paraId="53686A62"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знать и называть пищевую ценность яиц, круп, овощей;</w:t>
      </w:r>
    </w:p>
    <w:p w14:paraId="67C61A20"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приводить примеры обработки пищевых продуктов, позволяющие максимально сохранять их пищевую ценность;</w:t>
      </w:r>
    </w:p>
    <w:p w14:paraId="35E52660"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выполнять технологии первичной обработки овощей, круп;</w:t>
      </w:r>
    </w:p>
    <w:p w14:paraId="32FE082B"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выполнять технологии приготовления блюд из яиц, овощей, круп;</w:t>
      </w:r>
    </w:p>
    <w:p w14:paraId="568C248C"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виды планировки кухни; способы рационального размещения мебели;</w:t>
      </w:r>
    </w:p>
    <w:p w14:paraId="59630146"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характеризовать текстильные материалы, классифицировать их, описывать основные этапы производства;</w:t>
      </w:r>
    </w:p>
    <w:p w14:paraId="4634C248"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lastRenderedPageBreak/>
        <w:t>анализировать и сравнивать свойства текстильных материалов;</w:t>
      </w:r>
    </w:p>
    <w:p w14:paraId="710E148D"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выбирать материалы, инструменты и оборудование для выполнения швейных работ;</w:t>
      </w:r>
    </w:p>
    <w:p w14:paraId="4437619B"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использовать ручные инструменты для выполнения швейных работ;</w:t>
      </w:r>
    </w:p>
    <w:p w14:paraId="1BA83EDE"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20809009"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выполнять последовательность изготовления швейных изделий, осуществлять контроль качества;</w:t>
      </w:r>
    </w:p>
    <w:p w14:paraId="7F226462"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характеризовать группы профессий, описывать тенденции их развития, объяснять социальное значение групп профессий.</w:t>
      </w:r>
    </w:p>
    <w:p w14:paraId="65720FDE" w14:textId="77777777" w:rsidR="00270DB1" w:rsidRPr="00270DB1" w:rsidRDefault="00270DB1" w:rsidP="00270DB1">
      <w:pPr>
        <w:widowControl w:val="0"/>
        <w:spacing w:after="0" w:line="276" w:lineRule="auto"/>
        <w:jc w:val="both"/>
        <w:rPr>
          <w:rFonts w:ascii="Times New Roman" w:eastAsia="Calibri" w:hAnsi="Times New Roman" w:cs="Times New Roman"/>
          <w:b/>
          <w:color w:val="000000"/>
          <w:kern w:val="0"/>
          <w:sz w:val="25"/>
          <w:szCs w:val="25"/>
          <w:u w:color="000000"/>
          <w:lang w:eastAsia="ru-RU"/>
          <w14:ligatures w14:val="none"/>
        </w:rPr>
      </w:pPr>
      <w:r w:rsidRPr="00270DB1">
        <w:rPr>
          <w:rFonts w:ascii="Times New Roman" w:eastAsia="Calibri" w:hAnsi="Times New Roman" w:cs="Times New Roman"/>
          <w:b/>
          <w:color w:val="000000"/>
          <w:kern w:val="0"/>
          <w:sz w:val="25"/>
          <w:szCs w:val="25"/>
          <w:u w:color="000000"/>
          <w:lang w:eastAsia="ru-RU"/>
          <w14:ligatures w14:val="none"/>
        </w:rPr>
        <w:t>К концу обучения в 6 классе:</w:t>
      </w:r>
    </w:p>
    <w:p w14:paraId="63D792AF"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характеризовать свойства конструкционных материалов;</w:t>
      </w:r>
    </w:p>
    <w:p w14:paraId="60233803"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народные промыслы по обработке металла;</w:t>
      </w:r>
    </w:p>
    <w:p w14:paraId="4228AF45"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характеризовать виды металлов и их сплавов;</w:t>
      </w:r>
    </w:p>
    <w:p w14:paraId="2DD8BE4A"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исследовать, анализировать и сравнивать свойства металлов и их сплавов;</w:t>
      </w:r>
    </w:p>
    <w:p w14:paraId="6F08D6A6"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классифицировать и характеризовать инструменты, приспособления и технологическое оборудование;</w:t>
      </w:r>
    </w:p>
    <w:p w14:paraId="411FA03B"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использовать инструменты, приспособления и технологическое оборудование при обработке тонколистового металла, проволоки;</w:t>
      </w:r>
    </w:p>
    <w:p w14:paraId="7552D012"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выполнять технологические операции с использованием ручных инструментов, приспособлений, технологического оборудования;</w:t>
      </w:r>
    </w:p>
    <w:p w14:paraId="05053E2D"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обрабатывать металлы и их сплавы слесарным инструментом;</w:t>
      </w:r>
    </w:p>
    <w:p w14:paraId="352EECBC"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знать и называть пищевую ценность молока и молочных продуктов;</w:t>
      </w:r>
    </w:p>
    <w:p w14:paraId="643CBE76"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определять качество молочных продуктов, называть правила хранения продуктов;</w:t>
      </w:r>
    </w:p>
    <w:p w14:paraId="0963B0BA"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и выполнять технологии приготовления блюд из молока и молочных продуктов;</w:t>
      </w:r>
    </w:p>
    <w:p w14:paraId="507F8CB6"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виды теста, технологии приготовления разных видов теста;</w:t>
      </w:r>
    </w:p>
    <w:p w14:paraId="48460459"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национальные блюда из разных видов теста;</w:t>
      </w:r>
    </w:p>
    <w:p w14:paraId="4121A931"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называть виды одежды, характеризовать стили одежды;</w:t>
      </w:r>
    </w:p>
    <w:p w14:paraId="436494FE"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характеризовать современные текстильные материалы, их получение и свойства;</w:t>
      </w:r>
    </w:p>
    <w:p w14:paraId="04B4A619"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выбирать текстильные материалы для изделий с учётом их свойств;</w:t>
      </w:r>
    </w:p>
    <w:p w14:paraId="2154CE0C"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самостоятельно выполнять чертёж выкроек швейного изделия;</w:t>
      </w:r>
    </w:p>
    <w:p w14:paraId="4D716858"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соблюдать последовательность технологических операций по раскрою, пошиву и отделке изделия;</w:t>
      </w:r>
    </w:p>
    <w:p w14:paraId="12BCC479" w14:textId="77777777"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14:ligatures w14:val="none"/>
        </w:rPr>
      </w:pPr>
      <w:r w:rsidRPr="00270DB1">
        <w:rPr>
          <w:rFonts w:ascii="Times New Roman" w:eastAsia="Calibri" w:hAnsi="Times New Roman" w:cs="Times New Roman"/>
          <w:color w:val="000000"/>
          <w:kern w:val="0"/>
          <w:sz w:val="25"/>
          <w:szCs w:val="25"/>
          <w:u w:color="000000"/>
          <w:lang w:eastAsia="ru-RU"/>
          <w14:ligatures w14:val="none"/>
        </w:rPr>
        <w:t>выполнять учебные проекты, соблюдая этапы и технологии изготовления проектных изделий.</w:t>
      </w:r>
    </w:p>
    <w:p w14:paraId="6ECA1AE3" w14:textId="77777777" w:rsidR="00270DB1" w:rsidRDefault="00270DB1" w:rsidP="00270DB1">
      <w:pPr>
        <w:widowControl w:val="0"/>
        <w:spacing w:after="0" w:line="276" w:lineRule="auto"/>
        <w:jc w:val="both"/>
        <w:rPr>
          <w:rFonts w:ascii="Times New Roman" w:eastAsia="Calibri" w:hAnsi="Times New Roman" w:cs="Times New Roman"/>
          <w:b/>
          <w:color w:val="000000"/>
          <w:kern w:val="0"/>
          <w:sz w:val="25"/>
          <w:szCs w:val="25"/>
          <w:u w:color="000000"/>
          <w:lang w:eastAsia="ru-RU"/>
          <w14:ligatures w14:val="none"/>
        </w:rPr>
      </w:pPr>
      <w:r w:rsidRPr="00270DB1">
        <w:rPr>
          <w:rFonts w:ascii="Times New Roman" w:eastAsia="Calibri" w:hAnsi="Times New Roman" w:cs="Times New Roman"/>
          <w:b/>
          <w:color w:val="000000"/>
          <w:kern w:val="0"/>
          <w:sz w:val="25"/>
          <w:szCs w:val="25"/>
          <w:u w:color="000000"/>
          <w:lang w:eastAsia="ru-RU"/>
          <w14:ligatures w14:val="none"/>
        </w:rPr>
        <w:t>К концу обучения в 7 классе:</w:t>
      </w:r>
    </w:p>
    <w:p w14:paraId="47821025"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исследовать и анализировать свойства конструкционных материалов;</w:t>
      </w:r>
    </w:p>
    <w:p w14:paraId="63B230C8"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выбирать инструменты и оборудование, необходимые для изготовления выбранного изделия по данной технологии;</w:t>
      </w:r>
    </w:p>
    <w:p w14:paraId="46066496"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применять технологии механической обработки конструкционных материалов;</w:t>
      </w:r>
    </w:p>
    <w:p w14:paraId="7E4DB8F6"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осуществлять доступными средствами контроль качества изготавливаемого изделия, находить и устранять допущенные дефекты;</w:t>
      </w:r>
    </w:p>
    <w:p w14:paraId="06BDB9D8"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выполнять художественное оформление изделий;</w:t>
      </w:r>
    </w:p>
    <w:p w14:paraId="378F4C57"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называть пластмассы и другие современные материалы, анализировать их свойства, возможность применения в быту и на производстве;</w:t>
      </w:r>
    </w:p>
    <w:p w14:paraId="0F707A47"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осуществлять изготовление субъективно нового продукта, опираясь на общую технологическую схему;</w:t>
      </w:r>
    </w:p>
    <w:p w14:paraId="690FB302"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оценивать пределы применимости данной технологии, в том числе с экономических и экологических позиций;</w:t>
      </w:r>
    </w:p>
    <w:p w14:paraId="1A533CEE"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lastRenderedPageBreak/>
        <w:t>знать и называть пищевую ценность рыбы, морепродуктов продуктов; определять качество рыбы;</w:t>
      </w:r>
    </w:p>
    <w:p w14:paraId="06552AD7"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знать и называть пищевую ценность мяса животных, мяса птицы, определять качество;</w:t>
      </w:r>
    </w:p>
    <w:p w14:paraId="0C592C50"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называть и выполнять технологии приготовления блюд из рыбы,</w:t>
      </w:r>
    </w:p>
    <w:p w14:paraId="5405A100"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характеризовать технологии приготовления из мяса животных, мяса птицы;</w:t>
      </w:r>
    </w:p>
    <w:p w14:paraId="76FE4FB8"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называть блюда национальной кухни из рыбы, мяса;</w:t>
      </w:r>
    </w:p>
    <w:p w14:paraId="15453411"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r w:rsidRPr="00270DB1">
        <w:rPr>
          <w:rFonts w:ascii="Times New Roman" w:eastAsia="Calibri" w:hAnsi="Times New Roman" w:cs="Times New Roman"/>
          <w:bCs/>
          <w:color w:val="000000"/>
          <w:kern w:val="0"/>
          <w:sz w:val="25"/>
          <w:szCs w:val="25"/>
          <w:u w:color="000000"/>
          <w:lang w:eastAsia="ru-RU"/>
          <w14:ligatures w14:val="none"/>
        </w:rPr>
        <w:t>характеризовать мир профессий, связанных с изучаемыми технологиями, их востребованность на рынке труда.</w:t>
      </w:r>
    </w:p>
    <w:p w14:paraId="7BA36C63" w14:textId="77777777"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14:ligatures w14:val="none"/>
        </w:rPr>
      </w:pPr>
    </w:p>
    <w:p w14:paraId="31CDF2DD"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162.3.1.4.</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Модуль «3D-моделирование, прототипирование, макетирование».</w:t>
      </w:r>
    </w:p>
    <w:p w14:paraId="44EAD83C"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7 класс.</w:t>
      </w:r>
    </w:p>
    <w:p w14:paraId="0076485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Виды и свойства, назначение моделей. Соответствие модели моделируемому объекту и целям моделирования.</w:t>
      </w:r>
    </w:p>
    <w:p w14:paraId="54C31E6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5C734B7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Создание объёмных моделей с помощью компьютерных программ.</w:t>
      </w:r>
    </w:p>
    <w:p w14:paraId="4E22C99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Программы для просмотра на экране компьютера файлов с готовыми цифровыми трёхмерными моделями и последующей распечатки их развёрток.</w:t>
      </w:r>
    </w:p>
    <w:p w14:paraId="279C193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Программа для редактирования готовых моделей и последующей их распечатки. Инструменты для редактирования моделей.</w:t>
      </w:r>
    </w:p>
    <w:p w14:paraId="2A7F5241"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8 класс.</w:t>
      </w:r>
    </w:p>
    <w:p w14:paraId="71835F3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3D-моделирование как технология создания визуальных моделей.</w:t>
      </w:r>
    </w:p>
    <w:p w14:paraId="57E834B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Графические примитивы в 3D-моделировании. Куб и кубоид. Шар и многогранник. Цилиндр, призма, пирамида.</w:t>
      </w:r>
    </w:p>
    <w:p w14:paraId="023A4C3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Операции над примитивами. Поворот тел в пространстве. Масштабирование тел. Вычитание, пересечение и объединение геометрических тел.</w:t>
      </w:r>
    </w:p>
    <w:p w14:paraId="118B5CC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«прототипирование». Создание цифровой объёмной модели.</w:t>
      </w:r>
    </w:p>
    <w:p w14:paraId="2A734D5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Инструменты для создания цифровой объёмной модели.</w:t>
      </w:r>
    </w:p>
    <w:p w14:paraId="246A9D35"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9 класс.</w:t>
      </w:r>
    </w:p>
    <w:p w14:paraId="291DC03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Моделирование сложных объектов. Рендеринг. Полигональная сетка.</w:t>
      </w:r>
    </w:p>
    <w:p w14:paraId="7564B0A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«аддитивные технологии».</w:t>
      </w:r>
    </w:p>
    <w:p w14:paraId="32DA2EB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Технологическое оборудование для аддитивных технологий: 3D-принтеры.</w:t>
      </w:r>
    </w:p>
    <w:p w14:paraId="773E1A5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Области применения трёхмерной печати. Сырьё для трёхмерной печати.</w:t>
      </w:r>
    </w:p>
    <w:p w14:paraId="24852D8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Этапы аддитивного производства. Правила безопасного пользования 3D-принтером. Основные настройки для выполнения печати на 3D-принтере.</w:t>
      </w:r>
    </w:p>
    <w:p w14:paraId="242FAD2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Подготовка к печати. Печать 3D-модели.</w:t>
      </w:r>
    </w:p>
    <w:p w14:paraId="5413156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Профессии, связанные с 3D-печатью.</w:t>
      </w:r>
    </w:p>
    <w:p w14:paraId="7B28CE88"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162.3.1.5.</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Модуль «Компьютерная графика. Черчение».</w:t>
      </w:r>
    </w:p>
    <w:p w14:paraId="6788277F"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5 класс.</w:t>
      </w:r>
    </w:p>
    <w:p w14:paraId="6D60292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1D1773D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Основы графической грамоты. Графические материалы и инструменты.</w:t>
      </w:r>
    </w:p>
    <w:p w14:paraId="27C4D63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Типы графических изображений (рисунок, диаграмма, графики, графы, эскиз, технический рисунок, чертёж, схема, карта, пиктограмма и другое.).</w:t>
      </w:r>
    </w:p>
    <w:p w14:paraId="455A587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Основные элементы графических изображений (точка, линия, контур, буквы и цифры, условные знаки).</w:t>
      </w:r>
    </w:p>
    <w:p w14:paraId="3600A35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lastRenderedPageBreak/>
        <w:t>Правила построения чертежей (рамка, основная надпись, масштаб, виды, нанесение размеров).</w:t>
      </w:r>
    </w:p>
    <w:p w14:paraId="518675A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Чтение чертежа.</w:t>
      </w:r>
    </w:p>
    <w:p w14:paraId="2E5D557A"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6 класс.</w:t>
      </w:r>
    </w:p>
    <w:p w14:paraId="4DA4E4D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Создание проектной документации.</w:t>
      </w:r>
    </w:p>
    <w:p w14:paraId="49EAE1F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Основы выполнения чертежей с использованием чертёжных инструментов и приспособлений.</w:t>
      </w:r>
    </w:p>
    <w:p w14:paraId="52EAC75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Стандарты оформления.</w:t>
      </w:r>
    </w:p>
    <w:p w14:paraId="13EE714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о графическом редакторе, компьютерной графике.</w:t>
      </w:r>
    </w:p>
    <w:p w14:paraId="3D7CA9B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Инструменты графического редактора. Создание эскиза в графическом редакторе.</w:t>
      </w:r>
    </w:p>
    <w:p w14:paraId="728824D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Инструменты для создания и редактирования текста в графическом редакторе.</w:t>
      </w:r>
    </w:p>
    <w:p w14:paraId="6BFAA8B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Создание печатной продукции в графическом редакторе.</w:t>
      </w:r>
    </w:p>
    <w:p w14:paraId="0A2684EA"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7 класс.</w:t>
      </w:r>
    </w:p>
    <w:p w14:paraId="02C5CD2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795C9B0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Общие сведения о сборочных чертежах. Оформление сборочного чертежа. Правила чтения сборочных чертежей.</w:t>
      </w:r>
    </w:p>
    <w:p w14:paraId="70B41C0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графической модели.</w:t>
      </w:r>
    </w:p>
    <w:p w14:paraId="48A544F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Применение компьютеров для разработки графической документации.</w:t>
      </w:r>
    </w:p>
    <w:p w14:paraId="07547A2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Математические, физические и информационные модели.</w:t>
      </w:r>
    </w:p>
    <w:p w14:paraId="4EDECE4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Графические модели. Виды графических моделей.</w:t>
      </w:r>
    </w:p>
    <w:p w14:paraId="549C8F2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Количественная и качественная оценка модели.</w:t>
      </w:r>
    </w:p>
    <w:p w14:paraId="152B98D7"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8 класс.</w:t>
      </w:r>
    </w:p>
    <w:p w14:paraId="44933E4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Применение программного обеспечения для создания проектной документации: моделей объектов и их чертежей.</w:t>
      </w:r>
    </w:p>
    <w:p w14:paraId="5FC82EC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Создание документов, виды документов. Основная надпись.</w:t>
      </w:r>
    </w:p>
    <w:p w14:paraId="1DB6BEF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Геометрические примитивы.</w:t>
      </w:r>
    </w:p>
    <w:p w14:paraId="06C7DDB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Создание, редактирование и трансформация графических объектов.</w:t>
      </w:r>
    </w:p>
    <w:p w14:paraId="3C90CDB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Сложные 3D-модели и сборочные чертежи.</w:t>
      </w:r>
    </w:p>
    <w:p w14:paraId="1A305CA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Изделия и их модели. Анализ формы объекта и синтез модели.</w:t>
      </w:r>
    </w:p>
    <w:p w14:paraId="4C5EC8C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План создания 3D-модели.</w:t>
      </w:r>
    </w:p>
    <w:p w14:paraId="6B498C4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Дерево модели. Формообразование детали. Способы редактирования операции формообразования и эскиза.</w:t>
      </w:r>
    </w:p>
    <w:p w14:paraId="7F966D28"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9 класс.</w:t>
      </w:r>
    </w:p>
    <w:p w14:paraId="48E685C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4EA5F81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Оформление конструкторской документации, в том числе с использованием САПР.</w:t>
      </w:r>
    </w:p>
    <w:p w14:paraId="502B159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FE84B8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Профессии, связанные с изучаемыми технологиями, черчением, проектированием с использованием САПР, их востребованность на рынке труда.</w:t>
      </w:r>
    </w:p>
    <w:p w14:paraId="2DA53AD4"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Вариативные модули.</w:t>
      </w:r>
    </w:p>
    <w:p w14:paraId="36CE9BE0"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162.3.2.1.</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Модуль «Автоматизированные системы».</w:t>
      </w:r>
    </w:p>
    <w:p w14:paraId="2F3EB771" w14:textId="77777777"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14:ligatures w14:val="none"/>
        </w:rPr>
      </w:pPr>
      <w:r w:rsidRPr="008D432A">
        <w:rPr>
          <w:rFonts w:ascii="Times New Roman" w:eastAsia="SchoolBookSanPin" w:hAnsi="Times New Roman" w:cs="Times New Roman"/>
          <w:b/>
          <w:bCs/>
          <w:kern w:val="0"/>
          <w:sz w:val="25"/>
          <w:szCs w:val="25"/>
          <w14:ligatures w14:val="none"/>
        </w:rPr>
        <w:t>8–9 классы.</w:t>
      </w:r>
    </w:p>
    <w:p w14:paraId="14104671"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162.3.2.1.1. Введение в автоматизированные системы.</w:t>
      </w:r>
    </w:p>
    <w:p w14:paraId="4F6B0F1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lastRenderedPageBreak/>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592F3F2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Управляющие и управляемые системы. Понятие обратной связи, ошибка регулирования, корректирующие устройства.</w:t>
      </w:r>
    </w:p>
    <w:p w14:paraId="049755F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 xml:space="preserve">Виды автоматизированных систем, их применение на производстве. </w:t>
      </w:r>
    </w:p>
    <w:p w14:paraId="3CC91263"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162.3.2.1.2. Элементарная база автоматизированных систем.</w:t>
      </w:r>
    </w:p>
    <w:p w14:paraId="08D321E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26C86EC4"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162.3.2.1.3. Управление техническими системами.</w:t>
      </w:r>
    </w:p>
    <w:p w14:paraId="724E127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38285BF1"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162.3.2.2.</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Модуль «Животноводство».</w:t>
      </w:r>
    </w:p>
    <w:p w14:paraId="7F5C033D"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7–8 классы.</w:t>
      </w:r>
    </w:p>
    <w:p w14:paraId="07F5416F" w14:textId="77777777"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14:ligatures w14:val="none"/>
        </w:rPr>
      </w:pPr>
      <w:r w:rsidRPr="008D432A">
        <w:rPr>
          <w:rFonts w:ascii="Times New Roman" w:eastAsia="SchoolBookSanPin" w:hAnsi="Times New Roman" w:cs="Times New Roman"/>
          <w:b/>
          <w:bCs/>
          <w:kern w:val="0"/>
          <w:sz w:val="25"/>
          <w:szCs w:val="25"/>
          <w14:ligatures w14:val="none"/>
        </w:rPr>
        <w:t>162.3.2.2.1.</w:t>
      </w:r>
      <w:r w:rsidRPr="008D432A">
        <w:rPr>
          <w:rFonts w:ascii="Times New Roman" w:eastAsia="SchoolBookSanPin" w:hAnsi="Times New Roman" w:cs="Times New Roman"/>
          <w:kern w:val="0"/>
          <w:sz w:val="25"/>
          <w:szCs w:val="25"/>
          <w14:ligatures w14:val="none"/>
        </w:rPr>
        <w:t xml:space="preserve"> Элементы технологий выращивания сельскохозяйственных животных.</w:t>
      </w:r>
    </w:p>
    <w:p w14:paraId="66DC05F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Домашние животные. Сельскохозяйственные животные.</w:t>
      </w:r>
    </w:p>
    <w:p w14:paraId="21DE530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Содержание сельскохозяйственных животных: помещение, оборудование, уход.</w:t>
      </w:r>
    </w:p>
    <w:p w14:paraId="69246CD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Разведение животных. Породы животных.</w:t>
      </w:r>
    </w:p>
    <w:p w14:paraId="3570558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Лечение животных. Понятие о ветеринарии.</w:t>
      </w:r>
    </w:p>
    <w:p w14:paraId="318D618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Заготовка кормов. Кормление животных. Питательность корма. Рацион.</w:t>
      </w:r>
    </w:p>
    <w:p w14:paraId="17E330D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Животные у нас дома. Забота о домашних и бездомных животных.</w:t>
      </w:r>
    </w:p>
    <w:p w14:paraId="01D575C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Проблема клонирования живых организмов. Социальные и этические проблемы.</w:t>
      </w:r>
    </w:p>
    <w:p w14:paraId="75154789"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162.3.2.2.2. Производство животноводческих продуктов.</w:t>
      </w:r>
    </w:p>
    <w:p w14:paraId="4C663B9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9092B7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Использование цифровых технологий в животноводстве.</w:t>
      </w:r>
    </w:p>
    <w:p w14:paraId="3FD5F1C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Цифровая ферма:</w:t>
      </w:r>
    </w:p>
    <w:p w14:paraId="0DA99FA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автоматическое кормление животных;</w:t>
      </w:r>
    </w:p>
    <w:p w14:paraId="3F5DEE1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автоматическая дойка;</w:t>
      </w:r>
    </w:p>
    <w:p w14:paraId="11845D0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уборка помещения и другое.</w:t>
      </w:r>
    </w:p>
    <w:p w14:paraId="1DF07EA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Цифровая «умная» ферма — перспективное направление роботизации в животноводстве.</w:t>
      </w:r>
    </w:p>
    <w:p w14:paraId="2E37823E" w14:textId="77777777"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14:ligatures w14:val="none"/>
        </w:rPr>
      </w:pPr>
      <w:r w:rsidRPr="008D432A">
        <w:rPr>
          <w:rFonts w:ascii="Times New Roman" w:eastAsia="SchoolBookSanPin" w:hAnsi="Times New Roman" w:cs="Times New Roman"/>
          <w:b/>
          <w:bCs/>
          <w:kern w:val="0"/>
          <w:sz w:val="25"/>
          <w:szCs w:val="25"/>
          <w14:ligatures w14:val="none"/>
        </w:rPr>
        <w:t>162.3.2.2.3. </w:t>
      </w:r>
      <w:r w:rsidRPr="008D432A">
        <w:rPr>
          <w:rFonts w:ascii="Times New Roman" w:eastAsia="SchoolBookSanPin" w:hAnsi="Times New Roman" w:cs="Times New Roman"/>
          <w:kern w:val="0"/>
          <w:sz w:val="25"/>
          <w:szCs w:val="25"/>
          <w14:ligatures w14:val="none"/>
        </w:rPr>
        <w:t>Профессии, связанные с деятельностью животновода.</w:t>
      </w:r>
    </w:p>
    <w:p w14:paraId="228C597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7D520FDC"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162.3.2.3.</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Модуль «Растениеводство».</w:t>
      </w:r>
    </w:p>
    <w:p w14:paraId="50376A00"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7–8 классы.</w:t>
      </w:r>
    </w:p>
    <w:p w14:paraId="78EA5E3C"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162.3.2.3.1. Элементы технологий выращивания сельскохозяйственных культур.</w:t>
      </w:r>
    </w:p>
    <w:p w14:paraId="522E14A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Земледелие как поворотный пункт развития человеческой цивилизации. Земля как величайшая ценность человечества. История земледелия.</w:t>
      </w:r>
    </w:p>
    <w:p w14:paraId="4CDAA05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Почвы, виды почв. Плодородие почв.</w:t>
      </w:r>
    </w:p>
    <w:p w14:paraId="7A45C50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 xml:space="preserve">Инструменты обработки почвы: ручные и механизированные. Сельскохозяйственная </w:t>
      </w:r>
      <w:r w:rsidRPr="008D432A">
        <w:rPr>
          <w:rFonts w:ascii="Times New Roman" w:eastAsia="SchoolBookSanPin" w:hAnsi="Times New Roman" w:cs="Times New Roman"/>
          <w:kern w:val="0"/>
          <w:sz w:val="25"/>
          <w:szCs w:val="25"/>
          <w14:ligatures w14:val="none"/>
        </w:rPr>
        <w:lastRenderedPageBreak/>
        <w:t>техника.</w:t>
      </w:r>
    </w:p>
    <w:p w14:paraId="61A489D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Культурные растения и их классификация.</w:t>
      </w:r>
    </w:p>
    <w:p w14:paraId="0047DC8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Выращивание растений на школьном/приусадебном участке.</w:t>
      </w:r>
    </w:p>
    <w:p w14:paraId="5FE443C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Полезные для человека дикорастущие растения и их классификация.</w:t>
      </w:r>
    </w:p>
    <w:p w14:paraId="53099C4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2BD871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Сохранение природной среды.</w:t>
      </w:r>
    </w:p>
    <w:p w14:paraId="2BF37C41"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162.3.2.3.2. Сельскохозяйственное производство.</w:t>
      </w:r>
    </w:p>
    <w:p w14:paraId="36F2A4B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5A6489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Автоматизация и роботизация сельскохозяйственного производства:</w:t>
      </w:r>
    </w:p>
    <w:p w14:paraId="273C8F1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анализаторы почвы c использованием спутниковой системы навигации;</w:t>
      </w:r>
    </w:p>
    <w:p w14:paraId="594A605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автоматизация тепличного хозяйства;</w:t>
      </w:r>
    </w:p>
    <w:p w14:paraId="155DB9A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применение роботов-манипуляторов для уборки урожая;</w:t>
      </w:r>
    </w:p>
    <w:p w14:paraId="47A8E8C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внесение удобрения на основе данных от азотно-спектральных датчиков;</w:t>
      </w:r>
    </w:p>
    <w:p w14:paraId="35F8013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определение критических точек полей с помощью спутниковых снимков;</w:t>
      </w:r>
    </w:p>
    <w:p w14:paraId="0652DD9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использование беспилотных летательных аппаратов и другое.</w:t>
      </w:r>
    </w:p>
    <w:p w14:paraId="340CB2F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Генно-модифицированные растения: положительные и отрицательные аспекты.</w:t>
      </w:r>
    </w:p>
    <w:p w14:paraId="66399865"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162.3.2.3.3. Сельскохозяйственные профессии.</w:t>
      </w:r>
    </w:p>
    <w:p w14:paraId="4A985A8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51D5758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bCs/>
          <w:kern w:val="0"/>
          <w:sz w:val="25"/>
          <w:szCs w:val="25"/>
          <w14:ligatures w14:val="none"/>
        </w:rPr>
        <w:t>162.4. Планируемые результаты освоения технологии на уровне основного общего образования</w:t>
      </w:r>
      <w:r w:rsidRPr="008D432A">
        <w:rPr>
          <w:rFonts w:ascii="Times New Roman" w:eastAsia="SchoolBookSanPin" w:hAnsi="Times New Roman" w:cs="Times New Roman"/>
          <w:kern w:val="0"/>
          <w:sz w:val="25"/>
          <w:szCs w:val="25"/>
          <w14:ligatures w14:val="none"/>
        </w:rPr>
        <w:t xml:space="preserve">. </w:t>
      </w:r>
    </w:p>
    <w:p w14:paraId="0509EA3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bCs/>
          <w:kern w:val="0"/>
          <w:sz w:val="25"/>
          <w:szCs w:val="25"/>
          <w14:ligatures w14:val="none"/>
        </w:rPr>
        <w:t>162.4.1</w:t>
      </w:r>
      <w:r w:rsidRPr="008D432A">
        <w:rPr>
          <w:rFonts w:ascii="Times New Roman" w:eastAsia="SchoolBookSanPin" w:hAnsi="Times New Roman" w:cs="Times New Roman"/>
          <w:kern w:val="0"/>
          <w:sz w:val="25"/>
          <w:szCs w:val="25"/>
          <w14:ligatures w14:val="none"/>
        </w:rPr>
        <w:t>.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86B590F"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794471C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1)</w:t>
      </w:r>
      <w:r w:rsidRPr="008D432A">
        <w:rPr>
          <w:rFonts w:ascii="Times New Roman" w:eastAsia="SchoolBookSanPin" w:hAnsi="Times New Roman" w:cs="Times New Roman"/>
          <w:kern w:val="0"/>
          <w:sz w:val="25"/>
          <w:szCs w:val="25"/>
          <w:lang w:val="en-US"/>
          <w14:ligatures w14:val="none"/>
        </w:rPr>
        <w:t> </w:t>
      </w:r>
      <w:r w:rsidRPr="008D432A">
        <w:rPr>
          <w:rFonts w:ascii="Times New Roman" w:eastAsia="SchoolBookSanPin" w:hAnsi="Times New Roman" w:cs="Times New Roman"/>
          <w:kern w:val="0"/>
          <w:sz w:val="25"/>
          <w:szCs w:val="25"/>
          <w14:ligatures w14:val="none"/>
        </w:rPr>
        <w:t>патриотического воспитания:</w:t>
      </w:r>
    </w:p>
    <w:p w14:paraId="51CEF87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проявление интереса к истории и современному состоянию российской науки и технологии;</w:t>
      </w:r>
    </w:p>
    <w:p w14:paraId="0C1F37E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ценностное отношение к достижениям российских инженеров и учёных;</w:t>
      </w:r>
    </w:p>
    <w:p w14:paraId="24B0CC7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2) гражданского и духовно-нравственного воспитания:</w:t>
      </w:r>
    </w:p>
    <w:p w14:paraId="2DA0135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113005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осознание важности морально-этических принципов в деятельности, связанной с реализацией технологий;</w:t>
      </w:r>
    </w:p>
    <w:p w14:paraId="01000C1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9DD11D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3) эстетического воспитания:</w:t>
      </w:r>
    </w:p>
    <w:p w14:paraId="3102617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восприятие эстетических качеств предметов труда;</w:t>
      </w:r>
    </w:p>
    <w:p w14:paraId="4362CB8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умение создавать эстетически значимые изделия из различных материалов;</w:t>
      </w:r>
    </w:p>
    <w:p w14:paraId="4025FE9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понимание ценности отечественного и мирового искусства, народных традиций и народного творчества в декоративно-прикладном искусстве;</w:t>
      </w:r>
    </w:p>
    <w:p w14:paraId="0CA3A6F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lastRenderedPageBreak/>
        <w:t>осознание роли художественной культуры как средства коммуникации и самовыражения в современном обществе;</w:t>
      </w:r>
    </w:p>
    <w:p w14:paraId="7D49249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4) ценности научного познания и практической деятельности:</w:t>
      </w:r>
    </w:p>
    <w:p w14:paraId="7A0DFDB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осознание ценности науки как фундамента технологий;</w:t>
      </w:r>
    </w:p>
    <w:p w14:paraId="05CC14C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развитие интереса к исследовательской деятельности, реализации на практике достижений науки;</w:t>
      </w:r>
    </w:p>
    <w:p w14:paraId="0144E28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5) формирования культуры здоровья и эмоционального благополучия:</w:t>
      </w:r>
    </w:p>
    <w:p w14:paraId="4AB3AB5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осознание ценности безопасного образа жизни в современном технологическом мире, важности правил безопасной работы с инструментами;</w:t>
      </w:r>
    </w:p>
    <w:p w14:paraId="69C0EEF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умение распознавать информационные угрозы и осуществлять защиту личности от этих угроз;</w:t>
      </w:r>
    </w:p>
    <w:p w14:paraId="299C4E2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6) трудового воспитания:</w:t>
      </w:r>
    </w:p>
    <w:p w14:paraId="6C6FE30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уважение к труду, трудящимся, результатам труда (своего и других людей);</w:t>
      </w:r>
    </w:p>
    <w:p w14:paraId="1B652C6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3645EE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0C9A943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умение ориентироваться в мире современных профессий;</w:t>
      </w:r>
    </w:p>
    <w:p w14:paraId="213423C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умение осознанно выбирать индивидуальную траекторию развития с учётом личных и общественных интересов, потребностей;</w:t>
      </w:r>
    </w:p>
    <w:p w14:paraId="684E169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ориентация на достижение выдающихся результатов в профессиональной деятельности;</w:t>
      </w:r>
    </w:p>
    <w:p w14:paraId="16C54B4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7) экологического воспитания:</w:t>
      </w:r>
    </w:p>
    <w:p w14:paraId="29E624B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воспитание бережного отношения к окружающей среде, понимание необходимости соблюдения баланса между природой и техносферой;</w:t>
      </w:r>
    </w:p>
    <w:p w14:paraId="7D1B10E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осознание пределов преобразовательной деятельности человека.</w:t>
      </w:r>
    </w:p>
    <w:p w14:paraId="1263CC3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bCs/>
          <w:kern w:val="0"/>
          <w:sz w:val="25"/>
          <w:szCs w:val="25"/>
          <w14:ligatures w14:val="none"/>
        </w:rPr>
        <w:t>162.4.3.</w:t>
      </w:r>
      <w:r w:rsidRPr="008D432A">
        <w:rPr>
          <w:rFonts w:ascii="Times New Roman" w:eastAsia="SchoolBookSanPin" w:hAnsi="Times New Roman" w:cs="Times New Roman"/>
          <w:kern w:val="0"/>
          <w:sz w:val="25"/>
          <w:szCs w:val="25"/>
          <w14:ligatures w14:val="none"/>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199DA48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bCs/>
          <w:kern w:val="0"/>
          <w:sz w:val="25"/>
          <w:szCs w:val="25"/>
          <w14:ligatures w14:val="none"/>
        </w:rPr>
        <w:t>162.4.4.</w:t>
      </w:r>
      <w:r w:rsidRPr="008D432A">
        <w:rPr>
          <w:rFonts w:ascii="Times New Roman" w:eastAsia="SchoolBookSanPin" w:hAnsi="Times New Roman" w:cs="Times New Roman"/>
          <w:kern w:val="0"/>
          <w:sz w:val="25"/>
          <w:szCs w:val="25"/>
          <w14:ligatures w14:val="none"/>
        </w:rPr>
        <w:t> У обучающегося будут сформированы следующие базовые логические действия как часть познавательных универсальных учебных действий:</w:t>
      </w:r>
    </w:p>
    <w:p w14:paraId="4FBEC83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выявлять и характеризовать существенные признаки природных и рукотворных объектов;</w:t>
      </w:r>
    </w:p>
    <w:p w14:paraId="651467C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устанавливать существенный признак классификации, основание для обобщения и сравнения;</w:t>
      </w:r>
    </w:p>
    <w:p w14:paraId="5ADF4B0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выявлять закономерности и противоречия в рассматриваемых фактах, данных и наблюдениях, относящихся к внешнему миру;</w:t>
      </w:r>
    </w:p>
    <w:p w14:paraId="434D91A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выявлять причинно-следственные связи при изучении природных явлений и процессов, а также процессов, происходящих в техносфере;</w:t>
      </w:r>
    </w:p>
    <w:p w14:paraId="11D8714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самостоятельно выбирать способ решения поставленной задачи, используя для этого необходимые материалы, инструменты и технологии.</w:t>
      </w:r>
    </w:p>
    <w:p w14:paraId="377F906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iCs/>
          <w:kern w:val="0"/>
          <w:sz w:val="25"/>
          <w:szCs w:val="25"/>
          <w14:ligatures w14:val="none"/>
        </w:rPr>
        <w:t>162.4.5. </w:t>
      </w:r>
      <w:r w:rsidRPr="008D432A">
        <w:rPr>
          <w:rFonts w:ascii="Times New Roman" w:eastAsia="SchoolBookSanPin" w:hAnsi="Times New Roman" w:cs="Times New Roman"/>
          <w:b/>
          <w:kern w:val="0"/>
          <w:sz w:val="25"/>
          <w:szCs w:val="25"/>
          <w14:ligatures w14:val="none"/>
        </w:rPr>
        <w:t>У</w:t>
      </w:r>
      <w:r w:rsidRPr="008D432A">
        <w:rPr>
          <w:rFonts w:ascii="Times New Roman" w:eastAsia="SchoolBookSanPin" w:hAnsi="Times New Roman" w:cs="Times New Roman"/>
          <w:kern w:val="0"/>
          <w:sz w:val="25"/>
          <w:szCs w:val="25"/>
          <w14:ligatures w14:val="none"/>
        </w:rPr>
        <w:t xml:space="preserve"> обучающегося будут сформированы следующие базовые исследовательские действия как часть познавательных универсальных учебных действий</w:t>
      </w:r>
      <w:r w:rsidRPr="008D432A">
        <w:rPr>
          <w:rFonts w:ascii="Times New Roman" w:eastAsia="SchoolBookSanPin" w:hAnsi="Times New Roman" w:cs="Times New Roman"/>
          <w:bCs/>
          <w:iCs/>
          <w:kern w:val="0"/>
          <w:sz w:val="25"/>
          <w:szCs w:val="25"/>
          <w14:ligatures w14:val="none"/>
        </w:rPr>
        <w:t>:</w:t>
      </w:r>
    </w:p>
    <w:p w14:paraId="33D4B6A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использовать вопросы как исследовательский инструмент познания;</w:t>
      </w:r>
    </w:p>
    <w:p w14:paraId="02703E0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формировать запросы к информационной системе с целью получения необходимой информации;</w:t>
      </w:r>
    </w:p>
    <w:p w14:paraId="2709253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оценивать полноту, достоверность и актуальность полученной информации;</w:t>
      </w:r>
    </w:p>
    <w:p w14:paraId="24E61E3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опытным путём изучать свойства различных материалов;</w:t>
      </w:r>
    </w:p>
    <w:p w14:paraId="2B22871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6A5460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строить и оценивать модели объектов, явлений и процессов;</w:t>
      </w:r>
    </w:p>
    <w:p w14:paraId="6D7CA87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уметь создавать, применять и преобразовывать знаки и символы, модели и схемы для решения учебных и познавательных задач;</w:t>
      </w:r>
    </w:p>
    <w:p w14:paraId="6257342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уметь оценивать правильность выполнения учебной задачи, собственные возможности её решения;</w:t>
      </w:r>
    </w:p>
    <w:p w14:paraId="4679412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прогнозировать поведение технической системы, в том числе с учётом синергетических эффектов.</w:t>
      </w:r>
    </w:p>
    <w:p w14:paraId="34C4F505" w14:textId="77777777" w:rsidR="008D432A" w:rsidRPr="008D432A" w:rsidRDefault="008D432A" w:rsidP="008D432A">
      <w:pPr>
        <w:widowControl w:val="0"/>
        <w:spacing w:after="0" w:line="276" w:lineRule="auto"/>
        <w:jc w:val="both"/>
        <w:rPr>
          <w:rFonts w:ascii="Times New Roman" w:eastAsia="SchoolBookSanPin" w:hAnsi="Times New Roman" w:cs="Times New Roman"/>
          <w:bCs/>
          <w:iCs/>
          <w:kern w:val="0"/>
          <w:sz w:val="25"/>
          <w:szCs w:val="25"/>
          <w14:ligatures w14:val="none"/>
        </w:rPr>
      </w:pPr>
      <w:r w:rsidRPr="008D432A">
        <w:rPr>
          <w:rFonts w:ascii="Times New Roman" w:eastAsia="SchoolBookSanPin" w:hAnsi="Times New Roman" w:cs="Times New Roman"/>
          <w:b/>
          <w:iCs/>
          <w:kern w:val="0"/>
          <w:sz w:val="25"/>
          <w:szCs w:val="25"/>
          <w14:ligatures w14:val="none"/>
        </w:rPr>
        <w:t>162.4.6.</w:t>
      </w:r>
      <w:r w:rsidRPr="008D432A">
        <w:rPr>
          <w:rFonts w:ascii="Times New Roman" w:eastAsia="SchoolBookSanPin" w:hAnsi="Times New Roman" w:cs="Times New Roman"/>
          <w:bCs/>
          <w:iCs/>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работать с информацией как часть познавательных универсальных учебных действий</w:t>
      </w:r>
      <w:r w:rsidRPr="008D432A">
        <w:rPr>
          <w:rFonts w:ascii="Times New Roman" w:eastAsia="SchoolBookSanPin" w:hAnsi="Times New Roman" w:cs="Times New Roman"/>
          <w:bCs/>
          <w:iCs/>
          <w:kern w:val="0"/>
          <w:sz w:val="25"/>
          <w:szCs w:val="25"/>
          <w14:ligatures w14:val="none"/>
        </w:rPr>
        <w:t>:</w:t>
      </w:r>
    </w:p>
    <w:p w14:paraId="02F88CB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выбирать форму представления информации в зависимости от поставленной задачи;</w:t>
      </w:r>
    </w:p>
    <w:p w14:paraId="143B48C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понимать различие между данными, информацией и знаниями;</w:t>
      </w:r>
    </w:p>
    <w:p w14:paraId="4163131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владеть начальными навыками работы с «большими данными»;</w:t>
      </w:r>
    </w:p>
    <w:p w14:paraId="10E1522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владеть технологией трансформации данных в информацию, информации в знания.</w:t>
      </w:r>
    </w:p>
    <w:p w14:paraId="2F1A278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iCs/>
          <w:kern w:val="0"/>
          <w:sz w:val="25"/>
          <w:szCs w:val="25"/>
          <w14:ligatures w14:val="none"/>
        </w:rPr>
        <w:t>162.4.7.</w:t>
      </w:r>
      <w:r w:rsidRPr="008D432A">
        <w:rPr>
          <w:rFonts w:ascii="Times New Roman" w:eastAsia="SchoolBookSanPin" w:hAnsi="Times New Roman" w:cs="Times New Roman"/>
          <w:bCs/>
          <w:iCs/>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самоорганизации как часть регулятивных универсальных учебных действий:</w:t>
      </w:r>
    </w:p>
    <w:p w14:paraId="196AE26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347B342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58D57C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проводить выбор и брать ответственность за решение.</w:t>
      </w:r>
    </w:p>
    <w:p w14:paraId="4A6D0DF6" w14:textId="77777777" w:rsidR="008D432A" w:rsidRPr="008D432A" w:rsidRDefault="008D432A" w:rsidP="008D432A">
      <w:pPr>
        <w:widowControl w:val="0"/>
        <w:spacing w:after="0" w:line="276" w:lineRule="auto"/>
        <w:jc w:val="both"/>
        <w:rPr>
          <w:rFonts w:ascii="Times New Roman" w:eastAsia="SchoolBookSanPin" w:hAnsi="Times New Roman" w:cs="Times New Roman"/>
          <w:bCs/>
          <w:iCs/>
          <w:kern w:val="0"/>
          <w:sz w:val="25"/>
          <w:szCs w:val="25"/>
          <w14:ligatures w14:val="none"/>
        </w:rPr>
      </w:pPr>
      <w:r w:rsidRPr="008D432A">
        <w:rPr>
          <w:rFonts w:ascii="Times New Roman" w:eastAsia="SchoolBookSanPin" w:hAnsi="Times New Roman" w:cs="Times New Roman"/>
          <w:b/>
          <w:iCs/>
          <w:kern w:val="0"/>
          <w:sz w:val="25"/>
          <w:szCs w:val="25"/>
          <w14:ligatures w14:val="none"/>
        </w:rPr>
        <w:t>162.4.8.</w:t>
      </w:r>
      <w:r w:rsidRPr="008D432A">
        <w:rPr>
          <w:rFonts w:ascii="Times New Roman" w:eastAsia="SchoolBookSanPin" w:hAnsi="Times New Roman" w:cs="Times New Roman"/>
          <w:bCs/>
          <w:iCs/>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самоконтроля (рефлексии) как часть регулятивных универсальных учебных действий</w:t>
      </w:r>
      <w:r w:rsidRPr="008D432A">
        <w:rPr>
          <w:rFonts w:ascii="Times New Roman" w:eastAsia="SchoolBookSanPin" w:hAnsi="Times New Roman" w:cs="Times New Roman"/>
          <w:bCs/>
          <w:iCs/>
          <w:kern w:val="0"/>
          <w:sz w:val="25"/>
          <w:szCs w:val="25"/>
          <w14:ligatures w14:val="none"/>
        </w:rPr>
        <w:t>:</w:t>
      </w:r>
    </w:p>
    <w:p w14:paraId="54BD77B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давать оценку ситуации и предлагать план её изменения;</w:t>
      </w:r>
    </w:p>
    <w:p w14:paraId="03A5E5F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объяснять причины достижения (недостижения) результатов преобразовательной деятельности;</w:t>
      </w:r>
    </w:p>
    <w:p w14:paraId="0E75248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вносить необходимые коррективы в деятельность по решению задачи или по осуществлению проекта;</w:t>
      </w:r>
    </w:p>
    <w:p w14:paraId="3F0828E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оценивать соответствие результата цели и условиям и при необходимости корректировать цель и процесс её достижения.</w:t>
      </w:r>
    </w:p>
    <w:p w14:paraId="37165DDE" w14:textId="77777777" w:rsidR="008D432A" w:rsidRPr="008D432A" w:rsidRDefault="008D432A" w:rsidP="008D432A">
      <w:pPr>
        <w:widowControl w:val="0"/>
        <w:spacing w:after="0" w:line="276" w:lineRule="auto"/>
        <w:jc w:val="both"/>
        <w:rPr>
          <w:rFonts w:ascii="Times New Roman" w:eastAsia="SchoolBookSanPin" w:hAnsi="Times New Roman" w:cs="Times New Roman"/>
          <w:bCs/>
          <w:iCs/>
          <w:kern w:val="0"/>
          <w:sz w:val="25"/>
          <w:szCs w:val="25"/>
          <w14:ligatures w14:val="none"/>
        </w:rPr>
      </w:pPr>
      <w:r w:rsidRPr="008D432A">
        <w:rPr>
          <w:rFonts w:ascii="Times New Roman" w:eastAsia="SchoolBookSanPin" w:hAnsi="Times New Roman" w:cs="Times New Roman"/>
          <w:b/>
          <w:iCs/>
          <w:kern w:val="0"/>
          <w:sz w:val="25"/>
          <w:szCs w:val="25"/>
          <w14:ligatures w14:val="none"/>
        </w:rPr>
        <w:t>162.4.9.</w:t>
      </w:r>
      <w:r w:rsidRPr="008D432A">
        <w:rPr>
          <w:rFonts w:ascii="Times New Roman" w:eastAsia="SchoolBookSanPin" w:hAnsi="Times New Roman" w:cs="Times New Roman"/>
          <w:bCs/>
          <w:iCs/>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принятия себя и других как часть регулятивных универсальных учебных действий</w:t>
      </w:r>
      <w:r w:rsidRPr="008D432A">
        <w:rPr>
          <w:rFonts w:ascii="Times New Roman" w:eastAsia="SchoolBookSanPin" w:hAnsi="Times New Roman" w:cs="Times New Roman"/>
          <w:bCs/>
          <w:iCs/>
          <w:kern w:val="0"/>
          <w:sz w:val="25"/>
          <w:szCs w:val="25"/>
          <w14:ligatures w14:val="none"/>
        </w:rPr>
        <w:t>:</w:t>
      </w:r>
    </w:p>
    <w:p w14:paraId="701BE4B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признавать своё право на ошибку при решении задач или при реализации проекта, такое же право другого на подобные ошибки.</w:t>
      </w:r>
    </w:p>
    <w:p w14:paraId="79221CD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iCs/>
          <w:kern w:val="0"/>
          <w:sz w:val="25"/>
          <w:szCs w:val="25"/>
          <w14:ligatures w14:val="none"/>
        </w:rPr>
        <w:t>162.4.10.</w:t>
      </w:r>
      <w:r w:rsidRPr="008D432A">
        <w:rPr>
          <w:rFonts w:ascii="Times New Roman" w:eastAsia="SchoolBookSanPin" w:hAnsi="Times New Roman" w:cs="Times New Roman"/>
          <w:bCs/>
          <w:iCs/>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общения как часть коммуникативных универсальных учебных действий:</w:t>
      </w:r>
    </w:p>
    <w:p w14:paraId="2CBA492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 ходе обсуждения учебного материала, планирования и осуществления учебного проекта;</w:t>
      </w:r>
    </w:p>
    <w:p w14:paraId="0194B17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 рамках публичного представления результатов проектной деятельности;</w:t>
      </w:r>
    </w:p>
    <w:p w14:paraId="4069BFDB"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 ходе совместного решения задачи с использованием облачных сервисов;</w:t>
      </w:r>
    </w:p>
    <w:p w14:paraId="33F21E4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 ходе общения с представителями других культур, в частности в социальных сетях.</w:t>
      </w:r>
    </w:p>
    <w:p w14:paraId="6A80A0C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b/>
          <w:bCs/>
          <w:kern w:val="0"/>
          <w:sz w:val="25"/>
          <w:szCs w:val="25"/>
          <w14:ligatures w14:val="none"/>
        </w:rPr>
        <w:t>162.4.11.</w:t>
      </w:r>
      <w:r w:rsidRPr="008D432A">
        <w:rPr>
          <w:rFonts w:ascii="Times New Roman" w:eastAsia="SchoolBookSanPin" w:hAnsi="Times New Roman" w:cs="Times New Roman"/>
          <w:kern w:val="0"/>
          <w:sz w:val="25"/>
          <w:szCs w:val="25"/>
          <w:lang w:val="en-US"/>
          <w14:ligatures w14:val="none"/>
        </w:rPr>
        <w:t> </w:t>
      </w:r>
      <w:r w:rsidRPr="008D432A">
        <w:rPr>
          <w:rFonts w:ascii="Times New Roman" w:eastAsia="SchoolBookSanPin" w:hAnsi="Times New Roman" w:cs="Times New Roman"/>
          <w:kern w:val="0"/>
          <w:sz w:val="25"/>
          <w:szCs w:val="25"/>
          <w14:ligatures w14:val="none"/>
        </w:rPr>
        <w:t>У обучающегося будут сформированы умения совместной деятельности как часть коммуникативных универсальных учебных действий:</w:t>
      </w:r>
    </w:p>
    <w:p w14:paraId="63A4A5F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 xml:space="preserve">понимать и использовать преимущества командной работы при реализации учебного </w:t>
      </w:r>
      <w:r w:rsidRPr="008D432A">
        <w:rPr>
          <w:rFonts w:ascii="Times New Roman" w:eastAsia="SchoolBookSanPin" w:hAnsi="Times New Roman" w:cs="Times New Roman"/>
          <w:kern w:val="0"/>
          <w:sz w:val="25"/>
          <w:szCs w:val="25"/>
          <w14:ligatures w14:val="none"/>
        </w:rPr>
        <w:lastRenderedPageBreak/>
        <w:t>проекта;</w:t>
      </w:r>
    </w:p>
    <w:p w14:paraId="3E80E7D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понимать необходимость выработки знаково-символических средств как необходимого условия успешной проектной деятельности;</w:t>
      </w:r>
    </w:p>
    <w:p w14:paraId="724B633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интерпретировать высказывания собеседника – участника совместной деятельности;</w:t>
      </w:r>
    </w:p>
    <w:p w14:paraId="512A510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владеть навыками отстаивания своей точки зрения, используя при этом законы логики;</w:t>
      </w:r>
    </w:p>
    <w:p w14:paraId="5F746DB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распознавать некорректную аргументацию.</w:t>
      </w:r>
    </w:p>
    <w:p w14:paraId="10A1C0FA"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162.5.</w:t>
      </w:r>
      <w:r w:rsidRPr="008D432A">
        <w:rPr>
          <w:rFonts w:ascii="Times New Roman" w:eastAsia="SchoolBookSanPin" w:hAnsi="Times New Roman" w:cs="Times New Roman"/>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Предметные результаты освоения программы по технологии на уровне основного общего образования.</w:t>
      </w:r>
    </w:p>
    <w:p w14:paraId="2874F2D7"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162.5.1.</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Для всех модулей обязательные предметные результаты:</w:t>
      </w:r>
    </w:p>
    <w:p w14:paraId="2994E88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организовывать рабочее место в соответствии с изучаемой технологией;</w:t>
      </w:r>
    </w:p>
    <w:p w14:paraId="50A9C61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соблюдать правила безопасного использования ручных и электрифицированных инструментов и оборудования;</w:t>
      </w:r>
    </w:p>
    <w:p w14:paraId="1C20E634" w14:textId="77777777" w:rsid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грамотно и осознанно выполнять технологические операции в соответствии изучаемой технологией.</w:t>
      </w:r>
    </w:p>
    <w:p w14:paraId="089D02E5" w14:textId="77777777" w:rsidR="00570847" w:rsidRDefault="00570847" w:rsidP="008D432A">
      <w:pPr>
        <w:widowControl w:val="0"/>
        <w:spacing w:after="0" w:line="276" w:lineRule="auto"/>
        <w:jc w:val="both"/>
        <w:rPr>
          <w:rFonts w:ascii="Times New Roman" w:eastAsia="SchoolBookSanPin" w:hAnsi="Times New Roman" w:cs="Times New Roman"/>
          <w:kern w:val="0"/>
          <w:sz w:val="25"/>
          <w:szCs w:val="25"/>
          <w14:ligatures w14:val="none"/>
        </w:rPr>
      </w:pPr>
    </w:p>
    <w:p w14:paraId="20BEC15E" w14:textId="77777777" w:rsidR="00570847" w:rsidRPr="008D432A" w:rsidRDefault="00570847" w:rsidP="008D432A">
      <w:pPr>
        <w:widowControl w:val="0"/>
        <w:spacing w:after="0" w:line="276" w:lineRule="auto"/>
        <w:jc w:val="both"/>
        <w:rPr>
          <w:rFonts w:ascii="Times New Roman" w:eastAsia="SchoolBookSanPin" w:hAnsi="Times New Roman" w:cs="Times New Roman"/>
          <w:kern w:val="0"/>
          <w:sz w:val="25"/>
          <w:szCs w:val="25"/>
          <w14:ligatures w14:val="none"/>
        </w:rPr>
      </w:pPr>
    </w:p>
    <w:p w14:paraId="352C12D0"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162.5.2.</w:t>
      </w:r>
      <w:r w:rsidRPr="008D432A">
        <w:rPr>
          <w:rFonts w:ascii="Times New Roman" w:eastAsia="SchoolBookSanPin" w:hAnsi="Times New Roman" w:cs="Times New Roman"/>
          <w:b/>
          <w:bCs/>
          <w:kern w:val="0"/>
          <w:sz w:val="25"/>
          <w:szCs w:val="25"/>
          <w:lang w:val="en-US"/>
          <w14:ligatures w14:val="none"/>
        </w:rPr>
        <w:t> </w:t>
      </w:r>
      <w:r w:rsidRPr="008D432A">
        <w:rPr>
          <w:rFonts w:ascii="Times New Roman" w:eastAsia="SchoolBookSanPin" w:hAnsi="Times New Roman" w:cs="Times New Roman"/>
          <w:b/>
          <w:bCs/>
          <w:kern w:val="0"/>
          <w:sz w:val="25"/>
          <w:szCs w:val="25"/>
          <w14:ligatures w14:val="none"/>
        </w:rPr>
        <w:t>Предметные результаты освоения содержания модуля «Производство и технологии».</w:t>
      </w:r>
    </w:p>
    <w:p w14:paraId="76DA78B2"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К концу обучения в 5 классе:</w:t>
      </w:r>
    </w:p>
    <w:p w14:paraId="36553B4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технологии;</w:t>
      </w:r>
    </w:p>
    <w:p w14:paraId="7ECFDAF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потребности человека;</w:t>
      </w:r>
    </w:p>
    <w:p w14:paraId="070F730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естественные (природные) и искусственные материалы;</w:t>
      </w:r>
    </w:p>
    <w:p w14:paraId="76BD540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сравнивать и анализировать свойства материалов;</w:t>
      </w:r>
    </w:p>
    <w:p w14:paraId="584D3AA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классифицировать технику, описывать назначение техники;</w:t>
      </w:r>
    </w:p>
    <w:p w14:paraId="25CFF5C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615B13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предметы труда в различных видах материального производства;</w:t>
      </w:r>
    </w:p>
    <w:p w14:paraId="793C222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использовать метод мозгового штурма, метод интеллект-карт, метод фокальных объектов и другие методы;</w:t>
      </w:r>
    </w:p>
    <w:p w14:paraId="12F6511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использовать метод учебного проектирования, выполнять учебные проекты;</w:t>
      </w:r>
    </w:p>
    <w:p w14:paraId="0E909D1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назвать и характеризовать профессии.</w:t>
      </w:r>
    </w:p>
    <w:p w14:paraId="5CE66F3D" w14:textId="77777777"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14:ligatures w14:val="none"/>
        </w:rPr>
      </w:pPr>
      <w:r w:rsidRPr="008D432A">
        <w:rPr>
          <w:rFonts w:ascii="Times New Roman" w:eastAsia="SchoolBookSanPin" w:hAnsi="Times New Roman" w:cs="Times New Roman"/>
          <w:kern w:val="0"/>
          <w:sz w:val="25"/>
          <w:szCs w:val="25"/>
          <w14:ligatures w14:val="none"/>
        </w:rPr>
        <w:t xml:space="preserve">К концу обучения </w:t>
      </w:r>
      <w:r w:rsidRPr="008D432A">
        <w:rPr>
          <w:rFonts w:ascii="Times New Roman" w:eastAsia="SchoolBookSanPin" w:hAnsi="Times New Roman" w:cs="Times New Roman"/>
          <w:bCs/>
          <w:kern w:val="0"/>
          <w:sz w:val="25"/>
          <w:szCs w:val="25"/>
          <w14:ligatures w14:val="none"/>
        </w:rPr>
        <w:t>в 6 классе:</w:t>
      </w:r>
    </w:p>
    <w:p w14:paraId="0F465DB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машины и механизмы;</w:t>
      </w:r>
    </w:p>
    <w:p w14:paraId="1986E8B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конструировать, оценивать и использовать модели в познавательной и практической деятельности;</w:t>
      </w:r>
    </w:p>
    <w:p w14:paraId="6799774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разрабатывать несложную технологическую, конструкторскую документацию для выполнения творческих проектных задач;</w:t>
      </w:r>
    </w:p>
    <w:p w14:paraId="0582131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решать простые изобретательские, конструкторские и технологические задачи в процессе изготовления изделий из различных материалов;</w:t>
      </w:r>
    </w:p>
    <w:p w14:paraId="6A22746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предлагать варианты усовершенствования конструкций;</w:t>
      </w:r>
    </w:p>
    <w:p w14:paraId="46D96019"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предметы труда в различных видах материального производства;</w:t>
      </w:r>
    </w:p>
    <w:p w14:paraId="1C488B8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виды современных технологий и определять перспективы их развития.</w:t>
      </w:r>
    </w:p>
    <w:p w14:paraId="261CA756"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К концу обучения в 7 классе:</w:t>
      </w:r>
    </w:p>
    <w:p w14:paraId="344C4F0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приводить примеры развития технологий;</w:t>
      </w:r>
    </w:p>
    <w:p w14:paraId="6E81AA7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приводить примеры эстетичных промышленных изделий;</w:t>
      </w:r>
    </w:p>
    <w:p w14:paraId="7F769EE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народные промыслы и ремёсла России;</w:t>
      </w:r>
    </w:p>
    <w:p w14:paraId="04BA085D"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производства и производственные процессы;</w:t>
      </w:r>
    </w:p>
    <w:p w14:paraId="6FDF9D8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lastRenderedPageBreak/>
        <w:t>называть современные и перспективные технологии;</w:t>
      </w:r>
    </w:p>
    <w:p w14:paraId="70ABBB7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оценивать области применения технологий, понимать их возможности и ограничения;</w:t>
      </w:r>
    </w:p>
    <w:p w14:paraId="074348F4"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оценивать условия и риски применимости технологий с позиций экологических последствий;</w:t>
      </w:r>
    </w:p>
    <w:p w14:paraId="3B527D3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выявлять экологические проблемы;</w:t>
      </w:r>
    </w:p>
    <w:p w14:paraId="6699EF1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виды транспорта, оценивать перспективы развития;</w:t>
      </w:r>
    </w:p>
    <w:p w14:paraId="3A75E580"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технологии на транспорте, транспортную логистику.</w:t>
      </w:r>
    </w:p>
    <w:p w14:paraId="57F2366A" w14:textId="77777777"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14:ligatures w14:val="none"/>
        </w:rPr>
      </w:pPr>
      <w:r w:rsidRPr="008D432A">
        <w:rPr>
          <w:rFonts w:ascii="Times New Roman" w:eastAsia="SchoolBookSanPin" w:hAnsi="Times New Roman" w:cs="Times New Roman"/>
          <w:b/>
          <w:bCs/>
          <w:kern w:val="0"/>
          <w:sz w:val="25"/>
          <w:szCs w:val="25"/>
          <w14:ligatures w14:val="none"/>
        </w:rPr>
        <w:t>К концу обучения в 8 классе:</w:t>
      </w:r>
    </w:p>
    <w:p w14:paraId="021E7553"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общие принципы управления;</w:t>
      </w:r>
    </w:p>
    <w:p w14:paraId="6587AB72"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анализировать возможности и сферу применения современных технологий;</w:t>
      </w:r>
    </w:p>
    <w:p w14:paraId="20C91A6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технологии получения, преобразования и использования энергии;</w:t>
      </w:r>
    </w:p>
    <w:p w14:paraId="5E066756"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называть и характеризовать биотехнологии, их применение;</w:t>
      </w:r>
    </w:p>
    <w:p w14:paraId="36B7357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направления развития и особенности перспективных технологий;</w:t>
      </w:r>
    </w:p>
    <w:p w14:paraId="2D8C0827"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предлагать предпринимательские идеи, обосновывать их решение;</w:t>
      </w:r>
    </w:p>
    <w:p w14:paraId="702190C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определять проблему, анализировать потребности в продукте;</w:t>
      </w:r>
    </w:p>
    <w:p w14:paraId="52BC804E"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49311F8"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мир профессий, связанных с изучаемыми технологиями, их востребованность на рынке труда.</w:t>
      </w:r>
    </w:p>
    <w:p w14:paraId="39252492" w14:textId="77777777" w:rsidR="008D432A" w:rsidRPr="008D432A" w:rsidRDefault="008D432A" w:rsidP="008D432A">
      <w:pPr>
        <w:widowControl w:val="0"/>
        <w:spacing w:after="0" w:line="276" w:lineRule="auto"/>
        <w:jc w:val="both"/>
        <w:rPr>
          <w:rFonts w:ascii="Times New Roman" w:eastAsia="SchoolBookSanPin" w:hAnsi="Times New Roman" w:cs="Times New Roman"/>
          <w:b/>
          <w:kern w:val="0"/>
          <w:sz w:val="25"/>
          <w:szCs w:val="25"/>
          <w14:ligatures w14:val="none"/>
        </w:rPr>
      </w:pPr>
      <w:r w:rsidRPr="008D432A">
        <w:rPr>
          <w:rFonts w:ascii="Times New Roman" w:eastAsia="SchoolBookSanPin" w:hAnsi="Times New Roman" w:cs="Times New Roman"/>
          <w:b/>
          <w:kern w:val="0"/>
          <w:sz w:val="25"/>
          <w:szCs w:val="25"/>
          <w14:ligatures w14:val="none"/>
        </w:rPr>
        <w:t>К концу обучения в 9 классе:</w:t>
      </w:r>
    </w:p>
    <w:p w14:paraId="60F8C7D5"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перечислять и характеризовать виды современных информационно-когнитивных технологий;</w:t>
      </w:r>
    </w:p>
    <w:p w14:paraId="43172B91"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овладеть информационно-когнитивными технологиями преобразования данных в информацию и информации в знание;</w:t>
      </w:r>
    </w:p>
    <w:p w14:paraId="6AEF36C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культуру предпринимательства, виды предпринимательской деятельности;</w:t>
      </w:r>
    </w:p>
    <w:p w14:paraId="76169AEF"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создавать модели экономической деятельности;</w:t>
      </w:r>
    </w:p>
    <w:p w14:paraId="5C42A6D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разрабатывать бизнес-проект;</w:t>
      </w:r>
    </w:p>
    <w:p w14:paraId="0407E5EC"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оценивать эффективность предпринимательской деятельности;</w:t>
      </w:r>
    </w:p>
    <w:p w14:paraId="3E0C315A" w14:textId="77777777"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14:ligatures w14:val="none"/>
        </w:rPr>
      </w:pPr>
      <w:r w:rsidRPr="008D432A">
        <w:rPr>
          <w:rFonts w:ascii="Times New Roman" w:eastAsia="SchoolBookSanPin" w:hAnsi="Times New Roman" w:cs="Times New Roman"/>
          <w:kern w:val="0"/>
          <w:sz w:val="25"/>
          <w:szCs w:val="25"/>
          <w14:ligatures w14:val="none"/>
        </w:rPr>
        <w:t>характеризовать закономерности технологического развития цивилизации;</w:t>
      </w:r>
    </w:p>
    <w:p w14:paraId="5EB28AC6" w14:textId="08FFC849" w:rsidR="00725A10" w:rsidRPr="00725A10" w:rsidRDefault="008D432A" w:rsidP="00725A10">
      <w:pPr>
        <w:pStyle w:val="ab"/>
        <w:spacing w:after="0" w:line="276" w:lineRule="auto"/>
        <w:ind w:left="0" w:firstLine="720"/>
        <w:jc w:val="both"/>
        <w:rPr>
          <w:rFonts w:ascii="Times New Roman" w:eastAsia="Calibri" w:hAnsi="Times New Roman" w:cs="Times New Roman"/>
          <w:b/>
          <w:bCs/>
          <w:kern w:val="0"/>
          <w:sz w:val="25"/>
          <w:szCs w:val="25"/>
          <w14:ligatures w14:val="none"/>
        </w:rPr>
      </w:pPr>
      <w:r w:rsidRPr="008D432A">
        <w:rPr>
          <w:rFonts w:ascii="Times New Roman" w:eastAsia="SchoolBookSanPin" w:hAnsi="Times New Roman" w:cs="Times New Roman"/>
          <w:kern w:val="0"/>
          <w:sz w:val="25"/>
          <w:szCs w:val="25"/>
          <w14:ligatures w14:val="none"/>
        </w:rPr>
        <w:t>планировать своё профессиональное образование и профессиональную карьеру.</w:t>
      </w:r>
      <w:r w:rsidR="00725A10" w:rsidRPr="00725A10">
        <w:rPr>
          <w:rFonts w:ascii="Times New Roman" w:eastAsia="Calibri" w:hAnsi="Times New Roman" w:cs="Times New Roman"/>
          <w:b/>
          <w:bCs/>
          <w:kern w:val="0"/>
          <w:sz w:val="28"/>
          <w:szCs w:val="28"/>
          <w14:ligatures w14:val="none"/>
        </w:rPr>
        <w:t xml:space="preserve"> </w:t>
      </w:r>
      <w:r w:rsidR="00725A10" w:rsidRPr="00725A10">
        <w:rPr>
          <w:rFonts w:ascii="Times New Roman" w:eastAsia="Calibri" w:hAnsi="Times New Roman" w:cs="Times New Roman"/>
          <w:b/>
          <w:bCs/>
          <w:kern w:val="0"/>
          <w:sz w:val="25"/>
          <w:szCs w:val="25"/>
          <w14:ligatures w14:val="none"/>
        </w:rPr>
        <w:t>162.5.8.</w:t>
      </w:r>
      <w:r w:rsidR="00725A10" w:rsidRPr="00725A10">
        <w:rPr>
          <w:rFonts w:ascii="Times New Roman" w:eastAsia="Calibri" w:hAnsi="Times New Roman" w:cs="Times New Roman"/>
          <w:b/>
          <w:bCs/>
          <w:kern w:val="0"/>
          <w:sz w:val="25"/>
          <w:szCs w:val="25"/>
          <w:lang w:val="en-US"/>
          <w14:ligatures w14:val="none"/>
        </w:rPr>
        <w:t> </w:t>
      </w:r>
      <w:r w:rsidR="00725A10" w:rsidRPr="00725A10">
        <w:rPr>
          <w:rFonts w:ascii="Times New Roman" w:eastAsia="Calibri" w:hAnsi="Times New Roman" w:cs="Times New Roman"/>
          <w:b/>
          <w:bCs/>
          <w:kern w:val="0"/>
          <w:sz w:val="25"/>
          <w:szCs w:val="25"/>
          <w14:ligatures w14:val="none"/>
        </w:rPr>
        <w:t>Предметные результаты освоения содержания модуля «Животноводство».</w:t>
      </w:r>
    </w:p>
    <w:p w14:paraId="0282C166"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bCs/>
          <w:color w:val="000000"/>
          <w:kern w:val="0"/>
          <w:sz w:val="25"/>
          <w:szCs w:val="25"/>
          <w:lang w:eastAsia="ru-RU"/>
          <w14:ligatures w14:val="none"/>
        </w:rPr>
      </w:pPr>
      <w:r w:rsidRPr="00725A10">
        <w:rPr>
          <w:rFonts w:ascii="Times New Roman" w:eastAsia="Times New Roman" w:hAnsi="Times New Roman" w:cs="Times New Roman"/>
          <w:bCs/>
          <w:color w:val="000000"/>
          <w:kern w:val="0"/>
          <w:sz w:val="25"/>
          <w:szCs w:val="25"/>
          <w:lang w:eastAsia="ru-RU"/>
          <w14:ligatures w14:val="none"/>
        </w:rPr>
        <w:t>К концу обучения в 7–8 классах:</w:t>
      </w:r>
    </w:p>
    <w:p w14:paraId="6D421602"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основные направления животноводства;</w:t>
      </w:r>
    </w:p>
    <w:p w14:paraId="1B532E29"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особенности основных видов сельскохозяйственных животных своего региона;</w:t>
      </w:r>
    </w:p>
    <w:p w14:paraId="611EA6CC"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описывать полный технологический цикл получения продукции животноводства своего региона;</w:t>
      </w:r>
    </w:p>
    <w:p w14:paraId="6FF1BA05"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называть виды сельскохозяйственных животных, характерных для данного региона;</w:t>
      </w:r>
    </w:p>
    <w:p w14:paraId="277A50D2"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оценивать условия содержания животных в различных условиях;</w:t>
      </w:r>
    </w:p>
    <w:p w14:paraId="1A7B5DA3"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владеть навыками оказания первой помощи заболевшим или пораненным животным;</w:t>
      </w:r>
    </w:p>
    <w:p w14:paraId="09C3E56C"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способы переработки и хранения продукции животноводства;</w:t>
      </w:r>
    </w:p>
    <w:p w14:paraId="3B452458"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пути цифровизации животноводческого производства;</w:t>
      </w:r>
    </w:p>
    <w:p w14:paraId="66902214"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объяснять особенности сельскохозяйственного производства своего региона;</w:t>
      </w:r>
    </w:p>
    <w:p w14:paraId="74CE2062" w14:textId="686B9E46" w:rsidR="008D432A" w:rsidRPr="008D432A"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мир профессий, связанных с животноводством, их востребованность на рынке труда.</w:t>
      </w:r>
    </w:p>
    <w:p w14:paraId="0E4CD853" w14:textId="77777777" w:rsidR="00725A10" w:rsidRPr="00725A10" w:rsidRDefault="00725A10" w:rsidP="00725A10">
      <w:pPr>
        <w:spacing w:after="0" w:line="276" w:lineRule="auto"/>
        <w:ind w:firstLine="709"/>
        <w:contextualSpacing/>
        <w:jc w:val="both"/>
        <w:rPr>
          <w:rFonts w:ascii="Times New Roman" w:eastAsia="Calibri" w:hAnsi="Times New Roman" w:cs="Times New Roman"/>
          <w:b/>
          <w:bCs/>
          <w:kern w:val="0"/>
          <w:sz w:val="25"/>
          <w:szCs w:val="25"/>
          <w14:ligatures w14:val="none"/>
        </w:rPr>
      </w:pPr>
      <w:r w:rsidRPr="00725A10">
        <w:rPr>
          <w:rFonts w:ascii="Times New Roman" w:eastAsia="Calibri" w:hAnsi="Times New Roman" w:cs="Times New Roman"/>
          <w:b/>
          <w:bCs/>
          <w:kern w:val="0"/>
          <w:sz w:val="25"/>
          <w:szCs w:val="25"/>
          <w14:ligatures w14:val="none"/>
        </w:rPr>
        <w:lastRenderedPageBreak/>
        <w:t>162.5.9.</w:t>
      </w:r>
      <w:r w:rsidRPr="00725A10">
        <w:rPr>
          <w:rFonts w:ascii="Times New Roman" w:eastAsia="Calibri" w:hAnsi="Times New Roman" w:cs="Times New Roman"/>
          <w:b/>
          <w:bCs/>
          <w:kern w:val="0"/>
          <w:sz w:val="25"/>
          <w:szCs w:val="25"/>
          <w:lang w:val="en-US"/>
          <w14:ligatures w14:val="none"/>
        </w:rPr>
        <w:t> </w:t>
      </w:r>
      <w:r w:rsidRPr="00725A10">
        <w:rPr>
          <w:rFonts w:ascii="Times New Roman" w:eastAsia="Calibri" w:hAnsi="Times New Roman" w:cs="Times New Roman"/>
          <w:b/>
          <w:bCs/>
          <w:kern w:val="0"/>
          <w:sz w:val="25"/>
          <w:szCs w:val="25"/>
          <w14:ligatures w14:val="none"/>
        </w:rPr>
        <w:t>Предметные результаты освоения содержания модуля Модуль «Растениеводство».</w:t>
      </w:r>
    </w:p>
    <w:p w14:paraId="3513908A"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b/>
          <w:color w:val="000000"/>
          <w:kern w:val="0"/>
          <w:sz w:val="25"/>
          <w:szCs w:val="25"/>
          <w:lang w:eastAsia="ru-RU"/>
          <w14:ligatures w14:val="none"/>
        </w:rPr>
      </w:pPr>
      <w:r w:rsidRPr="00725A10">
        <w:rPr>
          <w:rFonts w:ascii="Times New Roman" w:eastAsia="Times New Roman" w:hAnsi="Times New Roman" w:cs="Times New Roman"/>
          <w:b/>
          <w:color w:val="000000"/>
          <w:kern w:val="0"/>
          <w:sz w:val="25"/>
          <w:szCs w:val="25"/>
          <w:lang w:eastAsia="ru-RU"/>
          <w14:ligatures w14:val="none"/>
        </w:rPr>
        <w:t>К концу обучения в 7–8 классах:</w:t>
      </w:r>
    </w:p>
    <w:p w14:paraId="4A9CD44D"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основные направления растениеводства;</w:t>
      </w:r>
    </w:p>
    <w:p w14:paraId="7D896376"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описывать полный технологический цикл получения наиболее распространённой растениеводческой продукции своего региона;</w:t>
      </w:r>
    </w:p>
    <w:p w14:paraId="1AB9AFBD"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виды и свойства почв данного региона;</w:t>
      </w:r>
    </w:p>
    <w:p w14:paraId="6097A187"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называть ручные и механизированные инструменты обработки почвы;</w:t>
      </w:r>
    </w:p>
    <w:p w14:paraId="341C96E7"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классифицировать культурные растения по различным основаниям;</w:t>
      </w:r>
    </w:p>
    <w:p w14:paraId="47D5F41C"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называть полезные дикорастущие растения и знать их свойства;</w:t>
      </w:r>
    </w:p>
    <w:p w14:paraId="7602A7FE"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назвать опасные для человека дикорастущие растения;</w:t>
      </w:r>
    </w:p>
    <w:p w14:paraId="5EF3A299"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называть полезные для человека грибы;</w:t>
      </w:r>
    </w:p>
    <w:p w14:paraId="43B1B401"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называть опасные для человека грибы;</w:t>
      </w:r>
    </w:p>
    <w:p w14:paraId="13535DD6"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владеть методами сбора, переработки и хранения полезных дикорастущих растений и их плодов;</w:t>
      </w:r>
    </w:p>
    <w:p w14:paraId="00439B8F"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владеть методами сбора, переработки и хранения полезных для человека грибов;</w:t>
      </w:r>
    </w:p>
    <w:p w14:paraId="3CB374FF"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основные направления цифровизации и роботизации в растениеводстве;</w:t>
      </w:r>
    </w:p>
    <w:p w14:paraId="4B9C2F62"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получить опыт использования цифровых устройств и программных сервисов в технологии растениеводства;</w:t>
      </w:r>
    </w:p>
    <w:p w14:paraId="41D2952C" w14:textId="77777777"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14:ligatures w14:val="none"/>
        </w:rPr>
      </w:pPr>
      <w:r w:rsidRPr="00725A10">
        <w:rPr>
          <w:rFonts w:ascii="Times New Roman" w:eastAsia="Times New Roman" w:hAnsi="Times New Roman" w:cs="Times New Roman"/>
          <w:color w:val="000000"/>
          <w:kern w:val="0"/>
          <w:sz w:val="25"/>
          <w:szCs w:val="25"/>
          <w:lang w:eastAsia="ru-RU"/>
          <w14:ligatures w14:val="none"/>
        </w:rPr>
        <w:t>характеризовать мир профессий, связанных с растениеводством, их востребованность на рынке труда.</w:t>
      </w:r>
    </w:p>
    <w:p w14:paraId="67364119" w14:textId="77777777" w:rsidR="00CD3F93" w:rsidRPr="00CD3F93" w:rsidRDefault="00CD3F93" w:rsidP="00725A10">
      <w:pPr>
        <w:widowControl w:val="0"/>
        <w:spacing w:after="0" w:line="276" w:lineRule="auto"/>
        <w:jc w:val="both"/>
        <w:rPr>
          <w:rFonts w:ascii="Times New Roman" w:eastAsia="SchoolBookSanPin" w:hAnsi="Times New Roman" w:cs="Times New Roman"/>
          <w:kern w:val="0"/>
          <w:sz w:val="25"/>
          <w:szCs w:val="25"/>
          <w14:ligatures w14:val="none"/>
        </w:rPr>
      </w:pPr>
    </w:p>
    <w:p w14:paraId="2713203D" w14:textId="77777777" w:rsidR="00CD3F93" w:rsidRPr="00B610D4" w:rsidRDefault="00CD3F93" w:rsidP="00B610D4">
      <w:pPr>
        <w:widowControl w:val="0"/>
        <w:spacing w:after="0" w:line="276" w:lineRule="auto"/>
        <w:jc w:val="both"/>
        <w:rPr>
          <w:rFonts w:ascii="Times New Roman" w:eastAsia="SchoolBookSanPin" w:hAnsi="Times New Roman" w:cs="Times New Roman"/>
          <w:kern w:val="0"/>
          <w:sz w:val="25"/>
          <w:szCs w:val="25"/>
          <w14:ligatures w14:val="none"/>
        </w:rPr>
      </w:pPr>
    </w:p>
    <w:p w14:paraId="73E5390C" w14:textId="77777777" w:rsidR="00725A10" w:rsidRPr="00F714CF" w:rsidRDefault="00725A10" w:rsidP="00725A10">
      <w:pPr>
        <w:widowControl w:val="0"/>
        <w:spacing w:after="0" w:line="276" w:lineRule="auto"/>
        <w:jc w:val="both"/>
        <w:rPr>
          <w:rFonts w:ascii="Times New Roman" w:eastAsia="SchoolBookSanPin" w:hAnsi="Times New Roman" w:cs="Times New Roman"/>
          <w:b/>
          <w:bCs/>
          <w:kern w:val="0"/>
          <w:sz w:val="25"/>
          <w:szCs w:val="25"/>
          <w14:ligatures w14:val="none"/>
        </w:rPr>
      </w:pPr>
      <w:r w:rsidRPr="00F714CF">
        <w:rPr>
          <w:rFonts w:ascii="Times New Roman" w:eastAsia="SchoolBookSanPin" w:hAnsi="Times New Roman" w:cs="Times New Roman"/>
          <w:b/>
          <w:bCs/>
          <w:kern w:val="0"/>
          <w:sz w:val="25"/>
          <w:szCs w:val="25"/>
          <w14:ligatures w14:val="none"/>
        </w:rPr>
        <w:t>163. Федеральная рабочая программа по учебному предмету «Физическая культура».</w:t>
      </w:r>
    </w:p>
    <w:p w14:paraId="4E6C3F02" w14:textId="77777777" w:rsidR="00725A10" w:rsidRPr="00725A10" w:rsidRDefault="00725A10" w:rsidP="00725A10">
      <w:pPr>
        <w:widowControl w:val="0"/>
        <w:spacing w:after="0" w:line="276" w:lineRule="auto"/>
        <w:jc w:val="both"/>
        <w:rPr>
          <w:rFonts w:ascii="Times New Roman" w:eastAsia="SchoolBookSanPin" w:hAnsi="Times New Roman" w:cs="Times New Roman"/>
          <w:b/>
          <w:bCs/>
          <w:color w:val="FF0000"/>
          <w:kern w:val="0"/>
          <w:sz w:val="25"/>
          <w:szCs w:val="25"/>
          <w14:ligatures w14:val="none"/>
        </w:rPr>
      </w:pPr>
    </w:p>
    <w:p w14:paraId="3BCA7054"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163.1.</w:t>
      </w:r>
      <w:r w:rsidRPr="00725A10">
        <w:rPr>
          <w:rFonts w:ascii="Times New Roman" w:eastAsia="SchoolBookSanPin" w:hAnsi="Times New Roman" w:cs="Times New Roman"/>
          <w:kern w:val="0"/>
          <w:sz w:val="25"/>
          <w:szCs w:val="25"/>
          <w14:ligatures w14:val="none"/>
        </w:rPr>
        <w:t>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04420CD" w14:textId="77777777" w:rsidR="00725A10" w:rsidRPr="00725A10" w:rsidRDefault="00725A10" w:rsidP="00725A10">
      <w:pPr>
        <w:widowControl w:val="0"/>
        <w:spacing w:after="0" w:line="276" w:lineRule="auto"/>
        <w:jc w:val="both"/>
        <w:rPr>
          <w:rFonts w:ascii="Times New Roman" w:eastAsia="SchoolBookSanPin" w:hAnsi="Times New Roman" w:cs="Times New Roman"/>
          <w:b/>
          <w:bCs/>
          <w:kern w:val="0"/>
          <w:sz w:val="25"/>
          <w:szCs w:val="25"/>
          <w14:ligatures w14:val="none"/>
        </w:rPr>
      </w:pPr>
      <w:r w:rsidRPr="00725A10">
        <w:rPr>
          <w:rFonts w:ascii="Times New Roman" w:eastAsia="SchoolBookSanPin" w:hAnsi="Times New Roman" w:cs="Times New Roman"/>
          <w:b/>
          <w:bCs/>
          <w:kern w:val="0"/>
          <w:sz w:val="25"/>
          <w:szCs w:val="25"/>
          <w14:ligatures w14:val="none"/>
        </w:rPr>
        <w:t>163.2. Пояснительная записка.</w:t>
      </w:r>
    </w:p>
    <w:p w14:paraId="30AB53F5"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163.2.1.</w:t>
      </w:r>
      <w:r w:rsidRPr="00725A10">
        <w:rPr>
          <w:rFonts w:ascii="Times New Roman" w:eastAsia="SchoolBookSanPin" w:hAnsi="Times New Roman" w:cs="Times New Roman"/>
          <w:kern w:val="0"/>
          <w:sz w:val="25"/>
          <w:szCs w:val="25"/>
          <w14:ligatures w14:val="none"/>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725A10">
        <w:rPr>
          <w:rFonts w:ascii="Times New Roman" w:eastAsia="SchoolBookSanPin" w:hAnsi="Times New Roman" w:cs="Times New Roman"/>
          <w:bCs/>
          <w:kern w:val="0"/>
          <w:sz w:val="25"/>
          <w:szCs w:val="25"/>
          <w14:ligatures w14:val="none"/>
        </w:rPr>
        <w:t>рабочей</w:t>
      </w:r>
      <w:r w:rsidRPr="00725A10">
        <w:rPr>
          <w:rFonts w:ascii="Times New Roman" w:eastAsia="SchoolBookSanPin" w:hAnsi="Times New Roman" w:cs="Times New Roman"/>
          <w:kern w:val="0"/>
          <w:sz w:val="25"/>
          <w:szCs w:val="25"/>
          <w14:ligatures w14:val="none"/>
        </w:rPr>
        <w:t xml:space="preserve"> программе воспитания.</w:t>
      </w:r>
    </w:p>
    <w:p w14:paraId="37C09EAB"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163.2.2.</w:t>
      </w:r>
      <w:r w:rsidRPr="00725A10">
        <w:rPr>
          <w:rFonts w:ascii="Times New Roman" w:eastAsia="SchoolBookSanPin" w:hAnsi="Times New Roman" w:cs="Times New Roman"/>
          <w:kern w:val="0"/>
          <w:sz w:val="25"/>
          <w:szCs w:val="25"/>
          <w14:ligatures w14:val="none"/>
        </w:rPr>
        <w:t>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393D697"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163.2.3.</w:t>
      </w:r>
      <w:r w:rsidRPr="00725A10">
        <w:rPr>
          <w:rFonts w:ascii="Times New Roman" w:eastAsia="SchoolBookSanPin" w:hAnsi="Times New Roman" w:cs="Times New Roman"/>
          <w:kern w:val="0"/>
          <w:sz w:val="25"/>
          <w:szCs w:val="25"/>
          <w14:ligatures w14:val="none"/>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099C6235"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kern w:val="0"/>
          <w:sz w:val="25"/>
          <w:szCs w:val="25"/>
          <w14:ligatures w14:val="none"/>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w:t>
      </w:r>
      <w:r w:rsidRPr="00725A10">
        <w:rPr>
          <w:rFonts w:ascii="Times New Roman" w:eastAsia="SchoolBookSanPin" w:hAnsi="Times New Roman" w:cs="Times New Roman"/>
          <w:kern w:val="0"/>
          <w:sz w:val="25"/>
          <w:szCs w:val="25"/>
          <w14:ligatures w14:val="none"/>
        </w:rPr>
        <w:lastRenderedPageBreak/>
        <w:t>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F704EC4"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163.2.4.</w:t>
      </w:r>
      <w:r w:rsidRPr="00725A10">
        <w:rPr>
          <w:rFonts w:ascii="Times New Roman" w:eastAsia="SchoolBookSanPin" w:hAnsi="Times New Roman" w:cs="Times New Roman"/>
          <w:kern w:val="0"/>
          <w:sz w:val="25"/>
          <w:szCs w:val="25"/>
          <w14:ligatures w14:val="none"/>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725A10">
        <w:rPr>
          <w:rFonts w:ascii="Times New Roman" w:eastAsia="SchoolBookSanPin" w:hAnsi="Times New Roman" w:cs="Times New Roman"/>
          <w:kern w:val="0"/>
          <w:sz w:val="25"/>
          <w:szCs w:val="25"/>
          <w14:ligatures w14:val="none"/>
        </w:rPr>
        <w:t>потребностей</w:t>
      </w:r>
      <w:proofErr w:type="gramEnd"/>
      <w:r w:rsidRPr="00725A10">
        <w:rPr>
          <w:rFonts w:ascii="Times New Roman" w:eastAsia="SchoolBookSanPin" w:hAnsi="Times New Roman" w:cs="Times New Roman"/>
          <w:kern w:val="0"/>
          <w:sz w:val="25"/>
          <w:szCs w:val="25"/>
          <w14:ligatures w14:val="none"/>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228A81EF"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kern w:val="0"/>
          <w:sz w:val="25"/>
          <w:szCs w:val="25"/>
          <w14:ligatures w14:val="none"/>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36A7614D"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kern w:val="0"/>
          <w:sz w:val="25"/>
          <w:szCs w:val="25"/>
          <w14:ligatures w14:val="none"/>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E4C98A5"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163.2.5.</w:t>
      </w:r>
      <w:r w:rsidRPr="00725A10">
        <w:rPr>
          <w:rFonts w:ascii="Times New Roman" w:eastAsia="SchoolBookSanPin" w:hAnsi="Times New Roman" w:cs="Times New Roman"/>
          <w:kern w:val="0"/>
          <w:sz w:val="25"/>
          <w:szCs w:val="25"/>
          <w14:ligatures w14:val="none"/>
        </w:rPr>
        <w:t>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B88CB54"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163.2.6.</w:t>
      </w:r>
      <w:r w:rsidRPr="00725A10">
        <w:rPr>
          <w:rFonts w:ascii="Times New Roman" w:eastAsia="SchoolBookSanPin" w:hAnsi="Times New Roman" w:cs="Times New Roman"/>
          <w:kern w:val="0"/>
          <w:sz w:val="25"/>
          <w:szCs w:val="25"/>
          <w14:ligatures w14:val="none"/>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9ED4A1A"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163.2.7.</w:t>
      </w:r>
      <w:r w:rsidRPr="00725A10">
        <w:rPr>
          <w:rFonts w:ascii="Times New Roman" w:eastAsia="SchoolBookSanPin" w:hAnsi="Times New Roman" w:cs="Times New Roman"/>
          <w:kern w:val="0"/>
          <w:sz w:val="25"/>
          <w:szCs w:val="25"/>
          <w14:ligatures w14:val="none"/>
        </w:rPr>
        <w:t> </w:t>
      </w:r>
      <w:r w:rsidRPr="00725A10">
        <w:rPr>
          <w:rFonts w:ascii="Times New Roman" w:eastAsia="SchoolBookSanPin" w:hAnsi="Times New Roman" w:cs="Times New Roman"/>
          <w:iCs/>
          <w:kern w:val="0"/>
          <w:sz w:val="25"/>
          <w:szCs w:val="25"/>
          <w14:ligatures w14:val="none"/>
        </w:rPr>
        <w:t>Инвариантные модули</w:t>
      </w:r>
      <w:r w:rsidRPr="00725A10">
        <w:rPr>
          <w:rFonts w:ascii="Times New Roman" w:eastAsia="SchoolBookSanPin" w:hAnsi="Times New Roman" w:cs="Times New Roman"/>
          <w:kern w:val="0"/>
          <w:sz w:val="25"/>
          <w:szCs w:val="25"/>
          <w14:ligatures w14:val="none"/>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725A10">
        <w:rPr>
          <w:rFonts w:ascii="Times New Roman" w:eastAsia="SchoolBookSanPin" w:hAnsi="Times New Roman" w:cs="Times New Roman"/>
          <w:iCs/>
          <w:kern w:val="0"/>
          <w:sz w:val="25"/>
          <w:szCs w:val="25"/>
          <w14:ligatures w14:val="none"/>
        </w:rPr>
        <w:t xml:space="preserve">Инвариантные </w:t>
      </w:r>
      <w:r w:rsidRPr="00725A10">
        <w:rPr>
          <w:rFonts w:ascii="Times New Roman" w:eastAsia="SchoolBookSanPin" w:hAnsi="Times New Roman" w:cs="Times New Roman"/>
          <w:kern w:val="0"/>
          <w:sz w:val="25"/>
          <w:szCs w:val="25"/>
          <w14:ligatures w14:val="none"/>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1F40B990"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441C11">
        <w:rPr>
          <w:rFonts w:ascii="Times New Roman" w:eastAsia="SchoolBookSanPin" w:hAnsi="Times New Roman" w:cs="Times New Roman"/>
          <w:kern w:val="0"/>
          <w:sz w:val="25"/>
          <w:szCs w:val="25"/>
          <w:highlight w:val="yellow"/>
          <w14:ligatures w14:val="none"/>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w:t>
      </w:r>
      <w:r w:rsidRPr="00441C11">
        <w:rPr>
          <w:rFonts w:ascii="Times New Roman" w:eastAsia="SchoolBookSanPin" w:hAnsi="Times New Roman" w:cs="Times New Roman"/>
          <w:kern w:val="0"/>
          <w:sz w:val="25"/>
          <w:szCs w:val="25"/>
          <w:highlight w:val="yellow"/>
          <w14:ligatures w14:val="none"/>
        </w:rPr>
        <w:lastRenderedPageBreak/>
        <w:t>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111B955E"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163.2.8.</w:t>
      </w:r>
      <w:r w:rsidRPr="00725A10">
        <w:rPr>
          <w:rFonts w:ascii="Times New Roman" w:eastAsia="SchoolBookSanPin" w:hAnsi="Times New Roman" w:cs="Times New Roman"/>
          <w:kern w:val="0"/>
          <w:sz w:val="25"/>
          <w:szCs w:val="25"/>
          <w14:ligatures w14:val="none"/>
        </w:rPr>
        <w:t> </w:t>
      </w:r>
      <w:r w:rsidRPr="00F714CF">
        <w:rPr>
          <w:rFonts w:ascii="Times New Roman" w:eastAsia="SchoolBookSanPin" w:hAnsi="Times New Roman" w:cs="Times New Roman"/>
          <w:b/>
          <w:bCs/>
          <w:iCs/>
          <w:kern w:val="0"/>
          <w:sz w:val="25"/>
          <w:szCs w:val="25"/>
          <w14:ligatures w14:val="none"/>
        </w:rPr>
        <w:t>Вариативные</w:t>
      </w:r>
      <w:r w:rsidRPr="00F714CF">
        <w:rPr>
          <w:rFonts w:ascii="Times New Roman" w:eastAsia="SchoolBookSanPin" w:hAnsi="Times New Roman" w:cs="Times New Roman"/>
          <w:iCs/>
          <w:kern w:val="0"/>
          <w:sz w:val="25"/>
          <w:szCs w:val="25"/>
          <w14:ligatures w14:val="none"/>
        </w:rPr>
        <w:t xml:space="preserve"> модули</w:t>
      </w:r>
      <w:r w:rsidRPr="00F714CF">
        <w:rPr>
          <w:rFonts w:ascii="Times New Roman" w:eastAsia="SchoolBookSanPin" w:hAnsi="Times New Roman" w:cs="Times New Roman"/>
          <w:kern w:val="0"/>
          <w:sz w:val="25"/>
          <w:szCs w:val="25"/>
          <w14:ligatures w14:val="none"/>
        </w:rPr>
        <w:t xml:space="preserve"> объединены модулем «Спорт», содержание которого разрабатывается образовательной организацией на основе модульных программ </w:t>
      </w:r>
      <w:r w:rsidRPr="00725A10">
        <w:rPr>
          <w:rFonts w:ascii="Times New Roman" w:eastAsia="SchoolBookSanPin" w:hAnsi="Times New Roman" w:cs="Times New Roman"/>
          <w:kern w:val="0"/>
          <w:sz w:val="25"/>
          <w:szCs w:val="25"/>
          <w14:ligatures w14:val="none"/>
        </w:rPr>
        <w:t>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6A3DF8A2" w14:textId="77777777" w:rsidR="00725A10" w:rsidRPr="006008C3" w:rsidRDefault="00725A10" w:rsidP="00725A10">
      <w:pPr>
        <w:widowControl w:val="0"/>
        <w:spacing w:after="0" w:line="276" w:lineRule="auto"/>
        <w:jc w:val="both"/>
        <w:rPr>
          <w:rFonts w:ascii="Times New Roman" w:eastAsia="SchoolBookSanPin" w:hAnsi="Times New Roman" w:cs="Times New Roman"/>
          <w:b/>
          <w:bCs/>
          <w:kern w:val="0"/>
          <w:sz w:val="25"/>
          <w:szCs w:val="25"/>
          <w14:ligatures w14:val="none"/>
        </w:rPr>
      </w:pPr>
      <w:r w:rsidRPr="00725A10">
        <w:rPr>
          <w:rFonts w:ascii="Times New Roman" w:eastAsia="SchoolBookSanPin" w:hAnsi="Times New Roman" w:cs="Times New Roman"/>
          <w:kern w:val="0"/>
          <w:sz w:val="25"/>
          <w:szCs w:val="25"/>
          <w14:ligatures w14:val="none"/>
        </w:rPr>
        <w:t xml:space="preserve">Модуль «Спорт» </w:t>
      </w:r>
      <w:r w:rsidRPr="00F714CF">
        <w:rPr>
          <w:rFonts w:ascii="Times New Roman" w:eastAsia="SchoolBookSanPin" w:hAnsi="Times New Roman" w:cs="Times New Roman"/>
          <w:b/>
          <w:i/>
          <w:kern w:val="0"/>
          <w:sz w:val="25"/>
          <w:szCs w:val="25"/>
          <w14:ligatures w14:val="none"/>
        </w:rPr>
        <w:t>может разрабатываться учителями</w:t>
      </w:r>
      <w:r w:rsidRPr="00F714CF">
        <w:rPr>
          <w:rFonts w:ascii="Times New Roman" w:eastAsia="SchoolBookSanPin" w:hAnsi="Times New Roman" w:cs="Times New Roman"/>
          <w:kern w:val="0"/>
          <w:sz w:val="25"/>
          <w:szCs w:val="25"/>
          <w14:ligatures w14:val="none"/>
        </w:rPr>
        <w:t xml:space="preserve"> </w:t>
      </w:r>
      <w:r w:rsidRPr="00725A10">
        <w:rPr>
          <w:rFonts w:ascii="Times New Roman" w:eastAsia="SchoolBookSanPin" w:hAnsi="Times New Roman" w:cs="Times New Roman"/>
          <w:kern w:val="0"/>
          <w:sz w:val="25"/>
          <w:szCs w:val="25"/>
          <w14:ligatures w14:val="none"/>
        </w:rPr>
        <w:t xml:space="preserve">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w:t>
      </w:r>
      <w:r w:rsidRPr="006008C3">
        <w:rPr>
          <w:rFonts w:ascii="Times New Roman" w:eastAsia="SchoolBookSanPin" w:hAnsi="Times New Roman" w:cs="Times New Roman"/>
          <w:b/>
          <w:bCs/>
          <w:kern w:val="0"/>
          <w:sz w:val="25"/>
          <w:szCs w:val="25"/>
          <w14:ligatures w14:val="none"/>
        </w:rPr>
        <w:t>«Базовой физической подготовки».</w:t>
      </w:r>
    </w:p>
    <w:p w14:paraId="6678559C" w14:textId="77777777"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14:ligatures w14:val="none"/>
        </w:rPr>
      </w:pPr>
      <w:r w:rsidRPr="00725A10">
        <w:rPr>
          <w:rFonts w:ascii="Times New Roman" w:eastAsia="SchoolBookSanPin" w:hAnsi="Times New Roman" w:cs="Times New Roman"/>
          <w:b/>
          <w:bCs/>
          <w:kern w:val="0"/>
          <w:sz w:val="25"/>
          <w:szCs w:val="25"/>
          <w14:ligatures w14:val="none"/>
        </w:rPr>
        <w:t>163.2.9.</w:t>
      </w:r>
      <w:r w:rsidRPr="00725A10">
        <w:rPr>
          <w:rFonts w:ascii="Times New Roman" w:eastAsia="SchoolBookSanPin" w:hAnsi="Times New Roman" w:cs="Times New Roman"/>
          <w:kern w:val="0"/>
          <w:sz w:val="25"/>
          <w:szCs w:val="25"/>
          <w14:ligatures w14:val="none"/>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3413680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bCs/>
          <w:kern w:val="0"/>
          <w:sz w:val="25"/>
          <w:szCs w:val="25"/>
          <w14:ligatures w14:val="none"/>
        </w:rPr>
        <w:t>163.2.9.</w:t>
      </w:r>
      <w:r w:rsidRPr="0081548C">
        <w:rPr>
          <w:rFonts w:ascii="Times New Roman" w:eastAsia="SchoolBookSanPin" w:hAnsi="Times New Roman" w:cs="Times New Roman"/>
          <w:kern w:val="0"/>
          <w:sz w:val="25"/>
          <w:szCs w:val="25"/>
          <w14:ligatures w14:val="none"/>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678BAC9D" w14:textId="77777777" w:rsidR="0081548C" w:rsidRPr="00C600B6" w:rsidRDefault="0081548C" w:rsidP="0081548C">
      <w:pPr>
        <w:widowControl w:val="0"/>
        <w:spacing w:after="0" w:line="276" w:lineRule="auto"/>
        <w:jc w:val="both"/>
        <w:rPr>
          <w:rFonts w:ascii="Times New Roman" w:eastAsia="SchoolBookSanPin" w:hAnsi="Times New Roman" w:cs="Times New Roman"/>
          <w:i/>
          <w:iCs/>
          <w:kern w:val="0"/>
          <w:sz w:val="25"/>
          <w:szCs w:val="25"/>
          <w14:ligatures w14:val="none"/>
        </w:rPr>
      </w:pPr>
      <w:r w:rsidRPr="00C600B6">
        <w:rPr>
          <w:rFonts w:ascii="Times New Roman" w:eastAsia="SchoolBookSanPin" w:hAnsi="Times New Roman" w:cs="Times New Roman"/>
          <w:b/>
          <w:bCs/>
          <w:kern w:val="0"/>
          <w:sz w:val="25"/>
          <w:szCs w:val="25"/>
          <w14:ligatures w14:val="none"/>
        </w:rPr>
        <w:t>163.2.10.</w:t>
      </w:r>
      <w:r w:rsidRPr="0081548C">
        <w:rPr>
          <w:rFonts w:ascii="Times New Roman" w:eastAsia="SchoolBookSanPin" w:hAnsi="Times New Roman" w:cs="Times New Roman"/>
          <w:kern w:val="0"/>
          <w:sz w:val="25"/>
          <w:szCs w:val="25"/>
          <w14:ligatures w14:val="none"/>
        </w:rPr>
        <w:t> </w:t>
      </w:r>
      <w:r w:rsidRPr="00C600B6">
        <w:rPr>
          <w:rFonts w:ascii="Times New Roman" w:eastAsia="SchoolBookSanPin" w:hAnsi="Times New Roman" w:cs="Times New Roman"/>
          <w:i/>
          <w:iCs/>
          <w:kern w:val="0"/>
          <w:sz w:val="25"/>
          <w:szCs w:val="25"/>
          <w14:ligatures w14:val="none"/>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7469E07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bCs/>
          <w:kern w:val="0"/>
          <w:sz w:val="25"/>
          <w:szCs w:val="25"/>
          <w14:ligatures w14:val="none"/>
        </w:rPr>
        <w:t>163.2.11</w:t>
      </w:r>
      <w:r w:rsidRPr="0081548C">
        <w:rPr>
          <w:rFonts w:ascii="Times New Roman" w:eastAsia="SchoolBookSanPin" w:hAnsi="Times New Roman" w:cs="Times New Roman"/>
          <w:kern w:val="0"/>
          <w:sz w:val="25"/>
          <w:szCs w:val="25"/>
          <w14:ligatures w14:val="none"/>
        </w:rPr>
        <w:t>. В программе по физической культуре учитываются личностные и метапредметные результаты, зафиксированные в ФГОС ООО.</w:t>
      </w:r>
    </w:p>
    <w:p w14:paraId="6D4317EE" w14:textId="77777777" w:rsidR="00AF658A"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p>
    <w:p w14:paraId="0733BF09" w14:textId="77777777" w:rsidR="00BB0703" w:rsidRDefault="00BB0703" w:rsidP="0081548C">
      <w:pPr>
        <w:widowControl w:val="0"/>
        <w:spacing w:after="0" w:line="276" w:lineRule="auto"/>
        <w:jc w:val="both"/>
        <w:rPr>
          <w:rFonts w:ascii="Times New Roman" w:eastAsia="SchoolBookSanPin" w:hAnsi="Times New Roman" w:cs="Times New Roman"/>
          <w:b/>
          <w:bCs/>
          <w:kern w:val="0"/>
          <w:sz w:val="25"/>
          <w:szCs w:val="25"/>
          <w14:ligatures w14:val="none"/>
        </w:rPr>
      </w:pPr>
    </w:p>
    <w:p w14:paraId="62733B43" w14:textId="77777777" w:rsidR="00BB0703" w:rsidRDefault="00BB0703" w:rsidP="0081548C">
      <w:pPr>
        <w:widowControl w:val="0"/>
        <w:spacing w:after="0" w:line="276" w:lineRule="auto"/>
        <w:jc w:val="both"/>
        <w:rPr>
          <w:rFonts w:ascii="Times New Roman" w:eastAsia="SchoolBookSanPin" w:hAnsi="Times New Roman" w:cs="Times New Roman"/>
          <w:b/>
          <w:bCs/>
          <w:kern w:val="0"/>
          <w:sz w:val="25"/>
          <w:szCs w:val="25"/>
          <w14:ligatures w14:val="none"/>
        </w:rPr>
      </w:pPr>
    </w:p>
    <w:p w14:paraId="1CD548D7" w14:textId="288CD36C" w:rsidR="0081548C" w:rsidRPr="0081548C"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1548C" w:rsidRPr="0081548C">
        <w:rPr>
          <w:rFonts w:ascii="Times New Roman" w:eastAsia="SchoolBookSanPin" w:hAnsi="Times New Roman" w:cs="Times New Roman"/>
          <w:b/>
          <w:bCs/>
          <w:kern w:val="0"/>
          <w:sz w:val="25"/>
          <w:szCs w:val="25"/>
          <w14:ligatures w14:val="none"/>
        </w:rPr>
        <w:t>163.3. Содержание обучения в 5 классе.</w:t>
      </w:r>
    </w:p>
    <w:p w14:paraId="3D5833A7"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163.3.1. Знания о физической культуре.</w:t>
      </w:r>
    </w:p>
    <w:p w14:paraId="7BC2557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Физическая культура </w:t>
      </w:r>
      <w:r w:rsidRPr="0081548C">
        <w:rPr>
          <w:rFonts w:ascii="Times New Roman" w:eastAsia="SchoolBookSanPin" w:hAnsi="Times New Roman" w:cs="Times New Roman"/>
          <w:bCs/>
          <w:kern w:val="0"/>
          <w:sz w:val="25"/>
          <w:szCs w:val="25"/>
          <w14:ligatures w14:val="none"/>
        </w:rPr>
        <w:t>на уровне основного общего образования</w:t>
      </w:r>
      <w:r w:rsidRPr="0081548C">
        <w:rPr>
          <w:rFonts w:ascii="Times New Roman" w:eastAsia="SchoolBookSanPin" w:hAnsi="Times New Roman" w:cs="Times New Roman"/>
          <w:kern w:val="0"/>
          <w:sz w:val="25"/>
          <w:szCs w:val="25"/>
          <w14:ligatures w14:val="none"/>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954F71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B971C5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F28302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163.3.2</w:t>
      </w:r>
      <w:r w:rsidRPr="0081548C">
        <w:rPr>
          <w:rFonts w:ascii="Times New Roman" w:eastAsia="SchoolBookSanPin" w:hAnsi="Times New Roman" w:cs="Times New Roman"/>
          <w:bCs/>
          <w:kern w:val="0"/>
          <w:sz w:val="25"/>
          <w:szCs w:val="25"/>
          <w14:ligatures w14:val="none"/>
        </w:rPr>
        <w:t>. Способы самостоятельной деятельности.</w:t>
      </w:r>
    </w:p>
    <w:p w14:paraId="73CBC7C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Режим дня и его значение для обучающихся, связь с умственной работоспособностью. </w:t>
      </w:r>
      <w:r w:rsidRPr="0081548C">
        <w:rPr>
          <w:rFonts w:ascii="Times New Roman" w:eastAsia="SchoolBookSanPin" w:hAnsi="Times New Roman" w:cs="Times New Roman"/>
          <w:kern w:val="0"/>
          <w:sz w:val="25"/>
          <w:szCs w:val="25"/>
          <w14:ligatures w14:val="none"/>
        </w:rPr>
        <w:lastRenderedPageBreak/>
        <w:t>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BBC942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C8D960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EC18B5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Оценивание состояния организма в покое и после физической нагрузки в процессе самостоятельных занятий физической культуры и спортом.</w:t>
      </w:r>
    </w:p>
    <w:p w14:paraId="020B920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Составление дневника физической культуры.</w:t>
      </w:r>
    </w:p>
    <w:p w14:paraId="10EDCEF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163.3.3.</w:t>
      </w:r>
      <w:r w:rsidRPr="0081548C">
        <w:rPr>
          <w:rFonts w:ascii="Times New Roman" w:eastAsia="SchoolBookSanPin" w:hAnsi="Times New Roman" w:cs="Times New Roman"/>
          <w:bCs/>
          <w:kern w:val="0"/>
          <w:sz w:val="25"/>
          <w:szCs w:val="25"/>
          <w14:ligatures w14:val="none"/>
        </w:rPr>
        <w:t> Физическое совершенствование.</w:t>
      </w:r>
    </w:p>
    <w:p w14:paraId="0E29AAF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163.3.3.1.</w:t>
      </w:r>
      <w:r w:rsidRPr="0081548C">
        <w:rPr>
          <w:rFonts w:ascii="Times New Roman" w:eastAsia="SchoolBookSanPin" w:hAnsi="Times New Roman" w:cs="Times New Roman"/>
          <w:bCs/>
          <w:iCs/>
          <w:kern w:val="0"/>
          <w:sz w:val="25"/>
          <w:szCs w:val="25"/>
          <w14:ligatures w14:val="none"/>
        </w:rPr>
        <w:t> Физкультурно-оздоровительная деятельность.</w:t>
      </w:r>
    </w:p>
    <w:p w14:paraId="6F903F9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BE43B6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Cs/>
          <w:iCs/>
          <w:kern w:val="0"/>
          <w:sz w:val="25"/>
          <w:szCs w:val="25"/>
          <w14:ligatures w14:val="none"/>
        </w:rPr>
        <w:t>163.3.3.2. Спортивно-оздоровительная деятельность.</w:t>
      </w:r>
    </w:p>
    <w:p w14:paraId="4DC6C2A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Роль и значение спортивно-оздоровительной деятельности в здоровом образе жизни современного человека.</w:t>
      </w:r>
    </w:p>
    <w:p w14:paraId="5D25F594"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163.3.3.2.1. Модуль «Гимнастика».</w:t>
      </w:r>
    </w:p>
    <w:p w14:paraId="144B0D1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1E426C3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753E8F03"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163.3.3.2.2. Модуль «Лёгкая атлетика».</w:t>
      </w:r>
    </w:p>
    <w:p w14:paraId="7C014AC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89F2C6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Метание малого мяча с места в вертикальную неподвижную мишень, метание малого мяча на дальность с трёх шагов разбега.</w:t>
      </w:r>
    </w:p>
    <w:p w14:paraId="6D766EF6"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163.3.3.2.3. Модуль «Зимние виды спорта».</w:t>
      </w:r>
    </w:p>
    <w:p w14:paraId="738BB88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232A88C"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163.3.3.2.4. Модуль «Спортивные игры».</w:t>
      </w:r>
    </w:p>
    <w:p w14:paraId="7C78E1C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Передача мяча двумя руками от груди, на месте и в движении, ведение мяча на </w:t>
      </w:r>
      <w:r w:rsidRPr="0081548C">
        <w:rPr>
          <w:rFonts w:ascii="Times New Roman" w:eastAsia="SchoolBookSanPin" w:hAnsi="Times New Roman" w:cs="Times New Roman"/>
          <w:kern w:val="0"/>
          <w:sz w:val="25"/>
          <w:szCs w:val="25"/>
          <w14:ligatures w14:val="none"/>
        </w:rPr>
        <w:lastRenderedPageBreak/>
        <w:t>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679B249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Волейбол. Прямая нижняя подача мяча, приём и передача мяча двумя руками снизу и сверху на месте и в движении, ранее разученные технические действия с</w:t>
      </w:r>
      <w:r>
        <w:rPr>
          <w:rFonts w:ascii="Times New Roman" w:eastAsia="SchoolBookSanPin" w:hAnsi="Times New Roman" w:cs="Times New Roman"/>
          <w:kern w:val="0"/>
          <w:sz w:val="25"/>
          <w:szCs w:val="25"/>
          <w14:ligatures w14:val="none"/>
        </w:rPr>
        <w:t xml:space="preserve"> </w:t>
      </w:r>
      <w:r w:rsidRPr="0081548C">
        <w:rPr>
          <w:rFonts w:ascii="Times New Roman" w:eastAsia="SchoolBookSanPin" w:hAnsi="Times New Roman" w:cs="Times New Roman"/>
          <w:kern w:val="0"/>
          <w:sz w:val="25"/>
          <w:szCs w:val="25"/>
          <w14:ligatures w14:val="none"/>
        </w:rPr>
        <w:t xml:space="preserve">мячом. </w:t>
      </w:r>
    </w:p>
    <w:p w14:paraId="45D8CDB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w:t>
      </w:r>
      <w:r w:rsidRPr="0081548C">
        <w:rPr>
          <w:rFonts w:ascii="Times New Roman" w:eastAsia="SchoolBookSanPin" w:hAnsi="Times New Roman" w:cs="Times New Roman"/>
          <w:iCs/>
          <w:kern w:val="0"/>
          <w:sz w:val="25"/>
          <w:szCs w:val="25"/>
          <w14:ligatures w14:val="none"/>
        </w:rPr>
        <w:t xml:space="preserve"> </w:t>
      </w:r>
      <w:r w:rsidRPr="0081548C">
        <w:rPr>
          <w:rFonts w:ascii="Times New Roman" w:eastAsia="SchoolBookSanPin" w:hAnsi="Times New Roman" w:cs="Times New Roman"/>
          <w:kern w:val="0"/>
          <w:sz w:val="25"/>
          <w:szCs w:val="25"/>
          <w14:ligatures w14:val="none"/>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2959AD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0684313"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163.3.3.2.5. Модуль «Спорт».</w:t>
      </w:r>
    </w:p>
    <w:p w14:paraId="6AE2147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A7ACDFB" w14:textId="77777777" w:rsidR="00AF658A"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p>
    <w:p w14:paraId="7E379D59" w14:textId="603F7D27" w:rsidR="0081548C" w:rsidRPr="0081548C"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1548C" w:rsidRPr="0081548C">
        <w:rPr>
          <w:rFonts w:ascii="Times New Roman" w:eastAsia="SchoolBookSanPin" w:hAnsi="Times New Roman" w:cs="Times New Roman"/>
          <w:b/>
          <w:bCs/>
          <w:kern w:val="0"/>
          <w:sz w:val="25"/>
          <w:szCs w:val="25"/>
          <w14:ligatures w14:val="none"/>
        </w:rPr>
        <w:t>163.4. Содержание обучения в 6 классе.</w:t>
      </w:r>
    </w:p>
    <w:p w14:paraId="369C5F3C"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163.4.1. Знания о физической культуре.</w:t>
      </w:r>
    </w:p>
    <w:p w14:paraId="27FE5D0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443ECB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163.4.2.</w:t>
      </w:r>
      <w:r w:rsidRPr="0081548C">
        <w:rPr>
          <w:rFonts w:ascii="Times New Roman" w:eastAsia="SchoolBookSanPin" w:hAnsi="Times New Roman" w:cs="Times New Roman"/>
          <w:bCs/>
          <w:kern w:val="0"/>
          <w:sz w:val="25"/>
          <w:szCs w:val="25"/>
          <w14:ligatures w14:val="none"/>
        </w:rPr>
        <w:t> Способы самостоятельной деятельности.</w:t>
      </w:r>
    </w:p>
    <w:p w14:paraId="1CDE4A5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6D75F4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81548C">
        <w:rPr>
          <w:rFonts w:ascii="Times New Roman" w:eastAsia="SchoolBookSanPin" w:hAnsi="Times New Roman" w:cs="Times New Roman"/>
          <w:kern w:val="0"/>
          <w:sz w:val="25"/>
          <w:szCs w:val="25"/>
          <w14:ligatures w14:val="none"/>
        </w:rPr>
        <w:t>Правила проведения измерительных процедур</w:t>
      </w:r>
      <w:proofErr w:type="gramEnd"/>
      <w:r w:rsidRPr="0081548C">
        <w:rPr>
          <w:rFonts w:ascii="Times New Roman" w:eastAsia="SchoolBookSanPin" w:hAnsi="Times New Roman" w:cs="Times New Roman"/>
          <w:kern w:val="0"/>
          <w:sz w:val="25"/>
          <w:szCs w:val="25"/>
          <w14:ligatures w14:val="none"/>
        </w:rPr>
        <w:t xml:space="preserve"> по оценке физической подготовленности. Правила техники выполнения тестовых заданий и способы регистрации их результатов. </w:t>
      </w:r>
    </w:p>
    <w:p w14:paraId="5F6ECE9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и способы составления плана самостоятельных занятий физической подготовкой.</w:t>
      </w:r>
    </w:p>
    <w:p w14:paraId="38F7EEE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163.4.3.</w:t>
      </w:r>
      <w:r w:rsidRPr="0081548C">
        <w:rPr>
          <w:rFonts w:ascii="Times New Roman" w:eastAsia="SchoolBookSanPin" w:hAnsi="Times New Roman" w:cs="Times New Roman"/>
          <w:bCs/>
          <w:kern w:val="0"/>
          <w:sz w:val="25"/>
          <w:szCs w:val="25"/>
          <w14:ligatures w14:val="none"/>
        </w:rPr>
        <w:t> Физическое совершенствование.</w:t>
      </w:r>
    </w:p>
    <w:p w14:paraId="1A95571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163.4.3.1</w:t>
      </w:r>
      <w:r w:rsidRPr="0081548C">
        <w:rPr>
          <w:rFonts w:ascii="Times New Roman" w:eastAsia="SchoolBookSanPin" w:hAnsi="Times New Roman" w:cs="Times New Roman"/>
          <w:bCs/>
          <w:iCs/>
          <w:kern w:val="0"/>
          <w:sz w:val="25"/>
          <w:szCs w:val="25"/>
          <w14:ligatures w14:val="none"/>
        </w:rPr>
        <w:t>. Физкультурно-оздоровительная деятельность.</w:t>
      </w:r>
    </w:p>
    <w:p w14:paraId="6E3B875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CC3067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60DBED8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163.4.3.2.</w:t>
      </w:r>
      <w:r w:rsidRPr="0081548C">
        <w:rPr>
          <w:rFonts w:ascii="Times New Roman" w:eastAsia="SchoolBookSanPin" w:hAnsi="Times New Roman" w:cs="Times New Roman"/>
          <w:bCs/>
          <w:iCs/>
          <w:kern w:val="0"/>
          <w:sz w:val="25"/>
          <w:szCs w:val="25"/>
          <w14:ligatures w14:val="none"/>
        </w:rPr>
        <w:t> Спортивно-оздоровительная деятельность.</w:t>
      </w:r>
    </w:p>
    <w:p w14:paraId="703530D5"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163.4.3.2.1. Модуль «Гимнастика».</w:t>
      </w:r>
    </w:p>
    <w:p w14:paraId="439F49D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50DFF39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A912D8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lastRenderedPageBreak/>
        <w:t xml:space="preserve">Опорные прыжки через гимнастического козла с разбега способом «согнув ноги» (мальчики) и способом «ноги врозь» (девочки). </w:t>
      </w:r>
    </w:p>
    <w:p w14:paraId="6E8C013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0C18444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Упражнения на невысокой гимнастической перекладине: висы, упор ноги врозь, перемах вперёд и обратно (мальчики). </w:t>
      </w:r>
    </w:p>
    <w:p w14:paraId="1A00E7D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Лазанье по канату в три приёма (мальчики).</w:t>
      </w:r>
    </w:p>
    <w:p w14:paraId="2FCBAB01"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163.4.3.2.2. Модуль «Лёгкая атлетика»</w:t>
      </w:r>
      <w:r w:rsidRPr="00C600B6">
        <w:rPr>
          <w:rFonts w:ascii="Times New Roman" w:eastAsia="SchoolBookSanPin" w:hAnsi="Times New Roman" w:cs="Times New Roman"/>
          <w:b/>
          <w:kern w:val="0"/>
          <w:sz w:val="25"/>
          <w:szCs w:val="25"/>
          <w14:ligatures w14:val="none"/>
        </w:rPr>
        <w:t>.</w:t>
      </w:r>
    </w:p>
    <w:p w14:paraId="336C15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474B0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1BB3035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Метание малого (теннисного) мяча в подвижную (раскачивающуюся) мишень. </w:t>
      </w:r>
    </w:p>
    <w:p w14:paraId="3D947C72"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163.4.3.2.3. Модуль «Зимние виды спорта»</w:t>
      </w:r>
      <w:r w:rsidRPr="00C600B6">
        <w:rPr>
          <w:rFonts w:ascii="Times New Roman" w:eastAsia="SchoolBookSanPin" w:hAnsi="Times New Roman" w:cs="Times New Roman"/>
          <w:b/>
          <w:kern w:val="0"/>
          <w:sz w:val="25"/>
          <w:szCs w:val="25"/>
          <w14:ligatures w14:val="none"/>
        </w:rPr>
        <w:t>.</w:t>
      </w:r>
    </w:p>
    <w:p w14:paraId="0476F8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633002AE"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163.4.3.2.4. Модуль «Спортивные игры».</w:t>
      </w:r>
    </w:p>
    <w:p w14:paraId="43E3BFA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133B44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63D1FB3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игры и игровая деятельность по правилам с использованием разученных технических приёмов. </w:t>
      </w:r>
    </w:p>
    <w:p w14:paraId="099F695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399DC5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00A6E15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D201B2E"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163.4.3.2.5. Модуль «Спорт».</w:t>
      </w:r>
    </w:p>
    <w:p w14:paraId="73BF734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098E64C" w14:textId="77777777" w:rsidR="00AF658A"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p>
    <w:p w14:paraId="12B544CB" w14:textId="0E5C2585" w:rsidR="0081548C" w:rsidRPr="0081548C" w:rsidRDefault="00AF658A" w:rsidP="0081548C">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1548C" w:rsidRPr="0081548C">
        <w:rPr>
          <w:rFonts w:ascii="Times New Roman" w:eastAsia="SchoolBookSanPin" w:hAnsi="Times New Roman" w:cs="Times New Roman"/>
          <w:b/>
          <w:bCs/>
          <w:kern w:val="0"/>
          <w:sz w:val="25"/>
          <w:szCs w:val="25"/>
          <w14:ligatures w14:val="none"/>
        </w:rPr>
        <w:t xml:space="preserve">163.5. Содержание обучения в 7 классе. </w:t>
      </w:r>
    </w:p>
    <w:p w14:paraId="4F1CD638"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kern w:val="0"/>
          <w:sz w:val="25"/>
          <w:szCs w:val="25"/>
          <w14:ligatures w14:val="none"/>
        </w:rPr>
        <w:t>163.5.1. Знания о физической культуре.</w:t>
      </w:r>
    </w:p>
    <w:p w14:paraId="2052FE3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AEF054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lastRenderedPageBreak/>
        <w:t>Влияние занятий физической культурой и спортом на воспитание положительных качеств личности современного человека.</w:t>
      </w:r>
    </w:p>
    <w:p w14:paraId="2EA96BD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163.5.2.</w:t>
      </w:r>
      <w:r w:rsidRPr="0081548C">
        <w:rPr>
          <w:rFonts w:ascii="Times New Roman" w:eastAsia="SchoolBookSanPin" w:hAnsi="Times New Roman" w:cs="Times New Roman"/>
          <w:bCs/>
          <w:kern w:val="0"/>
          <w:sz w:val="25"/>
          <w:szCs w:val="25"/>
          <w14:ligatures w14:val="none"/>
        </w:rPr>
        <w:t> Способы самостоятельной деятельности.</w:t>
      </w:r>
    </w:p>
    <w:p w14:paraId="349A55F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1FE1D10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51CFEF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46F1D0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163.5.3</w:t>
      </w:r>
      <w:r w:rsidRPr="0081548C">
        <w:rPr>
          <w:rFonts w:ascii="Times New Roman" w:eastAsia="SchoolBookSanPin" w:hAnsi="Times New Roman" w:cs="Times New Roman"/>
          <w:bCs/>
          <w:kern w:val="0"/>
          <w:sz w:val="25"/>
          <w:szCs w:val="25"/>
          <w14:ligatures w14:val="none"/>
        </w:rPr>
        <w:t>. Физическое совершенствование.</w:t>
      </w:r>
    </w:p>
    <w:p w14:paraId="25B89B3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163.5.3.1.</w:t>
      </w:r>
      <w:r w:rsidRPr="0081548C">
        <w:rPr>
          <w:rFonts w:ascii="Times New Roman" w:eastAsia="SchoolBookSanPin" w:hAnsi="Times New Roman" w:cs="Times New Roman"/>
          <w:bCs/>
          <w:iCs/>
          <w:kern w:val="0"/>
          <w:sz w:val="25"/>
          <w:szCs w:val="25"/>
          <w14:ligatures w14:val="none"/>
        </w:rPr>
        <w:t> Физкультурно-оздоровительная деятельность.</w:t>
      </w:r>
    </w:p>
    <w:p w14:paraId="3626428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Оздоровительные комплексы для самостоятельных занятий с добавлением ранее разученных упражнений:</w:t>
      </w:r>
      <w:r w:rsidRPr="0081548C">
        <w:rPr>
          <w:rFonts w:ascii="Times New Roman" w:eastAsia="SchoolBookSanPin" w:hAnsi="Times New Roman" w:cs="Times New Roman"/>
          <w:bCs/>
          <w:iCs/>
          <w:kern w:val="0"/>
          <w:sz w:val="25"/>
          <w:szCs w:val="25"/>
          <w14:ligatures w14:val="none"/>
        </w:rPr>
        <w:t xml:space="preserve"> </w:t>
      </w:r>
      <w:r w:rsidRPr="0081548C">
        <w:rPr>
          <w:rFonts w:ascii="Times New Roman" w:eastAsia="SchoolBookSanPin" w:hAnsi="Times New Roman" w:cs="Times New Roman"/>
          <w:kern w:val="0"/>
          <w:sz w:val="25"/>
          <w:szCs w:val="25"/>
          <w14:ligatures w14:val="none"/>
        </w:rPr>
        <w:t xml:space="preserve">для коррекции телосложения и профилактики нарушения осанки, дыхательной и зрительной гимнастики в режиме учебного дня. </w:t>
      </w:r>
    </w:p>
    <w:p w14:paraId="74D2F07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163.5.3.2.</w:t>
      </w:r>
      <w:r w:rsidRPr="0081548C">
        <w:rPr>
          <w:rFonts w:ascii="Times New Roman" w:eastAsia="SchoolBookSanPin" w:hAnsi="Times New Roman" w:cs="Times New Roman"/>
          <w:bCs/>
          <w:iCs/>
          <w:kern w:val="0"/>
          <w:sz w:val="25"/>
          <w:szCs w:val="25"/>
          <w14:ligatures w14:val="none"/>
        </w:rPr>
        <w:t xml:space="preserve"> Спортивно-оздоровительная деятельность. </w:t>
      </w:r>
    </w:p>
    <w:p w14:paraId="5B5FBA47" w14:textId="77777777"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C600B6">
        <w:rPr>
          <w:rFonts w:ascii="Times New Roman" w:eastAsia="SchoolBookSanPin" w:hAnsi="Times New Roman" w:cs="Times New Roman"/>
          <w:b/>
          <w:iCs/>
          <w:kern w:val="0"/>
          <w:sz w:val="25"/>
          <w:szCs w:val="25"/>
          <w14:ligatures w14:val="none"/>
        </w:rPr>
        <w:t>163.5.3.2.1. Модуль «Гимнастика»</w:t>
      </w:r>
      <w:r w:rsidRPr="00C600B6">
        <w:rPr>
          <w:rFonts w:ascii="Times New Roman" w:eastAsia="SchoolBookSanPin" w:hAnsi="Times New Roman" w:cs="Times New Roman"/>
          <w:b/>
          <w:kern w:val="0"/>
          <w:sz w:val="25"/>
          <w:szCs w:val="25"/>
          <w14:ligatures w14:val="none"/>
        </w:rPr>
        <w:t>.</w:t>
      </w:r>
    </w:p>
    <w:p w14:paraId="027A26B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232BE3B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5CAD36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11CAF38" w14:textId="77777777" w:rsidR="0081548C" w:rsidRPr="00C600B6"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C600B6">
        <w:rPr>
          <w:rFonts w:ascii="Times New Roman" w:eastAsia="SchoolBookSanPin" w:hAnsi="Times New Roman" w:cs="Times New Roman"/>
          <w:b/>
          <w:iCs/>
          <w:kern w:val="0"/>
          <w:sz w:val="25"/>
          <w:szCs w:val="25"/>
          <w14:ligatures w14:val="none"/>
        </w:rPr>
        <w:t>163.5.3.2.2.</w:t>
      </w:r>
      <w:r w:rsidRPr="0081548C">
        <w:rPr>
          <w:rFonts w:ascii="Times New Roman" w:eastAsia="SchoolBookSanPin" w:hAnsi="Times New Roman" w:cs="Times New Roman"/>
          <w:bCs/>
          <w:iCs/>
          <w:kern w:val="0"/>
          <w:sz w:val="25"/>
          <w:szCs w:val="25"/>
          <w14:ligatures w14:val="none"/>
        </w:rPr>
        <w:t> </w:t>
      </w:r>
      <w:r w:rsidRPr="00C600B6">
        <w:rPr>
          <w:rFonts w:ascii="Times New Roman" w:eastAsia="SchoolBookSanPin" w:hAnsi="Times New Roman" w:cs="Times New Roman"/>
          <w:b/>
          <w:bCs/>
          <w:iCs/>
          <w:kern w:val="0"/>
          <w:sz w:val="25"/>
          <w:szCs w:val="25"/>
          <w14:ligatures w14:val="none"/>
        </w:rPr>
        <w:t>Модуль «Лёгкая атлетика».</w:t>
      </w:r>
    </w:p>
    <w:p w14:paraId="347AD5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676CE19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Метание малого (теннисного) мяча по движущейся (катящейся) с разной скоростью мишени.</w:t>
      </w:r>
    </w:p>
    <w:p w14:paraId="57178CE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163.5.3.2.3.</w:t>
      </w:r>
      <w:r w:rsidRPr="0081548C">
        <w:rPr>
          <w:rFonts w:ascii="Times New Roman" w:eastAsia="SchoolBookSanPin" w:hAnsi="Times New Roman" w:cs="Times New Roman"/>
          <w:bCs/>
          <w:iCs/>
          <w:kern w:val="0"/>
          <w:sz w:val="25"/>
          <w:szCs w:val="25"/>
          <w14:ligatures w14:val="none"/>
        </w:rPr>
        <w:t> </w:t>
      </w:r>
      <w:r w:rsidRPr="0081548C">
        <w:rPr>
          <w:rFonts w:ascii="Times New Roman" w:eastAsia="SchoolBookSanPin" w:hAnsi="Times New Roman" w:cs="Times New Roman"/>
          <w:iCs/>
          <w:kern w:val="0"/>
          <w:sz w:val="25"/>
          <w:szCs w:val="25"/>
          <w14:ligatures w14:val="none"/>
        </w:rPr>
        <w:t>Модуль «Зимние виды спорта».</w:t>
      </w:r>
    </w:p>
    <w:p w14:paraId="3D84C64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29B7FF5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163.5.3.2.4</w:t>
      </w:r>
      <w:r w:rsidRPr="0081548C">
        <w:rPr>
          <w:rFonts w:ascii="Times New Roman" w:eastAsia="SchoolBookSanPin" w:hAnsi="Times New Roman" w:cs="Times New Roman"/>
          <w:bCs/>
          <w:iCs/>
          <w:kern w:val="0"/>
          <w:sz w:val="25"/>
          <w:szCs w:val="25"/>
          <w14:ligatures w14:val="none"/>
        </w:rPr>
        <w:t>. </w:t>
      </w:r>
      <w:r w:rsidRPr="0081548C">
        <w:rPr>
          <w:rFonts w:ascii="Times New Roman" w:eastAsia="SchoolBookSanPin" w:hAnsi="Times New Roman" w:cs="Times New Roman"/>
          <w:iCs/>
          <w:kern w:val="0"/>
          <w:sz w:val="25"/>
          <w:szCs w:val="25"/>
          <w14:ligatures w14:val="none"/>
        </w:rPr>
        <w:t>Модуль «Спортивные игры».</w:t>
      </w:r>
      <w:r w:rsidRPr="0081548C">
        <w:rPr>
          <w:rFonts w:ascii="Times New Roman" w:eastAsia="SchoolBookSanPin" w:hAnsi="Times New Roman" w:cs="Times New Roman"/>
          <w:bCs/>
          <w:iCs/>
          <w:kern w:val="0"/>
          <w:sz w:val="25"/>
          <w:szCs w:val="25"/>
          <w14:ligatures w14:val="none"/>
        </w:rPr>
        <w:t xml:space="preserve"> </w:t>
      </w:r>
    </w:p>
    <w:p w14:paraId="12CA98A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Передача и ловля мяча после отскока от пола, бросок в корзину двумя руками </w:t>
      </w:r>
      <w:r w:rsidRPr="0081548C">
        <w:rPr>
          <w:rFonts w:ascii="Times New Roman" w:eastAsia="SchoolBookSanPin" w:hAnsi="Times New Roman" w:cs="Times New Roman"/>
          <w:kern w:val="0"/>
          <w:sz w:val="25"/>
          <w:szCs w:val="25"/>
          <w14:ligatures w14:val="none"/>
        </w:rPr>
        <w:lastRenderedPageBreak/>
        <w:t xml:space="preserve">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AAE837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73F6FDD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657614F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E0F80E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163.5.3.2.5.</w:t>
      </w:r>
      <w:r w:rsidRPr="0081548C">
        <w:rPr>
          <w:rFonts w:ascii="Times New Roman" w:eastAsia="SchoolBookSanPin" w:hAnsi="Times New Roman" w:cs="Times New Roman"/>
          <w:bCs/>
          <w:iCs/>
          <w:kern w:val="0"/>
          <w:sz w:val="25"/>
          <w:szCs w:val="25"/>
          <w14:ligatures w14:val="none"/>
        </w:rPr>
        <w:t> </w:t>
      </w:r>
      <w:r w:rsidRPr="0081548C">
        <w:rPr>
          <w:rFonts w:ascii="Times New Roman" w:eastAsia="SchoolBookSanPin" w:hAnsi="Times New Roman" w:cs="Times New Roman"/>
          <w:iCs/>
          <w:kern w:val="0"/>
          <w:sz w:val="25"/>
          <w:szCs w:val="25"/>
          <w14:ligatures w14:val="none"/>
        </w:rPr>
        <w:t>Модуль «Спорт».</w:t>
      </w:r>
    </w:p>
    <w:p w14:paraId="33D00B3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6003F39" w14:textId="77777777" w:rsidR="00C600B6" w:rsidRDefault="00C600B6" w:rsidP="0081548C">
      <w:pPr>
        <w:widowControl w:val="0"/>
        <w:spacing w:after="0" w:line="276" w:lineRule="auto"/>
        <w:jc w:val="both"/>
        <w:rPr>
          <w:rFonts w:ascii="Times New Roman" w:eastAsia="SchoolBookSanPin" w:hAnsi="Times New Roman" w:cs="Times New Roman"/>
          <w:b/>
          <w:bCs/>
          <w:kern w:val="0"/>
          <w:sz w:val="25"/>
          <w:szCs w:val="25"/>
          <w14:ligatures w14:val="none"/>
        </w:rPr>
      </w:pPr>
    </w:p>
    <w:p w14:paraId="4F4AD794" w14:textId="4A33845F" w:rsidR="0081548C" w:rsidRPr="00C600B6" w:rsidRDefault="00C600B6" w:rsidP="0081548C">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0081548C" w:rsidRPr="00C600B6">
        <w:rPr>
          <w:rFonts w:ascii="Times New Roman" w:eastAsia="SchoolBookSanPin" w:hAnsi="Times New Roman" w:cs="Times New Roman"/>
          <w:b/>
          <w:bCs/>
          <w:kern w:val="0"/>
          <w:sz w:val="25"/>
          <w:szCs w:val="25"/>
          <w14:ligatures w14:val="none"/>
        </w:rPr>
        <w:t>163.6. Содержание обучения в 8 классе.</w:t>
      </w:r>
    </w:p>
    <w:p w14:paraId="053D351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163.6.1</w:t>
      </w:r>
      <w:r w:rsidRPr="0081548C">
        <w:rPr>
          <w:rFonts w:ascii="Times New Roman" w:eastAsia="SchoolBookSanPin" w:hAnsi="Times New Roman" w:cs="Times New Roman"/>
          <w:bCs/>
          <w:kern w:val="0"/>
          <w:sz w:val="25"/>
          <w:szCs w:val="25"/>
          <w14:ligatures w14:val="none"/>
        </w:rPr>
        <w:t>. Знания о физической культуре.</w:t>
      </w:r>
    </w:p>
    <w:p w14:paraId="182B660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53F6529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163.6.2</w:t>
      </w:r>
      <w:r w:rsidRPr="0081548C">
        <w:rPr>
          <w:rFonts w:ascii="Times New Roman" w:eastAsia="SchoolBookSanPin" w:hAnsi="Times New Roman" w:cs="Times New Roman"/>
          <w:bCs/>
          <w:kern w:val="0"/>
          <w:sz w:val="25"/>
          <w:szCs w:val="25"/>
          <w14:ligatures w14:val="none"/>
        </w:rPr>
        <w:t>. Способы самостоятельной деятельности.</w:t>
      </w:r>
    </w:p>
    <w:p w14:paraId="2BCA62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0E39B86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763606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kern w:val="0"/>
          <w:sz w:val="25"/>
          <w:szCs w:val="25"/>
          <w14:ligatures w14:val="none"/>
        </w:rPr>
        <w:t>163.6.3.</w:t>
      </w:r>
      <w:r w:rsidRPr="0081548C">
        <w:rPr>
          <w:rFonts w:ascii="Times New Roman" w:eastAsia="SchoolBookSanPin" w:hAnsi="Times New Roman" w:cs="Times New Roman"/>
          <w:bCs/>
          <w:kern w:val="0"/>
          <w:sz w:val="25"/>
          <w:szCs w:val="25"/>
          <w14:ligatures w14:val="none"/>
        </w:rPr>
        <w:t> Физическое совершенствование.</w:t>
      </w:r>
      <w:r w:rsidRPr="0081548C">
        <w:rPr>
          <w:rFonts w:ascii="Times New Roman" w:eastAsia="SchoolBookSanPin" w:hAnsi="Times New Roman" w:cs="Times New Roman"/>
          <w:kern w:val="0"/>
          <w:sz w:val="25"/>
          <w:szCs w:val="25"/>
          <w14:ligatures w14:val="none"/>
        </w:rPr>
        <w:t xml:space="preserve"> </w:t>
      </w:r>
    </w:p>
    <w:p w14:paraId="1A75BF8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C600B6">
        <w:rPr>
          <w:rFonts w:ascii="Times New Roman" w:eastAsia="SchoolBookSanPin" w:hAnsi="Times New Roman" w:cs="Times New Roman"/>
          <w:b/>
          <w:iCs/>
          <w:kern w:val="0"/>
          <w:sz w:val="25"/>
          <w:szCs w:val="25"/>
          <w14:ligatures w14:val="none"/>
        </w:rPr>
        <w:t>163.6.3.1</w:t>
      </w:r>
      <w:r w:rsidRPr="0081548C">
        <w:rPr>
          <w:rFonts w:ascii="Times New Roman" w:eastAsia="SchoolBookSanPin" w:hAnsi="Times New Roman" w:cs="Times New Roman"/>
          <w:bCs/>
          <w:iCs/>
          <w:kern w:val="0"/>
          <w:sz w:val="25"/>
          <w:szCs w:val="25"/>
          <w14:ligatures w14:val="none"/>
        </w:rPr>
        <w:t>. Физкультурно-оздоровительная деятельность.</w:t>
      </w:r>
    </w:p>
    <w:p w14:paraId="3241B12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D3507F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iCs/>
          <w:kern w:val="0"/>
          <w:sz w:val="25"/>
          <w:szCs w:val="25"/>
          <w14:ligatures w14:val="none"/>
        </w:rPr>
        <w:t>163.6.3.2.</w:t>
      </w:r>
      <w:r w:rsidRPr="0081548C">
        <w:rPr>
          <w:rFonts w:ascii="Times New Roman" w:eastAsia="SchoolBookSanPin" w:hAnsi="Times New Roman" w:cs="Times New Roman"/>
          <w:bCs/>
          <w:iCs/>
          <w:kern w:val="0"/>
          <w:sz w:val="25"/>
          <w:szCs w:val="25"/>
          <w14:ligatures w14:val="none"/>
        </w:rPr>
        <w:t xml:space="preserve"> Спортивно-оздоровительная деятельность. </w:t>
      </w:r>
    </w:p>
    <w:p w14:paraId="167F8BCA"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163.6.3.2.1. Модуль «Гимнастика»</w:t>
      </w:r>
      <w:r w:rsidRPr="0081548C">
        <w:rPr>
          <w:rFonts w:ascii="Times New Roman" w:eastAsia="SchoolBookSanPin" w:hAnsi="Times New Roman" w:cs="Times New Roman"/>
          <w:b/>
          <w:kern w:val="0"/>
          <w:sz w:val="25"/>
          <w:szCs w:val="25"/>
          <w14:ligatures w14:val="none"/>
        </w:rPr>
        <w:t>.</w:t>
      </w:r>
    </w:p>
    <w:p w14:paraId="36227DE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445DA1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6CD95C0"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163.6.3.2.2.</w:t>
      </w:r>
      <w:r w:rsidRPr="0081548C">
        <w:rPr>
          <w:rFonts w:ascii="Times New Roman" w:eastAsia="SchoolBookSanPin" w:hAnsi="Times New Roman" w:cs="Times New Roman"/>
          <w:b/>
          <w:iCs/>
          <w:kern w:val="0"/>
          <w:sz w:val="25"/>
          <w:szCs w:val="25"/>
          <w:lang w:val="en-US"/>
          <w14:ligatures w14:val="none"/>
        </w:rPr>
        <w:t> </w:t>
      </w:r>
      <w:r w:rsidRPr="0081548C">
        <w:rPr>
          <w:rFonts w:ascii="Times New Roman" w:eastAsia="SchoolBookSanPin" w:hAnsi="Times New Roman" w:cs="Times New Roman"/>
          <w:b/>
          <w:iCs/>
          <w:kern w:val="0"/>
          <w:sz w:val="25"/>
          <w:szCs w:val="25"/>
          <w14:ligatures w14:val="none"/>
        </w:rPr>
        <w:t>Модуль «Лёгкая атлетика».</w:t>
      </w:r>
    </w:p>
    <w:p w14:paraId="77F6D35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Кроссовый бег, прыжок в длину с разбега способом «прогнувшись».</w:t>
      </w:r>
    </w:p>
    <w:p w14:paraId="5315D23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lastRenderedPageBreak/>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74200D79"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 xml:space="preserve">163.6.3.2.5. Модуль «Спортивные игры». </w:t>
      </w:r>
    </w:p>
    <w:p w14:paraId="0CB1DB7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E3D052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5FA6C8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Удар по мячу с разбега внутренней частью подъёма стопы, остановка мяча внутренней стороной стопы.</w:t>
      </w:r>
      <w:r w:rsidRPr="0081548C">
        <w:rPr>
          <w:rFonts w:ascii="Times New Roman" w:eastAsia="SchoolBookSanPin" w:hAnsi="Times New Roman" w:cs="Times New Roman"/>
          <w:iCs/>
          <w:kern w:val="0"/>
          <w:sz w:val="25"/>
          <w:szCs w:val="25"/>
          <w14:ligatures w14:val="none"/>
        </w:rPr>
        <w:t xml:space="preserve"> </w:t>
      </w:r>
      <w:r w:rsidRPr="0081548C">
        <w:rPr>
          <w:rFonts w:ascii="Times New Roman" w:eastAsia="SchoolBookSanPin" w:hAnsi="Times New Roman" w:cs="Times New Roman"/>
          <w:kern w:val="0"/>
          <w:sz w:val="25"/>
          <w:szCs w:val="25"/>
          <w14:ligatures w14:val="none"/>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321361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C2567D9"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163.6.3.2.6. Модуль «Спорт».</w:t>
      </w:r>
    </w:p>
    <w:p w14:paraId="420DD8F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84902DA"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163.7. Содержание обучения в 9 классе.</w:t>
      </w:r>
    </w:p>
    <w:p w14:paraId="13FF227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kern w:val="0"/>
          <w:sz w:val="25"/>
          <w:szCs w:val="25"/>
          <w14:ligatures w14:val="none"/>
        </w:rPr>
        <w:t>163.7.1</w:t>
      </w:r>
      <w:r w:rsidRPr="0081548C">
        <w:rPr>
          <w:rFonts w:ascii="Times New Roman" w:eastAsia="SchoolBookSanPin" w:hAnsi="Times New Roman" w:cs="Times New Roman"/>
          <w:bCs/>
          <w:kern w:val="0"/>
          <w:sz w:val="25"/>
          <w:szCs w:val="25"/>
          <w14:ligatures w14:val="none"/>
        </w:rPr>
        <w:t>. Знания о физической культуре.</w:t>
      </w:r>
    </w:p>
    <w:p w14:paraId="3DDADF3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0B2179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kern w:val="0"/>
          <w:sz w:val="25"/>
          <w:szCs w:val="25"/>
          <w14:ligatures w14:val="none"/>
        </w:rPr>
        <w:t>163.7.2.</w:t>
      </w:r>
      <w:r w:rsidRPr="0081548C">
        <w:rPr>
          <w:rFonts w:ascii="Times New Roman" w:eastAsia="SchoolBookSanPin" w:hAnsi="Times New Roman" w:cs="Times New Roman"/>
          <w:bCs/>
          <w:kern w:val="0"/>
          <w:sz w:val="25"/>
          <w:szCs w:val="25"/>
          <w14:ligatures w14:val="none"/>
        </w:rPr>
        <w:t> Способы самостоятельной деятельности.</w:t>
      </w:r>
    </w:p>
    <w:p w14:paraId="1B40218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652DC76"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kern w:val="0"/>
          <w:sz w:val="25"/>
          <w:szCs w:val="25"/>
          <w14:ligatures w14:val="none"/>
        </w:rPr>
        <w:t xml:space="preserve">163.7.3. Физическое совершенствование. </w:t>
      </w:r>
    </w:p>
    <w:p w14:paraId="33E058F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iCs/>
          <w:kern w:val="0"/>
          <w:sz w:val="25"/>
          <w:szCs w:val="25"/>
          <w14:ligatures w14:val="none"/>
        </w:rPr>
        <w:t>163.7.3.1.</w:t>
      </w:r>
      <w:r w:rsidRPr="0081548C">
        <w:rPr>
          <w:rFonts w:ascii="Times New Roman" w:eastAsia="SchoolBookSanPin" w:hAnsi="Times New Roman" w:cs="Times New Roman"/>
          <w:bCs/>
          <w:iCs/>
          <w:kern w:val="0"/>
          <w:sz w:val="25"/>
          <w:szCs w:val="25"/>
          <w14:ligatures w14:val="none"/>
        </w:rPr>
        <w:t> Физкультурно-оздоровительная деятельность.</w:t>
      </w:r>
    </w:p>
    <w:p w14:paraId="40C2854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81548C">
        <w:rPr>
          <w:rFonts w:ascii="Times New Roman" w:eastAsia="SchoolBookSanPin" w:hAnsi="Times New Roman" w:cs="Times New Roman"/>
          <w:bCs/>
          <w:kern w:val="0"/>
          <w:sz w:val="25"/>
          <w:szCs w:val="25"/>
          <w14:ligatures w14:val="none"/>
        </w:rPr>
        <w:t>обучающихся</w:t>
      </w:r>
      <w:r w:rsidRPr="0081548C">
        <w:rPr>
          <w:rFonts w:ascii="Times New Roman" w:eastAsia="SchoolBookSanPin" w:hAnsi="Times New Roman" w:cs="Times New Roman"/>
          <w:kern w:val="0"/>
          <w:sz w:val="25"/>
          <w:szCs w:val="25"/>
          <w14:ligatures w14:val="none"/>
        </w:rPr>
        <w:t>.</w:t>
      </w:r>
    </w:p>
    <w:p w14:paraId="017FC472"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 xml:space="preserve">163.7.3.2. Спортивно-оздоровительная деятельность. </w:t>
      </w:r>
    </w:p>
    <w:p w14:paraId="1DA0001D"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163.7.3.2.1. Модуль «Гимнастика».</w:t>
      </w:r>
    </w:p>
    <w:p w14:paraId="1E3122F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w:t>
      </w:r>
      <w:r w:rsidRPr="0081548C">
        <w:rPr>
          <w:rFonts w:ascii="Times New Roman" w:eastAsia="SchoolBookSanPin" w:hAnsi="Times New Roman" w:cs="Times New Roman"/>
          <w:kern w:val="0"/>
          <w:sz w:val="25"/>
          <w:szCs w:val="25"/>
          <w14:ligatures w14:val="none"/>
        </w:rPr>
        <w:lastRenderedPageBreak/>
        <w:t xml:space="preserve">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5E1644B0" w14:textId="77777777"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81548C">
        <w:rPr>
          <w:rFonts w:ascii="Times New Roman" w:eastAsia="SchoolBookSanPin" w:hAnsi="Times New Roman" w:cs="Times New Roman"/>
          <w:b/>
          <w:iCs/>
          <w:kern w:val="0"/>
          <w:sz w:val="25"/>
          <w:szCs w:val="25"/>
          <w14:ligatures w14:val="none"/>
        </w:rPr>
        <w:t>163.7.3.2.2. Модуль «Лёгкая атлетика».</w:t>
      </w:r>
    </w:p>
    <w:p w14:paraId="175600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7C2F2C54" w14:textId="09C99D3B" w:rsidR="0081548C" w:rsidRPr="0081548C" w:rsidRDefault="00014EA5" w:rsidP="0081548C">
      <w:pPr>
        <w:widowControl w:val="0"/>
        <w:spacing w:after="0" w:line="276" w:lineRule="auto"/>
        <w:jc w:val="both"/>
        <w:rPr>
          <w:rFonts w:ascii="Times New Roman" w:eastAsia="SchoolBookSanPin" w:hAnsi="Times New Roman" w:cs="Times New Roman"/>
          <w:b/>
          <w:kern w:val="0"/>
          <w:sz w:val="25"/>
          <w:szCs w:val="25"/>
          <w14:ligatures w14:val="none"/>
        </w:rPr>
      </w:pPr>
      <w:r>
        <w:rPr>
          <w:rFonts w:ascii="Times New Roman" w:eastAsia="SchoolBookSanPin" w:hAnsi="Times New Roman" w:cs="Times New Roman"/>
          <w:b/>
          <w:iCs/>
          <w:kern w:val="0"/>
          <w:sz w:val="25"/>
          <w:szCs w:val="25"/>
          <w14:ligatures w14:val="none"/>
        </w:rPr>
        <w:t>163.7.3.2.3</w:t>
      </w:r>
      <w:r w:rsidR="0081548C" w:rsidRPr="0081548C">
        <w:rPr>
          <w:rFonts w:ascii="Times New Roman" w:eastAsia="SchoolBookSanPin" w:hAnsi="Times New Roman" w:cs="Times New Roman"/>
          <w:b/>
          <w:iCs/>
          <w:kern w:val="0"/>
          <w:sz w:val="25"/>
          <w:szCs w:val="25"/>
          <w14:ligatures w14:val="none"/>
        </w:rPr>
        <w:t>. Модуль «Спортивные игры».</w:t>
      </w:r>
    </w:p>
    <w:p w14:paraId="38C48D4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Баскетбол. Техническая подготовка в игровых действиях: ведение, передачи, приёмы и броски мяча на месте, в прыжке, после ведения.</w:t>
      </w:r>
    </w:p>
    <w:p w14:paraId="676B981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5B7251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Футбол. Техническая подготовка в игровых действиях: ведение, приёмы и передачи, остановки и удары по мячу с места и в движении. </w:t>
      </w:r>
    </w:p>
    <w:p w14:paraId="7E15CE2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5935563" w14:textId="25A12850" w:rsidR="0081548C" w:rsidRPr="0081548C" w:rsidRDefault="00014EA5" w:rsidP="0081548C">
      <w:pPr>
        <w:widowControl w:val="0"/>
        <w:spacing w:after="0" w:line="276" w:lineRule="auto"/>
        <w:jc w:val="both"/>
        <w:rPr>
          <w:rFonts w:ascii="Times New Roman" w:eastAsia="SchoolBookSanPin" w:hAnsi="Times New Roman" w:cs="Times New Roman"/>
          <w:b/>
          <w:kern w:val="0"/>
          <w:sz w:val="25"/>
          <w:szCs w:val="25"/>
          <w14:ligatures w14:val="none"/>
        </w:rPr>
      </w:pPr>
      <w:r>
        <w:rPr>
          <w:rFonts w:ascii="Times New Roman" w:eastAsia="SchoolBookSanPin" w:hAnsi="Times New Roman" w:cs="Times New Roman"/>
          <w:b/>
          <w:iCs/>
          <w:kern w:val="0"/>
          <w:sz w:val="25"/>
          <w:szCs w:val="25"/>
          <w14:ligatures w14:val="none"/>
        </w:rPr>
        <w:t>163.7.3.2.4</w:t>
      </w:r>
      <w:r w:rsidR="0081548C" w:rsidRPr="0081548C">
        <w:rPr>
          <w:rFonts w:ascii="Times New Roman" w:eastAsia="SchoolBookSanPin" w:hAnsi="Times New Roman" w:cs="Times New Roman"/>
          <w:b/>
          <w:iCs/>
          <w:kern w:val="0"/>
          <w:sz w:val="25"/>
          <w:szCs w:val="25"/>
          <w14:ligatures w14:val="none"/>
        </w:rPr>
        <w:t>. Модуль «Спорт».</w:t>
      </w:r>
    </w:p>
    <w:p w14:paraId="203F83E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FB496C1" w14:textId="77777777" w:rsidR="0081548C" w:rsidRPr="00014EA5" w:rsidRDefault="0081548C" w:rsidP="0081548C">
      <w:pPr>
        <w:widowControl w:val="0"/>
        <w:spacing w:after="0" w:line="276" w:lineRule="auto"/>
        <w:jc w:val="both"/>
        <w:rPr>
          <w:rFonts w:ascii="Times New Roman" w:eastAsia="SchoolBookSanPin" w:hAnsi="Times New Roman" w:cs="Times New Roman"/>
          <w:b/>
          <w:kern w:val="0"/>
          <w:sz w:val="25"/>
          <w:szCs w:val="25"/>
          <w14:ligatures w14:val="none"/>
        </w:rPr>
      </w:pPr>
      <w:r w:rsidRPr="00014EA5">
        <w:rPr>
          <w:rFonts w:ascii="Times New Roman" w:eastAsia="SchoolBookSanPin" w:hAnsi="Times New Roman" w:cs="Times New Roman"/>
          <w:b/>
          <w:bCs/>
          <w:kern w:val="0"/>
          <w:sz w:val="25"/>
          <w:szCs w:val="25"/>
          <w14:ligatures w14:val="none"/>
        </w:rPr>
        <w:t>163.8.</w:t>
      </w:r>
      <w:r w:rsidRPr="00014EA5">
        <w:rPr>
          <w:rFonts w:ascii="Times New Roman" w:eastAsia="SchoolBookSanPin" w:hAnsi="Times New Roman" w:cs="Times New Roman"/>
          <w:b/>
          <w:kern w:val="0"/>
          <w:sz w:val="25"/>
          <w:szCs w:val="25"/>
          <w14:ligatures w14:val="none"/>
        </w:rPr>
        <w:t> </w:t>
      </w:r>
      <w:r w:rsidRPr="00014EA5">
        <w:rPr>
          <w:rFonts w:ascii="Times New Roman" w:eastAsia="SchoolBookSanPin" w:hAnsi="Times New Roman" w:cs="Times New Roman"/>
          <w:b/>
          <w:bCs/>
          <w:kern w:val="0"/>
          <w:sz w:val="25"/>
          <w:szCs w:val="25"/>
          <w14:ligatures w14:val="none"/>
        </w:rPr>
        <w:t>Программа вариативного модуля «Базовая физическая подготовка».</w:t>
      </w:r>
    </w:p>
    <w:p w14:paraId="0E082F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163.8.1</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Развитие силовых способностей.</w:t>
      </w:r>
    </w:p>
    <w:p w14:paraId="6B101CB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642BB56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163.8.2</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Развитие скоростных способностей.</w:t>
      </w:r>
    </w:p>
    <w:p w14:paraId="7BDB57E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w:t>
      </w:r>
      <w:r w:rsidRPr="0081548C">
        <w:rPr>
          <w:rFonts w:ascii="Times New Roman" w:eastAsia="SchoolBookSanPin" w:hAnsi="Times New Roman" w:cs="Times New Roman"/>
          <w:kern w:val="0"/>
          <w:sz w:val="25"/>
          <w:szCs w:val="25"/>
          <w14:ligatures w14:val="none"/>
        </w:rPr>
        <w:lastRenderedPageBreak/>
        <w:t xml:space="preserve">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8C751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163.8.3.</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Развитие выносливости.</w:t>
      </w:r>
    </w:p>
    <w:p w14:paraId="0194DB9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46B850B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163.8.4</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Развитие координации движений.</w:t>
      </w:r>
    </w:p>
    <w:p w14:paraId="27FCA2A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21F85B0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163.8.5.</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Развитие гибкости.</w:t>
      </w:r>
    </w:p>
    <w:p w14:paraId="4FC9C3A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0A63FE3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163.8.6.</w:t>
      </w:r>
      <w:r w:rsidRPr="0081548C">
        <w:rPr>
          <w:rFonts w:ascii="Times New Roman" w:eastAsia="SchoolBookSanPin" w:hAnsi="Times New Roman" w:cs="Times New Roman"/>
          <w:kern w:val="0"/>
          <w:sz w:val="25"/>
          <w:szCs w:val="25"/>
          <w14:ligatures w14:val="none"/>
        </w:rPr>
        <w:t> </w:t>
      </w:r>
      <w:r w:rsidRPr="0081548C">
        <w:rPr>
          <w:rFonts w:ascii="Times New Roman" w:eastAsia="SchoolBookSanPin" w:hAnsi="Times New Roman" w:cs="Times New Roman"/>
          <w:iCs/>
          <w:kern w:val="0"/>
          <w:sz w:val="25"/>
          <w:szCs w:val="25"/>
          <w14:ligatures w14:val="none"/>
        </w:rPr>
        <w:t>Упражнения культурно-этнической направленности.</w:t>
      </w:r>
    </w:p>
    <w:p w14:paraId="391D4DD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Сюжетно-образные и обрядовые игры. Технические действия национальных видов спорта. </w:t>
      </w:r>
    </w:p>
    <w:p w14:paraId="343F14B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163.8.7. </w:t>
      </w:r>
      <w:r w:rsidRPr="0081548C">
        <w:rPr>
          <w:rFonts w:ascii="Times New Roman" w:eastAsia="SchoolBookSanPin" w:hAnsi="Times New Roman" w:cs="Times New Roman"/>
          <w:bCs/>
          <w:kern w:val="0"/>
          <w:sz w:val="25"/>
          <w:szCs w:val="25"/>
          <w14:ligatures w14:val="none"/>
        </w:rPr>
        <w:t>Специальная физическая подготовка.</w:t>
      </w:r>
    </w:p>
    <w:p w14:paraId="730B208C"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iCs/>
          <w:kern w:val="0"/>
          <w:sz w:val="25"/>
          <w:szCs w:val="25"/>
          <w14:ligatures w14:val="none"/>
        </w:rPr>
        <w:t>163.8.7.1. Модуль «Гимнастика».</w:t>
      </w:r>
    </w:p>
    <w:p w14:paraId="0CEC9A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163.8.7.1.1</w:t>
      </w:r>
      <w:r w:rsidRPr="0081548C">
        <w:rPr>
          <w:rFonts w:ascii="Times New Roman" w:eastAsia="SchoolBookSanPin" w:hAnsi="Times New Roman" w:cs="Times New Roman"/>
          <w:iCs/>
          <w:kern w:val="0"/>
          <w:sz w:val="25"/>
          <w:szCs w:val="25"/>
          <w14:ligatures w14:val="none"/>
        </w:rPr>
        <w:t>. Развитие гибкости</w:t>
      </w:r>
      <w:r w:rsidRPr="0081548C">
        <w:rPr>
          <w:rFonts w:ascii="Times New Roman" w:eastAsia="SchoolBookSanPin" w:hAnsi="Times New Roman" w:cs="Times New Roman"/>
          <w:kern w:val="0"/>
          <w:sz w:val="25"/>
          <w:szCs w:val="25"/>
          <w14:ligatures w14:val="none"/>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6BE3081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163.8.7.1.2.</w:t>
      </w:r>
      <w:r w:rsidRPr="0081548C">
        <w:rPr>
          <w:rFonts w:ascii="Times New Roman" w:eastAsia="SchoolBookSanPin" w:hAnsi="Times New Roman" w:cs="Times New Roman"/>
          <w:iCs/>
          <w:kern w:val="0"/>
          <w:sz w:val="25"/>
          <w:szCs w:val="25"/>
          <w14:ligatures w14:val="none"/>
        </w:rPr>
        <w:t> Развитие координации движений</w:t>
      </w:r>
      <w:r w:rsidRPr="0081548C">
        <w:rPr>
          <w:rFonts w:ascii="Times New Roman" w:eastAsia="SchoolBookSanPin" w:hAnsi="Times New Roman" w:cs="Times New Roman"/>
          <w:kern w:val="0"/>
          <w:sz w:val="25"/>
          <w:szCs w:val="25"/>
          <w14:ligatures w14:val="none"/>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4E280B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163.8.7.1.3.</w:t>
      </w:r>
      <w:r w:rsidRPr="0081548C">
        <w:rPr>
          <w:rFonts w:ascii="Times New Roman" w:eastAsia="SchoolBookSanPin" w:hAnsi="Times New Roman" w:cs="Times New Roman"/>
          <w:iCs/>
          <w:kern w:val="0"/>
          <w:sz w:val="25"/>
          <w:szCs w:val="25"/>
          <w14:ligatures w14:val="none"/>
        </w:rPr>
        <w:t> Развитие силовых способностей</w:t>
      </w:r>
      <w:r w:rsidRPr="0081548C">
        <w:rPr>
          <w:rFonts w:ascii="Times New Roman" w:eastAsia="SchoolBookSanPin" w:hAnsi="Times New Roman" w:cs="Times New Roman"/>
          <w:kern w:val="0"/>
          <w:sz w:val="25"/>
          <w:szCs w:val="25"/>
          <w14:ligatures w14:val="none"/>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w:t>
      </w:r>
      <w:r w:rsidRPr="0081548C">
        <w:rPr>
          <w:rFonts w:ascii="Times New Roman" w:eastAsia="SchoolBookSanPin" w:hAnsi="Times New Roman" w:cs="Times New Roman"/>
          <w:kern w:val="0"/>
          <w:sz w:val="25"/>
          <w:szCs w:val="25"/>
          <w14:ligatures w14:val="none"/>
        </w:rPr>
        <w:lastRenderedPageBreak/>
        <w:t>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071EA5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163.8.7.1.4</w:t>
      </w:r>
      <w:r w:rsidRPr="0081548C">
        <w:rPr>
          <w:rFonts w:ascii="Times New Roman" w:eastAsia="SchoolBookSanPin" w:hAnsi="Times New Roman" w:cs="Times New Roman"/>
          <w:iCs/>
          <w:kern w:val="0"/>
          <w:sz w:val="25"/>
          <w:szCs w:val="25"/>
          <w14:ligatures w14:val="none"/>
        </w:rPr>
        <w:t>. Развитие выносливости</w:t>
      </w:r>
      <w:r w:rsidRPr="0081548C">
        <w:rPr>
          <w:rFonts w:ascii="Times New Roman" w:eastAsia="SchoolBookSanPin" w:hAnsi="Times New Roman" w:cs="Times New Roman"/>
          <w:bCs/>
          <w:iCs/>
          <w:kern w:val="0"/>
          <w:sz w:val="25"/>
          <w:szCs w:val="25"/>
          <w14:ligatures w14:val="none"/>
        </w:rPr>
        <w:t>.</w:t>
      </w:r>
      <w:r w:rsidRPr="0081548C">
        <w:rPr>
          <w:rFonts w:ascii="Times New Roman" w:eastAsia="SchoolBookSanPin" w:hAnsi="Times New Roman" w:cs="Times New Roman"/>
          <w:kern w:val="0"/>
          <w:sz w:val="25"/>
          <w:szCs w:val="25"/>
          <w14:ligatures w14:val="none"/>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D36F179"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iCs/>
          <w:kern w:val="0"/>
          <w:sz w:val="25"/>
          <w:szCs w:val="25"/>
          <w14:ligatures w14:val="none"/>
        </w:rPr>
        <w:t>163.8.7.2. Модуль «Лёгкая атлетика»</w:t>
      </w:r>
      <w:r w:rsidRPr="0081548C">
        <w:rPr>
          <w:rFonts w:ascii="Times New Roman" w:eastAsia="SchoolBookSanPin" w:hAnsi="Times New Roman" w:cs="Times New Roman"/>
          <w:b/>
          <w:bCs/>
          <w:kern w:val="0"/>
          <w:sz w:val="25"/>
          <w:szCs w:val="25"/>
          <w14:ligatures w14:val="none"/>
        </w:rPr>
        <w:t>.</w:t>
      </w:r>
    </w:p>
    <w:p w14:paraId="3FDABD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163.8.7.2.1</w:t>
      </w:r>
      <w:r w:rsidRPr="0081548C">
        <w:rPr>
          <w:rFonts w:ascii="Times New Roman" w:eastAsia="SchoolBookSanPin" w:hAnsi="Times New Roman" w:cs="Times New Roman"/>
          <w:iCs/>
          <w:kern w:val="0"/>
          <w:sz w:val="25"/>
          <w:szCs w:val="25"/>
          <w14:ligatures w14:val="none"/>
        </w:rPr>
        <w:t>. Развитие выносливости.</w:t>
      </w:r>
      <w:r w:rsidRPr="0081548C">
        <w:rPr>
          <w:rFonts w:ascii="Times New Roman" w:eastAsia="SchoolBookSanPin" w:hAnsi="Times New Roman" w:cs="Times New Roman"/>
          <w:kern w:val="0"/>
          <w:sz w:val="25"/>
          <w:szCs w:val="25"/>
          <w14:ligatures w14:val="none"/>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4598118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163.8.7.2.2.</w:t>
      </w:r>
      <w:r w:rsidRPr="0081548C">
        <w:rPr>
          <w:rFonts w:ascii="Times New Roman" w:eastAsia="SchoolBookSanPin" w:hAnsi="Times New Roman" w:cs="Times New Roman"/>
          <w:iCs/>
          <w:kern w:val="0"/>
          <w:sz w:val="25"/>
          <w:szCs w:val="25"/>
          <w14:ligatures w14:val="none"/>
        </w:rPr>
        <w:t> Развитие силовых способностей</w:t>
      </w:r>
      <w:r w:rsidRPr="0081548C">
        <w:rPr>
          <w:rFonts w:ascii="Times New Roman" w:eastAsia="SchoolBookSanPin" w:hAnsi="Times New Roman" w:cs="Times New Roman"/>
          <w:kern w:val="0"/>
          <w:sz w:val="25"/>
          <w:szCs w:val="25"/>
          <w14:ligatures w14:val="none"/>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5E5725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163.8.7.2.3.</w:t>
      </w:r>
      <w:r w:rsidRPr="0081548C">
        <w:rPr>
          <w:rFonts w:ascii="Times New Roman" w:eastAsia="SchoolBookSanPin" w:hAnsi="Times New Roman" w:cs="Times New Roman"/>
          <w:iCs/>
          <w:kern w:val="0"/>
          <w:sz w:val="25"/>
          <w:szCs w:val="25"/>
          <w14:ligatures w14:val="none"/>
        </w:rPr>
        <w:t> Развитие скоростных способностей</w:t>
      </w:r>
      <w:r w:rsidRPr="0081548C">
        <w:rPr>
          <w:rFonts w:ascii="Times New Roman" w:eastAsia="SchoolBookSanPin" w:hAnsi="Times New Roman" w:cs="Times New Roman"/>
          <w:bCs/>
          <w:iCs/>
          <w:kern w:val="0"/>
          <w:sz w:val="25"/>
          <w:szCs w:val="25"/>
          <w14:ligatures w14:val="none"/>
        </w:rPr>
        <w:t>.</w:t>
      </w:r>
      <w:r w:rsidRPr="0081548C">
        <w:rPr>
          <w:rFonts w:ascii="Times New Roman" w:eastAsia="SchoolBookSanPin" w:hAnsi="Times New Roman" w:cs="Times New Roman"/>
          <w:kern w:val="0"/>
          <w:sz w:val="25"/>
          <w:szCs w:val="25"/>
          <w14:ligatures w14:val="none"/>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7E61191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163.8.7.2.4.</w:t>
      </w:r>
      <w:r w:rsidRPr="0081548C">
        <w:rPr>
          <w:rFonts w:ascii="Times New Roman" w:eastAsia="SchoolBookSanPin" w:hAnsi="Times New Roman" w:cs="Times New Roman"/>
          <w:iCs/>
          <w:kern w:val="0"/>
          <w:sz w:val="25"/>
          <w:szCs w:val="25"/>
          <w14:ligatures w14:val="none"/>
        </w:rPr>
        <w:t> Развитие координации движений</w:t>
      </w:r>
      <w:r w:rsidRPr="0081548C">
        <w:rPr>
          <w:rFonts w:ascii="Times New Roman" w:eastAsia="SchoolBookSanPin" w:hAnsi="Times New Roman" w:cs="Times New Roman"/>
          <w:kern w:val="0"/>
          <w:sz w:val="25"/>
          <w:szCs w:val="25"/>
          <w14:ligatures w14:val="none"/>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0D02C95"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iCs/>
          <w:kern w:val="0"/>
          <w:sz w:val="25"/>
          <w:szCs w:val="25"/>
          <w14:ligatures w14:val="none"/>
        </w:rPr>
        <w:t>163.8.7.4. Модуль «Спортивные игры»</w:t>
      </w:r>
      <w:r w:rsidRPr="0081548C">
        <w:rPr>
          <w:rFonts w:ascii="Times New Roman" w:eastAsia="SchoolBookSanPin" w:hAnsi="Times New Roman" w:cs="Times New Roman"/>
          <w:b/>
          <w:bCs/>
          <w:kern w:val="0"/>
          <w:sz w:val="25"/>
          <w:szCs w:val="25"/>
          <w14:ligatures w14:val="none"/>
        </w:rPr>
        <w:t>.</w:t>
      </w:r>
    </w:p>
    <w:p w14:paraId="5D4B308F"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iCs/>
          <w:kern w:val="0"/>
          <w:sz w:val="25"/>
          <w:szCs w:val="25"/>
          <w14:ligatures w14:val="none"/>
        </w:rPr>
        <w:t>163.8.7.4.1. </w:t>
      </w:r>
      <w:r w:rsidRPr="0081548C">
        <w:rPr>
          <w:rFonts w:ascii="Times New Roman" w:eastAsia="SchoolBookSanPin" w:hAnsi="Times New Roman" w:cs="Times New Roman"/>
          <w:b/>
          <w:bCs/>
          <w:kern w:val="0"/>
          <w:sz w:val="25"/>
          <w:szCs w:val="25"/>
          <w14:ligatures w14:val="none"/>
        </w:rPr>
        <w:t>Баскетбол.</w:t>
      </w:r>
    </w:p>
    <w:p w14:paraId="2892D56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iCs/>
          <w:kern w:val="0"/>
          <w:sz w:val="25"/>
          <w:szCs w:val="25"/>
          <w14:ligatures w14:val="none"/>
        </w:rPr>
        <w:t>1) развитие скоростных способностей</w:t>
      </w:r>
      <w:r w:rsidRPr="0081548C">
        <w:rPr>
          <w:rFonts w:ascii="Times New Roman" w:eastAsia="SchoolBookSanPin" w:hAnsi="Times New Roman" w:cs="Times New Roman"/>
          <w:kern w:val="0"/>
          <w:sz w:val="25"/>
          <w:szCs w:val="25"/>
          <w14:ligatures w14:val="none"/>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w:t>
      </w:r>
      <w:r w:rsidRPr="0081548C">
        <w:rPr>
          <w:rFonts w:ascii="Times New Roman" w:eastAsia="SchoolBookSanPin" w:hAnsi="Times New Roman" w:cs="Times New Roman"/>
          <w:kern w:val="0"/>
          <w:sz w:val="25"/>
          <w:szCs w:val="25"/>
          <w14:ligatures w14:val="none"/>
        </w:rPr>
        <w:lastRenderedPageBreak/>
        <w:t xml:space="preserve">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410FEF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iCs/>
          <w:kern w:val="0"/>
          <w:sz w:val="25"/>
          <w:szCs w:val="25"/>
          <w14:ligatures w14:val="none"/>
        </w:rPr>
        <w:t>2) развитие силовых способностей</w:t>
      </w:r>
      <w:r w:rsidRPr="0081548C">
        <w:rPr>
          <w:rFonts w:ascii="Times New Roman" w:eastAsia="SchoolBookSanPin" w:hAnsi="Times New Roman" w:cs="Times New Roman"/>
          <w:bCs/>
          <w:iCs/>
          <w:kern w:val="0"/>
          <w:sz w:val="25"/>
          <w:szCs w:val="25"/>
          <w14:ligatures w14:val="none"/>
        </w:rPr>
        <w:t>.</w:t>
      </w:r>
      <w:r w:rsidRPr="0081548C">
        <w:rPr>
          <w:rFonts w:ascii="Times New Roman" w:eastAsia="SchoolBookSanPin" w:hAnsi="Times New Roman" w:cs="Times New Roman"/>
          <w:kern w:val="0"/>
          <w:sz w:val="25"/>
          <w:szCs w:val="25"/>
          <w14:ligatures w14:val="none"/>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B125F4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iCs/>
          <w:kern w:val="0"/>
          <w:sz w:val="25"/>
          <w:szCs w:val="25"/>
          <w14:ligatures w14:val="none"/>
        </w:rPr>
        <w:t>3) развитие выносливости</w:t>
      </w:r>
      <w:r w:rsidRPr="0081548C">
        <w:rPr>
          <w:rFonts w:ascii="Times New Roman" w:eastAsia="SchoolBookSanPin" w:hAnsi="Times New Roman" w:cs="Times New Roman"/>
          <w:kern w:val="0"/>
          <w:sz w:val="25"/>
          <w:szCs w:val="25"/>
          <w14:ligatures w14:val="none"/>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ADE62A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iCs/>
          <w:kern w:val="0"/>
          <w:sz w:val="25"/>
          <w:szCs w:val="25"/>
          <w14:ligatures w14:val="none"/>
        </w:rPr>
        <w:t>4) развитие координации движений</w:t>
      </w:r>
      <w:r w:rsidRPr="0081548C">
        <w:rPr>
          <w:rFonts w:ascii="Times New Roman" w:eastAsia="SchoolBookSanPin" w:hAnsi="Times New Roman" w:cs="Times New Roman"/>
          <w:kern w:val="0"/>
          <w:sz w:val="25"/>
          <w:szCs w:val="25"/>
          <w14:ligatures w14:val="none"/>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507AEF5D"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iCs/>
          <w:kern w:val="0"/>
          <w:sz w:val="25"/>
          <w:szCs w:val="25"/>
          <w14:ligatures w14:val="none"/>
        </w:rPr>
        <w:t>163.8.1.4.2. </w:t>
      </w:r>
      <w:r w:rsidRPr="0081548C">
        <w:rPr>
          <w:rFonts w:ascii="Times New Roman" w:eastAsia="SchoolBookSanPin" w:hAnsi="Times New Roman" w:cs="Times New Roman"/>
          <w:b/>
          <w:bCs/>
          <w:kern w:val="0"/>
          <w:sz w:val="25"/>
          <w:szCs w:val="25"/>
          <w14:ligatures w14:val="none"/>
        </w:rPr>
        <w:t>Футбол.</w:t>
      </w:r>
    </w:p>
    <w:p w14:paraId="173DAF0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163.8.1.4.2.1.</w:t>
      </w:r>
      <w:r w:rsidRPr="0081548C">
        <w:rPr>
          <w:rFonts w:ascii="Times New Roman" w:eastAsia="SchoolBookSanPin" w:hAnsi="Times New Roman" w:cs="Times New Roman"/>
          <w:iCs/>
          <w:kern w:val="0"/>
          <w:sz w:val="25"/>
          <w:szCs w:val="25"/>
          <w14:ligatures w14:val="none"/>
        </w:rPr>
        <w:t> Развитие скоростных способностей</w:t>
      </w:r>
      <w:r w:rsidRPr="0081548C">
        <w:rPr>
          <w:rFonts w:ascii="Times New Roman" w:eastAsia="SchoolBookSanPin" w:hAnsi="Times New Roman" w:cs="Times New Roman"/>
          <w:kern w:val="0"/>
          <w:sz w:val="25"/>
          <w:szCs w:val="25"/>
          <w14:ligatures w14:val="none"/>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347197F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163.8.1.4.2.2.</w:t>
      </w:r>
      <w:r w:rsidRPr="0081548C">
        <w:rPr>
          <w:rFonts w:ascii="Times New Roman" w:eastAsia="SchoolBookSanPin" w:hAnsi="Times New Roman" w:cs="Times New Roman"/>
          <w:iCs/>
          <w:kern w:val="0"/>
          <w:sz w:val="25"/>
          <w:szCs w:val="25"/>
          <w14:ligatures w14:val="none"/>
        </w:rPr>
        <w:t> Развитие силовых способностей</w:t>
      </w:r>
      <w:r w:rsidRPr="0081548C">
        <w:rPr>
          <w:rFonts w:ascii="Times New Roman" w:eastAsia="SchoolBookSanPin" w:hAnsi="Times New Roman" w:cs="Times New Roman"/>
          <w:bCs/>
          <w:iCs/>
          <w:kern w:val="0"/>
          <w:sz w:val="25"/>
          <w:szCs w:val="25"/>
          <w14:ligatures w14:val="none"/>
        </w:rPr>
        <w:t>.</w:t>
      </w:r>
      <w:r w:rsidRPr="0081548C">
        <w:rPr>
          <w:rFonts w:ascii="Times New Roman" w:eastAsia="SchoolBookSanPin" w:hAnsi="Times New Roman" w:cs="Times New Roman"/>
          <w:kern w:val="0"/>
          <w:sz w:val="25"/>
          <w:szCs w:val="25"/>
          <w14:ligatures w14:val="none"/>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4E0679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iCs/>
          <w:kern w:val="0"/>
          <w:sz w:val="25"/>
          <w:szCs w:val="25"/>
          <w14:ligatures w14:val="none"/>
        </w:rPr>
        <w:t>163.8.1.4.2.3.</w:t>
      </w:r>
      <w:r w:rsidRPr="0081548C">
        <w:rPr>
          <w:rFonts w:ascii="Times New Roman" w:eastAsia="SchoolBookSanPin" w:hAnsi="Times New Roman" w:cs="Times New Roman"/>
          <w:iCs/>
          <w:kern w:val="0"/>
          <w:sz w:val="25"/>
          <w:szCs w:val="25"/>
          <w14:ligatures w14:val="none"/>
        </w:rPr>
        <w:t> Развитие выносливости</w:t>
      </w:r>
      <w:r w:rsidRPr="0081548C">
        <w:rPr>
          <w:rFonts w:ascii="Times New Roman" w:eastAsia="SchoolBookSanPin" w:hAnsi="Times New Roman" w:cs="Times New Roman"/>
          <w:bCs/>
          <w:iCs/>
          <w:kern w:val="0"/>
          <w:sz w:val="25"/>
          <w:szCs w:val="25"/>
          <w14:ligatures w14:val="none"/>
        </w:rPr>
        <w:t>.</w:t>
      </w:r>
      <w:r w:rsidRPr="0081548C">
        <w:rPr>
          <w:rFonts w:ascii="Times New Roman" w:eastAsia="SchoolBookSanPin" w:hAnsi="Times New Roman" w:cs="Times New Roman"/>
          <w:kern w:val="0"/>
          <w:sz w:val="25"/>
          <w:szCs w:val="25"/>
          <w14:ligatures w14:val="none"/>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w:t>
      </w:r>
      <w:r w:rsidRPr="0081548C">
        <w:rPr>
          <w:rFonts w:ascii="Times New Roman" w:eastAsia="SchoolBookSanPin" w:hAnsi="Times New Roman" w:cs="Times New Roman"/>
          <w:kern w:val="0"/>
          <w:sz w:val="25"/>
          <w:szCs w:val="25"/>
          <w14:ligatures w14:val="none"/>
        </w:rPr>
        <w:lastRenderedPageBreak/>
        <w:t xml:space="preserve">и умеренной интенсивности. </w:t>
      </w:r>
    </w:p>
    <w:p w14:paraId="2FF35C9B"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 Планируемые результаты освоения программы по физической культуре на уровне основного общего образования.</w:t>
      </w:r>
    </w:p>
    <w:p w14:paraId="2634821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163.9.1.</w:t>
      </w:r>
      <w:r w:rsidRPr="0081548C">
        <w:rPr>
          <w:rFonts w:ascii="Times New Roman" w:eastAsia="SchoolBookSanPin" w:hAnsi="Times New Roman" w:cs="Times New Roman"/>
          <w:kern w:val="0"/>
          <w:sz w:val="25"/>
          <w:szCs w:val="25"/>
          <w14:ligatures w14:val="none"/>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76FC01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2529F9D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5663919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44D6175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4494BC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AEBEFF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стремление к физическому совершенствованию, формированию культуры движения и телосложения, самовыражению в избранном виде спорта;</w:t>
      </w:r>
    </w:p>
    <w:p w14:paraId="7861FA8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1D4C33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3A51FB6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102F951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адаптироваться к стрессовым ситуациям, осуществлять профилактические мероприятия по регулированию эмоциональных напряжений,</w:t>
      </w:r>
      <w:r>
        <w:rPr>
          <w:rFonts w:ascii="Times New Roman" w:eastAsia="SchoolBookSanPin" w:hAnsi="Times New Roman" w:cs="Times New Roman"/>
          <w:kern w:val="0"/>
          <w:sz w:val="25"/>
          <w:szCs w:val="25"/>
          <w14:ligatures w14:val="none"/>
        </w:rPr>
        <w:t xml:space="preserve"> </w:t>
      </w:r>
      <w:r w:rsidRPr="0081548C">
        <w:rPr>
          <w:rFonts w:ascii="Times New Roman" w:eastAsia="SchoolBookSanPin" w:hAnsi="Times New Roman" w:cs="Times New Roman"/>
          <w:kern w:val="0"/>
          <w:sz w:val="25"/>
          <w:szCs w:val="25"/>
          <w14:ligatures w14:val="none"/>
        </w:rPr>
        <w:t xml:space="preserve">активному восстановлению организма после значительных умственных и физических нагрузок; </w:t>
      </w:r>
    </w:p>
    <w:p w14:paraId="0C76D0B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532F6D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F3587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5399463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3A26F80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sidRPr="0081548C">
        <w:rPr>
          <w:rFonts w:ascii="Times New Roman" w:eastAsia="SchoolBookSanPin" w:hAnsi="Times New Roman" w:cs="Times New Roman"/>
          <w:kern w:val="0"/>
          <w:sz w:val="25"/>
          <w:szCs w:val="25"/>
          <w14:ligatures w14:val="none"/>
        </w:rPr>
        <w:lastRenderedPageBreak/>
        <w:t xml:space="preserve">дискуссиях. </w:t>
      </w:r>
    </w:p>
    <w:p w14:paraId="04070FA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w:t>
      </w:r>
      <w:r w:rsidRPr="0081548C">
        <w:rPr>
          <w:rFonts w:ascii="Times New Roman" w:eastAsia="SchoolBookSanPin" w:hAnsi="Times New Roman" w:cs="Times New Roman"/>
          <w:kern w:val="0"/>
          <w:sz w:val="25"/>
          <w:szCs w:val="25"/>
          <w14:ligatures w14:val="none"/>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DF00FA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163.9.2.1. У</w:t>
      </w:r>
      <w:r w:rsidRPr="0081548C">
        <w:rPr>
          <w:rFonts w:ascii="Times New Roman" w:eastAsia="SchoolBookSanPin" w:hAnsi="Times New Roman" w:cs="Times New Roman"/>
          <w:kern w:val="0"/>
          <w:sz w:val="25"/>
          <w:szCs w:val="25"/>
          <w14:ligatures w14:val="none"/>
        </w:rPr>
        <w:t xml:space="preserve"> обучающегося будут сформированы следующие универсальные познавательные учебные действия:</w:t>
      </w:r>
    </w:p>
    <w:p w14:paraId="1D94291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7F8570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D2E956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2F27958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1C9FF33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планированием режима дня и изменениями показателей работоспособности; </w:t>
      </w:r>
    </w:p>
    <w:p w14:paraId="3F41A3E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543892A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195E048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6E17BC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357348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163.9.2.2</w:t>
      </w:r>
      <w:r w:rsidRPr="0081548C">
        <w:rPr>
          <w:rFonts w:ascii="Times New Roman" w:eastAsia="SchoolBookSanPin" w:hAnsi="Times New Roman" w:cs="Times New Roman"/>
          <w:kern w:val="0"/>
          <w:sz w:val="25"/>
          <w:szCs w:val="25"/>
          <w14:ligatures w14:val="none"/>
        </w:rPr>
        <w:t>. У обучающегося будут сформированы следующие универсальные коммуникативные учебные действия:</w:t>
      </w:r>
    </w:p>
    <w:p w14:paraId="5385E1D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236296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2DE6F7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2A67F4E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12B7B1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2C1D25A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163.9.2.3.</w:t>
      </w:r>
      <w:r w:rsidRPr="0081548C">
        <w:rPr>
          <w:rFonts w:ascii="Times New Roman" w:eastAsia="SchoolBookSanPin" w:hAnsi="Times New Roman" w:cs="Times New Roman"/>
          <w:kern w:val="0"/>
          <w:sz w:val="25"/>
          <w:szCs w:val="25"/>
          <w14:ligatures w14:val="none"/>
        </w:rPr>
        <w:t xml:space="preserve"> У обучающегося будут сформированы следующие универсальные регулятивные </w:t>
      </w:r>
      <w:r w:rsidRPr="0081548C">
        <w:rPr>
          <w:rFonts w:ascii="Times New Roman" w:eastAsia="SchoolBookSanPin" w:hAnsi="Times New Roman" w:cs="Times New Roman"/>
          <w:kern w:val="0"/>
          <w:sz w:val="25"/>
          <w:szCs w:val="25"/>
          <w14:ligatures w14:val="none"/>
        </w:rPr>
        <w:lastRenderedPageBreak/>
        <w:t>учебные действия:</w:t>
      </w:r>
    </w:p>
    <w:p w14:paraId="753A2F7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43CB49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37E9BB9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CCE271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BBE364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3B363AD5"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 Планируемые результаты освоения программы по физической культуре на уровне основного общего образования.</w:t>
      </w:r>
    </w:p>
    <w:p w14:paraId="2A7BD7D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163.9.1</w:t>
      </w:r>
      <w:r w:rsidRPr="0081548C">
        <w:rPr>
          <w:rFonts w:ascii="Times New Roman" w:eastAsia="SchoolBookSanPin" w:hAnsi="Times New Roman" w:cs="Times New Roman"/>
          <w:kern w:val="0"/>
          <w:sz w:val="25"/>
          <w:szCs w:val="25"/>
          <w14:ligatures w14:val="none"/>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C134F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BF02EF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846B16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1B10263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597D4F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CD2DE2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стремление к физическому совершенствованию, формированию культуры движения и телосложения, самовыражению в избранном виде спорта;</w:t>
      </w:r>
    </w:p>
    <w:p w14:paraId="00A15BC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4949CFE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FBACE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CA3393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0CD7D2F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C6417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6C9B73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2385812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53B9AC4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1512450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w:t>
      </w:r>
      <w:r w:rsidRPr="0081548C">
        <w:rPr>
          <w:rFonts w:ascii="Times New Roman" w:eastAsia="SchoolBookSanPin" w:hAnsi="Times New Roman" w:cs="Times New Roman"/>
          <w:kern w:val="0"/>
          <w:sz w:val="25"/>
          <w:szCs w:val="25"/>
          <w14:ligatures w14:val="none"/>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8F0053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163.9.2.1.</w:t>
      </w:r>
      <w:r w:rsidRPr="0081548C">
        <w:rPr>
          <w:rFonts w:ascii="Times New Roman" w:eastAsia="SchoolBookSanPin" w:hAnsi="Times New Roman" w:cs="Times New Roman"/>
          <w:kern w:val="0"/>
          <w:sz w:val="25"/>
          <w:szCs w:val="25"/>
          <w14:ligatures w14:val="none"/>
        </w:rPr>
        <w:t> У обучающегося будут сформированы следующие универсальные познавательные учебные действия:</w:t>
      </w:r>
    </w:p>
    <w:p w14:paraId="2B044A9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EADA3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33167FE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135C40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6AEAEE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планированием режима дня и изменениями показателей работоспособности; </w:t>
      </w:r>
    </w:p>
    <w:p w14:paraId="767832F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7C477C9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5D847DA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ED5822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FEEF02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163.9.2.2. У</w:t>
      </w:r>
      <w:r w:rsidRPr="0081548C">
        <w:rPr>
          <w:rFonts w:ascii="Times New Roman" w:eastAsia="SchoolBookSanPin" w:hAnsi="Times New Roman" w:cs="Times New Roman"/>
          <w:kern w:val="0"/>
          <w:sz w:val="25"/>
          <w:szCs w:val="25"/>
          <w14:ligatures w14:val="none"/>
        </w:rPr>
        <w:t xml:space="preserve"> обучающегося будут сформированы следующие универсальные коммуникативные учебные действия:</w:t>
      </w:r>
    </w:p>
    <w:p w14:paraId="2C7EF34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lastRenderedPageBreak/>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D48146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7144A2C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71260F9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C324AD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06EBCC1"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163.9.2.3. У обучающегося будут сформированы следующие универсальные регулятивные учебные действия:</w:t>
      </w:r>
    </w:p>
    <w:p w14:paraId="034C01F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5F54AD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E45AEB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524D912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4C769C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7130D4FF"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163.9.3. Предметные результаты освоения программы по физической культуре на уровне основного общего образования.</w:t>
      </w:r>
    </w:p>
    <w:p w14:paraId="79682A34"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163.9.3.1. К концу обучения в 5 классе обучающийся научится:</w:t>
      </w:r>
    </w:p>
    <w:p w14:paraId="2C27F89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47786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487F168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E90CF6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2471746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14:paraId="2F8AEF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опорный прыжок с разбега способом «ноги врозь» (мальчики) и способом «напрыгивания с последующим спрыгиванием» (девочки); </w:t>
      </w:r>
    </w:p>
    <w:p w14:paraId="0008682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5D91539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передвигаться по гимнастической стенке приставным шагом, лазать разноимённым способом вверх и по диагонали; </w:t>
      </w:r>
    </w:p>
    <w:p w14:paraId="2B40F8D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бег с равномерной скоростью с высокого старта по учебной дистанции; </w:t>
      </w:r>
    </w:p>
    <w:p w14:paraId="7697129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демонстрировать технику прыжка в длину с разбега способом «согнув ноги»; </w:t>
      </w:r>
    </w:p>
    <w:p w14:paraId="1CB022F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передвигаться на лыжах попеременным двухшажным ходом (для бесснежных районов – имитация передвижения);</w:t>
      </w:r>
    </w:p>
    <w:p w14:paraId="2C39182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5601DC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демонстрировать технические действия в спортивных играх: </w:t>
      </w:r>
    </w:p>
    <w:p w14:paraId="736443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88E97A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(приём и передача мяча двумя руками снизу и сверху с места и в движении, прямая нижняя подача); </w:t>
      </w:r>
    </w:p>
    <w:p w14:paraId="415C3F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(ведение мяча с равномерной скоростью в разных направлениях, приём и передача мяча, удар по неподвижному мячу с небольшого разбега).</w:t>
      </w:r>
    </w:p>
    <w:p w14:paraId="0AFA1211"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163.9.3.2. К концу обучения в 6 классе обучающийся научится:</w:t>
      </w:r>
    </w:p>
    <w:p w14:paraId="3693C50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5DF9A55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4D4986C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18C4374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3A89F82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5A02146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CD5DF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3FE5FD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60B0D6F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7B346DB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lastRenderedPageBreak/>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2562F6F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0A8BB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правила и демонстрировать технические действия в спортивных играх: </w:t>
      </w:r>
    </w:p>
    <w:p w14:paraId="443CFE1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2EC46D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6D659BE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1C221F"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163.9.3.3. К концу обучения в 7 классе обучающийся научится:</w:t>
      </w:r>
    </w:p>
    <w:p w14:paraId="4855FA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257E524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7A2663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2DB78DD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75C9388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лазанье по канату в два приёма (юноши) и простейшие акробатические пирамиды в парах и тройках (девушки); </w:t>
      </w:r>
    </w:p>
    <w:p w14:paraId="4389D76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A194DC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стойку на голове с опорой на руки и включать её в акробатическую комбинацию из ранее освоенных упражнений (юноши); </w:t>
      </w:r>
    </w:p>
    <w:p w14:paraId="57C9B07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6F82E77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метание малого мяча на точность в неподвижную, качающуюся и катящуюся с разной скоростью мишень;</w:t>
      </w:r>
    </w:p>
    <w:p w14:paraId="0BF7C41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B2953E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B83D62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демонстрировать и использовать технические действия спортивных игр: </w:t>
      </w:r>
    </w:p>
    <w:p w14:paraId="4BBC445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lastRenderedPageBreak/>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10971F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10AF369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CCDDA48"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163.9.3.4. К концу обучения в 8 классе обучающийся научится:</w:t>
      </w:r>
    </w:p>
    <w:p w14:paraId="703BC21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3F90CB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30E3CE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проводить занятия оздоровительной гимнастикой по коррекции индивидуальной формы осанки и избыточной массы тела; </w:t>
      </w:r>
    </w:p>
    <w:p w14:paraId="2E694BA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1887D4B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2DF8D0F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D75751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5E18BEC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395C98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346135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соблюдать правила безопасности в бассейне при выполнении плавательных упражнений;</w:t>
      </w:r>
    </w:p>
    <w:p w14:paraId="1043F59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прыжки в воду со стартовой тумбы;</w:t>
      </w:r>
    </w:p>
    <w:p w14:paraId="1A30B36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технические элементы плавания кролем на груди в согласовании с дыханием;</w:t>
      </w:r>
    </w:p>
    <w:p w14:paraId="595FA70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5976F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демонстрировать и использовать технические действия спортивных игр: </w:t>
      </w:r>
    </w:p>
    <w:p w14:paraId="5DAC481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355627B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453D97E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sidRPr="0081548C">
        <w:rPr>
          <w:rFonts w:ascii="Times New Roman" w:eastAsia="SchoolBookSanPin" w:hAnsi="Times New Roman" w:cs="Times New Roman"/>
          <w:kern w:val="0"/>
          <w:sz w:val="25"/>
          <w:szCs w:val="25"/>
          <w14:ligatures w14:val="none"/>
        </w:rPr>
        <w:lastRenderedPageBreak/>
        <w:t>деятельности).</w:t>
      </w:r>
    </w:p>
    <w:p w14:paraId="66F85FC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163.9.3.4. К</w:t>
      </w:r>
      <w:r w:rsidRPr="0081548C">
        <w:rPr>
          <w:rFonts w:ascii="Times New Roman" w:eastAsia="SchoolBookSanPin" w:hAnsi="Times New Roman" w:cs="Times New Roman"/>
          <w:kern w:val="0"/>
          <w:sz w:val="25"/>
          <w:szCs w:val="25"/>
          <w14:ligatures w14:val="none"/>
        </w:rPr>
        <w:t xml:space="preserve"> </w:t>
      </w:r>
      <w:r w:rsidRPr="0081548C">
        <w:rPr>
          <w:rFonts w:ascii="Times New Roman" w:eastAsia="SchoolBookSanPin" w:hAnsi="Times New Roman" w:cs="Times New Roman"/>
          <w:b/>
          <w:bCs/>
          <w:kern w:val="0"/>
          <w:sz w:val="25"/>
          <w:szCs w:val="25"/>
          <w14:ligatures w14:val="none"/>
        </w:rPr>
        <w:t>концу обучения в 9 классе обучающийся научится:</w:t>
      </w:r>
    </w:p>
    <w:p w14:paraId="617EB18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46E55C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7DD67D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73E4A3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55E790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455885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505D1F9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90D7F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12B9F3D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составлять и выполнять композицию упражнений черлидинга с построением пирамид, элементами степ-аэробики и акробатики (девушки); </w:t>
      </w:r>
    </w:p>
    <w:p w14:paraId="02CCB2D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1F6726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68F69A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6D612A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соблюдать правила безопасности в бассейне при выполнении плавательных упражнений;</w:t>
      </w:r>
    </w:p>
    <w:p w14:paraId="7D961F5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повороты кувырком, маятником;</w:t>
      </w:r>
    </w:p>
    <w:p w14:paraId="033DB09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технические элементы брассом в согласовании с дыханием;</w:t>
      </w:r>
    </w:p>
    <w:p w14:paraId="70AD46A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427D84A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645642B2"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 Физическая культура. Модули по видам спорта.</w:t>
      </w:r>
    </w:p>
    <w:p w14:paraId="5C498C91"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Модуль «Самбо».</w:t>
      </w:r>
    </w:p>
    <w:p w14:paraId="0CA271B8"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Пояснительная записка модуля «Самбо».</w:t>
      </w:r>
    </w:p>
    <w:p w14:paraId="4EF1478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Модуль «Самбо» (далее – модуль по самбо, самбо) на уровне основного общего </w:t>
      </w:r>
      <w:r w:rsidRPr="0081548C">
        <w:rPr>
          <w:rFonts w:ascii="Times New Roman" w:eastAsia="SchoolBookSanPin" w:hAnsi="Times New Roman" w:cs="Times New Roman"/>
          <w:kern w:val="0"/>
          <w:sz w:val="25"/>
          <w:szCs w:val="25"/>
          <w14:ligatures w14:val="none"/>
        </w:rPr>
        <w:lastRenderedPageBreak/>
        <w:t xml:space="preserve">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1952F6C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1ED191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68C4BC5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5E7B3D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163.10.1.2.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38FB479C"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163.10.1.3.</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Задачами изучения модуля по самбо являются:</w:t>
      </w:r>
    </w:p>
    <w:p w14:paraId="1AF6F30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0ED5443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6A66CB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жизненно важных навыков самостраховки и самозащиты, а также умения применять его в различных условиях;</w:t>
      </w:r>
    </w:p>
    <w:p w14:paraId="59A64D1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BE7B78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6377B56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02769B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общей культуры развития личности обучающегося средствами самбо, в том числе для самореализации и самоопределения;</w:t>
      </w:r>
    </w:p>
    <w:p w14:paraId="1B47362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развитие положительной мотивации и устойчивого учебно- познавательного интереса к физической культуре; </w:t>
      </w:r>
    </w:p>
    <w:p w14:paraId="15F50BC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удовлетворение индивидуальных потребностей, обучающихся в занятиях физической культурой и спортом средствами самбо;</w:t>
      </w:r>
    </w:p>
    <w:p w14:paraId="74D09B3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популяризация самбо, как вид спорта и системы самозащиты в общеобразовательных </w:t>
      </w:r>
      <w:r w:rsidRPr="0081548C">
        <w:rPr>
          <w:rFonts w:ascii="Times New Roman" w:eastAsia="SchoolBookSanPin" w:hAnsi="Times New Roman" w:cs="Times New Roman"/>
          <w:kern w:val="0"/>
          <w:sz w:val="25"/>
          <w:szCs w:val="25"/>
          <w14:ligatures w14:val="none"/>
        </w:rPr>
        <w:lastRenderedPageBreak/>
        <w:t>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01DF7E5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75FEEF6D"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163.10.1.4.</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Место и роль модуля по самбо.</w:t>
      </w:r>
    </w:p>
    <w:p w14:paraId="5034134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8D52E5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55F906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E32ABE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8F8E45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163.10.1.5.</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Модуль по самбо может быть реализован в следующих вариантах:</w:t>
      </w:r>
    </w:p>
    <w:p w14:paraId="5F5D361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15F0478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25" w:name="_Hlk125551368"/>
      <w:r w:rsidRPr="0081548C">
        <w:rPr>
          <w:rFonts w:ascii="Times New Roman" w:eastAsia="SchoolBookSanPin" w:hAnsi="Times New Roman" w:cs="Times New Roman"/>
          <w:kern w:val="0"/>
          <w:sz w:val="25"/>
          <w:szCs w:val="25"/>
          <w14:ligatures w14:val="none"/>
        </w:rPr>
        <w:t>5, 6, 7, 8, 9-х классах – по 34 часа</w:t>
      </w:r>
      <w:bookmarkEnd w:id="125"/>
      <w:r w:rsidRPr="0081548C">
        <w:rPr>
          <w:rFonts w:ascii="Times New Roman" w:eastAsia="SchoolBookSanPin" w:hAnsi="Times New Roman" w:cs="Times New Roman"/>
          <w:kern w:val="0"/>
          <w:sz w:val="25"/>
          <w:szCs w:val="25"/>
          <w14:ligatures w14:val="none"/>
        </w:rPr>
        <w:t>);</w:t>
      </w:r>
    </w:p>
    <w:p w14:paraId="3DF4CA9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30D5780"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163.10.1.6.</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Содержание модуля по самбо.</w:t>
      </w:r>
    </w:p>
    <w:p w14:paraId="61E2B65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о самбо.</w:t>
      </w:r>
    </w:p>
    <w:p w14:paraId="517B318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История развития самбо на малой родине, в стране и мире.</w:t>
      </w:r>
    </w:p>
    <w:p w14:paraId="7E26F74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Роль личности в истории самбо. Последователи и легенды самбо.</w:t>
      </w:r>
    </w:p>
    <w:p w14:paraId="37E961B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Роль самбо в ведении боевых действий. Героизация подвигов.</w:t>
      </w:r>
    </w:p>
    <w:p w14:paraId="0F55A9B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Главные организации и федерации (международные, российские), осуществляющие управление самбо.</w:t>
      </w:r>
    </w:p>
    <w:p w14:paraId="645D2A0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Характеристика направлений и правила самбо (спортивное, боевое, пляжное, демо).</w:t>
      </w:r>
    </w:p>
    <w:p w14:paraId="6521FFC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Социальная и личностная успешность выдающихся спортсменов – самбистов.</w:t>
      </w:r>
    </w:p>
    <w:p w14:paraId="645E0F5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lastRenderedPageBreak/>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07806B1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6498C79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Дневник спортсмена (самонаблюдение, краткосрочное и долгосрочное планирования, решение поставленных задач).</w:t>
      </w:r>
    </w:p>
    <w:p w14:paraId="542EBA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Питьевой режим. Роль витаминов и микроэлементов в функционировании иммунной системы.</w:t>
      </w:r>
    </w:p>
    <w:p w14:paraId="1FBDA87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Основные средства и методы обучения технике и тактике самбо. Основы прикладного самбо и его значение. </w:t>
      </w:r>
    </w:p>
    <w:p w14:paraId="49F3C61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Антидопинговые правила и программы в самбо.</w:t>
      </w:r>
    </w:p>
    <w:p w14:paraId="28039F2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поведения в экстремальных жизненных ситуациях.</w:t>
      </w:r>
    </w:p>
    <w:p w14:paraId="2DFC53A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Оказание первой доврачебной помощи на занятиях самбо и в бытовой деятельности.</w:t>
      </w:r>
    </w:p>
    <w:p w14:paraId="442152D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Этические нормы и правила поведения самбиста, техника безопасности при занятиях самбо.</w:t>
      </w:r>
    </w:p>
    <w:p w14:paraId="4D746FB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Способы самостоятельной деятельности.</w:t>
      </w:r>
    </w:p>
    <w:p w14:paraId="06EE258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7923984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личной гигиены, требования к спортивной одежде (экипировке) для занятий самбо. Правильное сбалансированное питание самбиста.</w:t>
      </w:r>
    </w:p>
    <w:p w14:paraId="6595672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2FA440E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Судейство простейших спортивных соревнований по самбо в качестве судьи или помощника судьи. </w:t>
      </w:r>
    </w:p>
    <w:p w14:paraId="4B5BAF8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045847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Тестирование уровня физической подготовленности в самбо. </w:t>
      </w:r>
    </w:p>
    <w:p w14:paraId="49C3B4B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Физическое совершенствование.</w:t>
      </w:r>
    </w:p>
    <w:p w14:paraId="73F8684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1BC66F6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6AC67A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Специально-подготовительные упражнения самбо.</w:t>
      </w:r>
    </w:p>
    <w:p w14:paraId="3F117C6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Приёмы самостраховки:</w:t>
      </w:r>
    </w:p>
    <w:p w14:paraId="1CDF977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 спину через партнёра, стоящего в упоре на коленях и предплечьях;</w:t>
      </w:r>
    </w:p>
    <w:p w14:paraId="48C1EA8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 спину через партнёра, стоящего в упоре на коленях и руках;</w:t>
      </w:r>
    </w:p>
    <w:p w14:paraId="524FD98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 бок перекатом через партнёра, стоящего в упоре на коленях и предплечьях, на бок через партнёра, стоящего в упоре на коленях и руках;</w:t>
      </w:r>
    </w:p>
    <w:p w14:paraId="5C599DC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 бок кувырком через партнёра, стоящего в упоре на коленях и предплечьях;</w:t>
      </w:r>
    </w:p>
    <w:p w14:paraId="7506FE4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 бок через партнёра, стоящего в упоре на коленях и руках;</w:t>
      </w:r>
    </w:p>
    <w:p w14:paraId="28552CC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на бок кувырком, выполняемые прыжком через руку партнёра в стойке; </w:t>
      </w:r>
    </w:p>
    <w:p w14:paraId="66A4940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на бок кувырком в движении, выполняя кувырок-полёт через партнёра, лежащего на ковре </w:t>
      </w:r>
      <w:r w:rsidRPr="0081548C">
        <w:rPr>
          <w:rFonts w:ascii="Times New Roman" w:eastAsia="SchoolBookSanPin" w:hAnsi="Times New Roman" w:cs="Times New Roman"/>
          <w:kern w:val="0"/>
          <w:sz w:val="25"/>
          <w:szCs w:val="25"/>
          <w14:ligatures w14:val="none"/>
        </w:rPr>
        <w:lastRenderedPageBreak/>
        <w:t>или стоящего боком;</w:t>
      </w:r>
    </w:p>
    <w:p w14:paraId="52CEDAE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вперёд на руки при падении на ковер спиной с вращением вокруг продольной оси, из стойки на руках;</w:t>
      </w:r>
    </w:p>
    <w:p w14:paraId="64B0C96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на руки прыжком, то же прыжком назад, на спину прыжком. </w:t>
      </w:r>
    </w:p>
    <w:p w14:paraId="6D2A529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Специально-подготовительные упражнения для бросков: зацепов, подхватов, через голову, через спину, через бедро. </w:t>
      </w:r>
    </w:p>
    <w:p w14:paraId="0BAE9E0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Технико – тактические основы самбо: стойки, дистанции, захваты, перемещения. </w:t>
      </w:r>
    </w:p>
    <w:p w14:paraId="44F2520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1F41D9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Технические действия самбо в положении лёжа:</w:t>
      </w:r>
    </w:p>
    <w:p w14:paraId="3C484A0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варианты удержаний и переворачиваний, рычаг локтя от удержания сбоку, перегибая руку через бедро; </w:t>
      </w:r>
    </w:p>
    <w:p w14:paraId="3C4C4D9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узел плеча ногой от удержания сбоку;</w:t>
      </w:r>
    </w:p>
    <w:p w14:paraId="5648DD3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рычаг руки противнику, лежащему на груди (рычаг плеча, рычаг локтя);</w:t>
      </w:r>
    </w:p>
    <w:p w14:paraId="445C490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рычаг локтя захватом руки между ног;</w:t>
      </w:r>
    </w:p>
    <w:p w14:paraId="236A392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ущемление ахиллова сухожилия при различных взаиморасположениях соперников.</w:t>
      </w:r>
    </w:p>
    <w:p w14:paraId="3D2076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17F141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Тактическая подготовка. Игры-задания. Учебные схватки по заданию. </w:t>
      </w:r>
    </w:p>
    <w:p w14:paraId="2331FCA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Тестовые упражнения по физической и технической подготовленности в самбо. Участие в соревновательной деятельности.</w:t>
      </w:r>
    </w:p>
    <w:p w14:paraId="4FB6BE7A"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163.10.1.7.</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Содержание модуля по самбо направлено на достижение обучающимися личностных, метапредметных и предметных результатов обучения.</w:t>
      </w:r>
    </w:p>
    <w:p w14:paraId="30B63B6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26" w:name="_Hlk124950343"/>
      <w:r w:rsidRPr="0081548C">
        <w:rPr>
          <w:rFonts w:ascii="Times New Roman" w:eastAsia="SchoolBookSanPin" w:hAnsi="Times New Roman" w:cs="Times New Roman"/>
          <w:b/>
          <w:bCs/>
          <w:kern w:val="0"/>
          <w:sz w:val="25"/>
          <w:szCs w:val="25"/>
          <w14:ligatures w14:val="none"/>
        </w:rPr>
        <w:t>163.10.1.7.1.</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 xml:space="preserve">При изучении модуля по самбо на уровне основного общего образования у обучающихся будут сформированы следующие </w:t>
      </w:r>
      <w:bookmarkEnd w:id="126"/>
      <w:r w:rsidRPr="0081548C">
        <w:rPr>
          <w:rFonts w:ascii="Times New Roman" w:eastAsia="SchoolBookSanPin" w:hAnsi="Times New Roman" w:cs="Times New Roman"/>
          <w:kern w:val="0"/>
          <w:sz w:val="25"/>
          <w:szCs w:val="25"/>
          <w14:ligatures w14:val="none"/>
        </w:rPr>
        <w:t>личностные результаты:</w:t>
      </w:r>
    </w:p>
    <w:p w14:paraId="5A123D5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чувства патриотизма, уважения к Отечеству через знание истории и современного состояния развития самбо;</w:t>
      </w:r>
    </w:p>
    <w:p w14:paraId="08C7A7F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E83908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484BCD0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F0469E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осознанное, уважительное и доброжелательное отношение к сверстникам и педагогам.</w:t>
      </w:r>
    </w:p>
    <w:p w14:paraId="07602BF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163.10.1.7.2.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0F82B90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2500504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w:t>
      </w:r>
      <w:r w:rsidRPr="0081548C">
        <w:rPr>
          <w:rFonts w:ascii="Times New Roman" w:eastAsia="SchoolBookSanPin" w:hAnsi="Times New Roman" w:cs="Times New Roman"/>
          <w:kern w:val="0"/>
          <w:sz w:val="25"/>
          <w:szCs w:val="25"/>
          <w14:ligatures w14:val="none"/>
        </w:rPr>
        <w:lastRenderedPageBreak/>
        <w:t>определять и корректировать способы действий в рамках предложенных условий,</w:t>
      </w:r>
    </w:p>
    <w:p w14:paraId="18138EE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415D09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применять на практике прикладные действия самбо (самостраховка, самозащита) в экстремальных жизненных условиях;</w:t>
      </w:r>
    </w:p>
    <w:p w14:paraId="2937FED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4375E5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163.10.1.7.3</w:t>
      </w:r>
      <w:r w:rsidRPr="0081548C">
        <w:rPr>
          <w:rFonts w:ascii="Times New Roman" w:eastAsia="SchoolBookSanPin" w:hAnsi="Times New Roman" w:cs="Times New Roman"/>
          <w:kern w:val="0"/>
          <w:sz w:val="25"/>
          <w:szCs w:val="25"/>
          <w14:ligatures w14:val="none"/>
        </w:rPr>
        <w:t>.</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самбо на уровне основного общего образования у обучающихся будут сформированы следующие предметные результаты:</w:t>
      </w:r>
    </w:p>
    <w:p w14:paraId="3B2BBF5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1859721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3A7A6FE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0624272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освоение прикладного направления самбо, демонстрация основных способов самозащиты и самостраховки; </w:t>
      </w:r>
    </w:p>
    <w:p w14:paraId="33FE86B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681FC6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знание и выполнение тестовых упражнений по физической и технической подготовленности. </w:t>
      </w:r>
    </w:p>
    <w:p w14:paraId="03BC0B67"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163.10.2.</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Модуль «Гандбол».</w:t>
      </w:r>
    </w:p>
    <w:p w14:paraId="600E330D"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163.10.2.1.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Пояснительная записка модуля «Гандбол».</w:t>
      </w:r>
    </w:p>
    <w:p w14:paraId="1BC9624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7CAF3A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5FF18B8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5081C52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lastRenderedPageBreak/>
        <w:t>163.10.2.2.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1D755B96"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163.10.2.3.</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Задачами изучения модуля по гандболу являются:</w:t>
      </w:r>
    </w:p>
    <w:p w14:paraId="3A474A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5C144F9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23DDD2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освоение знаний о физической культуре и спорте в целом, истории развития гандбола в частности;</w:t>
      </w:r>
    </w:p>
    <w:p w14:paraId="6A59C25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10822F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D58661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7351D95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w:t>
      </w:r>
    </w:p>
    <w:p w14:paraId="260C065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развитие положительной мотивации и устойчивого учебно-познавательного интереса к физической культуре, удовлетворение </w:t>
      </w:r>
      <w:proofErr w:type="gramStart"/>
      <w:r w:rsidRPr="0081548C">
        <w:rPr>
          <w:rFonts w:ascii="Times New Roman" w:eastAsia="SchoolBookSanPin" w:hAnsi="Times New Roman" w:cs="Times New Roman"/>
          <w:kern w:val="0"/>
          <w:sz w:val="25"/>
          <w:szCs w:val="25"/>
          <w14:ligatures w14:val="none"/>
        </w:rPr>
        <w:t>индивидуальных потребностей</w:t>
      </w:r>
      <w:proofErr w:type="gramEnd"/>
      <w:r w:rsidRPr="0081548C">
        <w:rPr>
          <w:rFonts w:ascii="Times New Roman" w:eastAsia="SchoolBookSanPin" w:hAnsi="Times New Roman" w:cs="Times New Roman"/>
          <w:kern w:val="0"/>
          <w:sz w:val="25"/>
          <w:szCs w:val="25"/>
          <w14:ligatures w14:val="none"/>
        </w:rPr>
        <w:t xml:space="preserve"> обучающихся в занятиях физической культурой и спортом;</w:t>
      </w:r>
    </w:p>
    <w:p w14:paraId="365D38A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3153968B"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163.10.2.4.</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Место и роль модуля по гандболу.</w:t>
      </w:r>
    </w:p>
    <w:p w14:paraId="6EC3229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1301B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736149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0C18EE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163.10.2.5</w:t>
      </w:r>
      <w:r w:rsidRPr="0081548C">
        <w:rPr>
          <w:rFonts w:ascii="Times New Roman" w:eastAsia="SchoolBookSanPin" w:hAnsi="Times New Roman" w:cs="Times New Roman"/>
          <w:kern w:val="0"/>
          <w:sz w:val="25"/>
          <w:szCs w:val="25"/>
          <w14:ligatures w14:val="none"/>
        </w:rPr>
        <w:t>.</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Модуль по гандболу может быть реализован в следующих вариантах:</w:t>
      </w:r>
    </w:p>
    <w:p w14:paraId="7C94BCF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71212EC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w:t>
      </w:r>
      <w:r w:rsidRPr="0081548C">
        <w:rPr>
          <w:rFonts w:ascii="Times New Roman" w:eastAsia="SchoolBookSanPin" w:hAnsi="Times New Roman" w:cs="Times New Roman"/>
          <w:kern w:val="0"/>
          <w:sz w:val="25"/>
          <w:szCs w:val="25"/>
          <w14:ligatures w14:val="none"/>
        </w:rPr>
        <w:lastRenderedPageBreak/>
        <w:t>рекомендуемый объём в 5, 6, 7, 8, 9-х классах – по 34 часа);</w:t>
      </w:r>
    </w:p>
    <w:p w14:paraId="210CA89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4DB526B0"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163.10.4.1.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Пояснительная записка к модулю «Тэг-регби».</w:t>
      </w:r>
    </w:p>
    <w:p w14:paraId="399A1A9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67FAAE8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170565A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Тэг-регби позволяет избирательно решать задачи обучения: в основе начального обучения лежит игровая деятельность с</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элементами регби (игровые упражнения, эстафеты, игры), осуществляется общая физическая подготовка обучающихся с</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451A7D6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2448E2C8"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163.10.4.3.</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Задачами изучения модуля по тэг-регби являются:</w:t>
      </w:r>
    </w:p>
    <w:p w14:paraId="1B30E5C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3DEAE17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76D7C56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EBDDFD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6540C45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0B864B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развитие положительной мотивации и устойчивого учебно-познавательного интереса к физической культуре средствами тэг-регби;</w:t>
      </w:r>
    </w:p>
    <w:p w14:paraId="3CFD968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68B6AFD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4384F292"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lastRenderedPageBreak/>
        <w:t>163.10.4.4.</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Место и роль модуля по тэг-регби.</w:t>
      </w:r>
    </w:p>
    <w:p w14:paraId="5E5AA39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6433F9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В содержании </w:t>
      </w:r>
      <w:bookmarkStart w:id="127" w:name="_Hlk125540625"/>
      <w:r w:rsidRPr="0081548C">
        <w:rPr>
          <w:rFonts w:ascii="Times New Roman" w:eastAsia="SchoolBookSanPin" w:hAnsi="Times New Roman" w:cs="Times New Roman"/>
          <w:kern w:val="0"/>
          <w:sz w:val="25"/>
          <w:szCs w:val="25"/>
          <w14:ligatures w14:val="none"/>
        </w:rPr>
        <w:t xml:space="preserve">модуля по тэг-регби </w:t>
      </w:r>
      <w:bookmarkEnd w:id="127"/>
      <w:r w:rsidRPr="0081548C">
        <w:rPr>
          <w:rFonts w:ascii="Times New Roman" w:eastAsia="SchoolBookSanPin" w:hAnsi="Times New Roman" w:cs="Times New Roman"/>
          <w:kern w:val="0"/>
          <w:sz w:val="25"/>
          <w:szCs w:val="25"/>
          <w14:ligatures w14:val="none"/>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CEC166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823E88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163.10.4.5.</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Модуль по тэг-регби может быть реализован в следующих вариантах:</w:t>
      </w:r>
    </w:p>
    <w:p w14:paraId="549D243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2B8243C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28" w:name="_Hlk125020853"/>
      <w:r w:rsidRPr="0081548C">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F6E997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1102F760"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163.10.4.6.</w:t>
      </w:r>
      <w:bookmarkEnd w:id="128"/>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Содержание модуля по тэг-регби.</w:t>
      </w:r>
    </w:p>
    <w:p w14:paraId="39D8E2B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о тэг-регби.</w:t>
      </w:r>
    </w:p>
    <w:p w14:paraId="507F1D5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3796552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D4E516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подбора физических упражнений регбиста. Комплексы упражнений для развития различных физических качеств регбиста.</w:t>
      </w:r>
    </w:p>
    <w:p w14:paraId="60959CC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Понятие о спортивной этике и взаимоотношениях между обучающимися. Знание игровых амплуа</w:t>
      </w:r>
    </w:p>
    <w:p w14:paraId="66AC7F9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морально-волевых качеств в процессе занятий тэг-регби: сознательность, смелость, выдержка, решительность, настойчивость.</w:t>
      </w:r>
    </w:p>
    <w:p w14:paraId="02A8BDD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Способы самостоятельной деятельности.</w:t>
      </w:r>
    </w:p>
    <w:p w14:paraId="1E88D5F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02849F2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34D962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Физическое совершенствование.</w:t>
      </w:r>
    </w:p>
    <w:p w14:paraId="12B4B87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Комплексы подготовительных и специальных упражнений, формирующих двигательные </w:t>
      </w:r>
      <w:r w:rsidRPr="0081548C">
        <w:rPr>
          <w:rFonts w:ascii="Times New Roman" w:eastAsia="SchoolBookSanPin" w:hAnsi="Times New Roman" w:cs="Times New Roman"/>
          <w:kern w:val="0"/>
          <w:sz w:val="25"/>
          <w:szCs w:val="25"/>
          <w14:ligatures w14:val="none"/>
        </w:rPr>
        <w:lastRenderedPageBreak/>
        <w:t>умения и навыки во время занятий тэг-регби.</w:t>
      </w:r>
    </w:p>
    <w:p w14:paraId="3A15E86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Индивидуальные технические действия:</w:t>
      </w:r>
    </w:p>
    <w:p w14:paraId="7581873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Техника владения регбийным мячом:</w:t>
      </w:r>
    </w:p>
    <w:p w14:paraId="052D33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стойки и перемещения;</w:t>
      </w:r>
    </w:p>
    <w:p w14:paraId="322FE65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держание мяча, бег с мячом, розыгрыш мяча, прием мяча, подбор и приземление мяча;</w:t>
      </w:r>
    </w:p>
    <w:p w14:paraId="72A4A6B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финты; </w:t>
      </w:r>
    </w:p>
    <w:p w14:paraId="319CB82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передвижения с мячом по площадке;</w:t>
      </w:r>
    </w:p>
    <w:p w14:paraId="6450E1B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передачи мяча в парах (сбоку, снизу) стоя на месте и в движении;</w:t>
      </w:r>
    </w:p>
    <w:p w14:paraId="0DF022D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передачи в колоннах с перемещениями;</w:t>
      </w:r>
    </w:p>
    <w:p w14:paraId="50765C0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передача и ловля высоко летящего мяча;</w:t>
      </w:r>
    </w:p>
    <w:p w14:paraId="67B4D63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подбор неподвижного мяча, катящегося мяча.</w:t>
      </w:r>
    </w:p>
    <w:p w14:paraId="1F8B419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Тактические взаимодействия:</w:t>
      </w:r>
    </w:p>
    <w:p w14:paraId="3C5F30F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парах, в тройках, кресты, забегания, смещения, линия защиты;</w:t>
      </w:r>
    </w:p>
    <w:p w14:paraId="2AE7478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тактические действия с учетом игровых амплуа в команде;</w:t>
      </w:r>
    </w:p>
    <w:p w14:paraId="05AFFC4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быстрые переключения в действиях - от нападения к защите и от защиты к нападению.</w:t>
      </w:r>
    </w:p>
    <w:p w14:paraId="4B6E21C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Учебные игры в тэг-регби по упрощенным правилам.</w:t>
      </w:r>
    </w:p>
    <w:p w14:paraId="5B11F3E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163.10.4.7.</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Содержание модуля по тэг-регби направлено на достижение обучающимися личностных, метапредметных и предметных результатов обучения.</w:t>
      </w:r>
    </w:p>
    <w:p w14:paraId="5AC5E7D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163.10.4.7.1.</w:t>
      </w:r>
      <w:bookmarkStart w:id="129" w:name="_Hlk124958952"/>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29"/>
      <w:r w:rsidRPr="0081548C">
        <w:rPr>
          <w:rFonts w:ascii="Times New Roman" w:eastAsia="SchoolBookSanPin" w:hAnsi="Times New Roman" w:cs="Times New Roman"/>
          <w:kern w:val="0"/>
          <w:sz w:val="25"/>
          <w:szCs w:val="25"/>
          <w14:ligatures w14:val="none"/>
        </w:rPr>
        <w:t>:</w:t>
      </w:r>
    </w:p>
    <w:p w14:paraId="755CDD0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06993EC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009FFE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5AAC2AA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самостоятельного принятия решений и командного игрового взаимодействия;</w:t>
      </w:r>
    </w:p>
    <w:p w14:paraId="19EDE0D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5D6DE6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оказание бескорыстной помощи своим сверстникам, нахождение с ними общего языка и общих интересов;</w:t>
      </w:r>
    </w:p>
    <w:p w14:paraId="2F1F41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D163B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максимально проявлять физические способности (качества) при выполнении тестовых упражнений по физической культуре.</w:t>
      </w:r>
    </w:p>
    <w:p w14:paraId="38E8A61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163.10.4.7.2.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503835B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восприятие тэг-регби как средства организации здорового образа жизни, профилактики вредных привычек и ассоциального поведения;</w:t>
      </w:r>
    </w:p>
    <w:p w14:paraId="17718F4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7A91D8C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добросовестное выполнение учебных заданий, осознанное стремление к освоению новых </w:t>
      </w:r>
      <w:r w:rsidRPr="0081548C">
        <w:rPr>
          <w:rFonts w:ascii="Times New Roman" w:eastAsia="SchoolBookSanPin" w:hAnsi="Times New Roman" w:cs="Times New Roman"/>
          <w:kern w:val="0"/>
          <w:sz w:val="25"/>
          <w:szCs w:val="25"/>
          <w14:ligatures w14:val="none"/>
        </w:rPr>
        <w:lastRenderedPageBreak/>
        <w:t>знаний и умений, качественно повышающих результативность выполнения заданий по тэг-регби;</w:t>
      </w:r>
    </w:p>
    <w:p w14:paraId="48352E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3B4C25C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7351D3A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253091E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5359BF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163.10.4.7.3.</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3523E63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истории и развития регби, их положительного влияния на укрепление мира и дружбы между народами;</w:t>
      </w:r>
    </w:p>
    <w:p w14:paraId="3D43E25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704FD27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организовывать самостоятельные занятия по формированию культуры движений, подбирать упражнения различной направленности;</w:t>
      </w:r>
    </w:p>
    <w:p w14:paraId="414A006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вести наблюдения за динамикой показателей физического развития, объективно оценивать их;</w:t>
      </w:r>
    </w:p>
    <w:p w14:paraId="4EFEAC9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интересно и доступно излагать знания о физической культуре и тэг-регби, грамотно пользоваться понятийным аппаратом;</w:t>
      </w:r>
    </w:p>
    <w:p w14:paraId="1B30CF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осуществлять судейство соревнований по тэг-регби, владеть информационными жестами судьи.</w:t>
      </w:r>
    </w:p>
    <w:p w14:paraId="3A8846B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190DA6C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BC336D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4B1CCD0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AF31C8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4B993DD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50E6CED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способность осуществлять судейство соревнований по тэг-регби, владеть информационными жестами судьи.</w:t>
      </w:r>
    </w:p>
    <w:p w14:paraId="51666243"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163.10.7.</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Модуль «Футбол».</w:t>
      </w:r>
    </w:p>
    <w:p w14:paraId="5FD49495"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163.10.7.1.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Пояснительная записка модуля «Футбол».</w:t>
      </w:r>
    </w:p>
    <w:p w14:paraId="7954F5B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w:t>
      </w:r>
      <w:r w:rsidRPr="0081548C">
        <w:rPr>
          <w:rFonts w:ascii="Times New Roman" w:eastAsia="SchoolBookSanPin" w:hAnsi="Times New Roman" w:cs="Times New Roman"/>
          <w:kern w:val="0"/>
          <w:sz w:val="25"/>
          <w:szCs w:val="25"/>
          <w14:ligatures w14:val="none"/>
        </w:rP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63424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9F34F2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62F5F9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2272B29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53B28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163.10.7.2.</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99DB12F"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bookmarkStart w:id="130" w:name="_Hlk125550293"/>
      <w:bookmarkStart w:id="131" w:name="_Hlk125544518"/>
      <w:r w:rsidRPr="0081548C">
        <w:rPr>
          <w:rFonts w:ascii="Times New Roman" w:eastAsia="SchoolBookSanPin" w:hAnsi="Times New Roman" w:cs="Times New Roman"/>
          <w:b/>
          <w:bCs/>
          <w:kern w:val="0"/>
          <w:sz w:val="25"/>
          <w:szCs w:val="25"/>
          <w14:ligatures w14:val="none"/>
        </w:rPr>
        <w:t>163.10.7.3.</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Задачами изучения модуля по футболу являются</w:t>
      </w:r>
      <w:bookmarkEnd w:id="130"/>
      <w:r w:rsidRPr="0081548C">
        <w:rPr>
          <w:rFonts w:ascii="Times New Roman" w:eastAsia="SchoolBookSanPin" w:hAnsi="Times New Roman" w:cs="Times New Roman"/>
          <w:b/>
          <w:bCs/>
          <w:kern w:val="0"/>
          <w:sz w:val="25"/>
          <w:szCs w:val="25"/>
          <w14:ligatures w14:val="none"/>
        </w:rPr>
        <w:t>:</w:t>
      </w:r>
    </w:p>
    <w:bookmarkEnd w:id="131"/>
    <w:p w14:paraId="61A354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51FD134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74D9AA8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D7053D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94E162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03B3EFD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903FA1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89F3EE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удовлетворение </w:t>
      </w:r>
      <w:proofErr w:type="gramStart"/>
      <w:r w:rsidRPr="0081548C">
        <w:rPr>
          <w:rFonts w:ascii="Times New Roman" w:eastAsia="SchoolBookSanPin" w:hAnsi="Times New Roman" w:cs="Times New Roman"/>
          <w:kern w:val="0"/>
          <w:sz w:val="25"/>
          <w:szCs w:val="25"/>
          <w14:ligatures w14:val="none"/>
        </w:rPr>
        <w:t>индивидуальных потребностей</w:t>
      </w:r>
      <w:proofErr w:type="gramEnd"/>
      <w:r w:rsidRPr="0081548C">
        <w:rPr>
          <w:rFonts w:ascii="Times New Roman" w:eastAsia="SchoolBookSanPin" w:hAnsi="Times New Roman" w:cs="Times New Roman"/>
          <w:kern w:val="0"/>
          <w:sz w:val="25"/>
          <w:szCs w:val="25"/>
          <w14:ligatures w14:val="none"/>
        </w:rPr>
        <w:t xml:space="preserve"> обучающихся в занятиях физической культурой и спортом средствами футбола;</w:t>
      </w:r>
    </w:p>
    <w:p w14:paraId="303CA38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популяризация футбола среди подрастающего поколения, привлечение обучающихся, </w:t>
      </w:r>
      <w:r w:rsidRPr="0081548C">
        <w:rPr>
          <w:rFonts w:ascii="Times New Roman" w:eastAsia="SchoolBookSanPin" w:hAnsi="Times New Roman" w:cs="Times New Roman"/>
          <w:kern w:val="0"/>
          <w:sz w:val="25"/>
          <w:szCs w:val="25"/>
          <w14:ligatures w14:val="none"/>
        </w:rPr>
        <w:lastRenderedPageBreak/>
        <w:t>проявляющих повышенный интерес и способность к занятиям футболом, в школьные спортивные клубы, футбольные секции и к участию в соревнованиях;</w:t>
      </w:r>
    </w:p>
    <w:p w14:paraId="215AE8D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37A3FFD6"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163.10.7.4.</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Место и роль модуля по футболу.</w:t>
      </w:r>
    </w:p>
    <w:p w14:paraId="299A8C4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Модуль </w:t>
      </w:r>
      <w:bookmarkStart w:id="132" w:name="_Hlk125550350"/>
      <w:r w:rsidRPr="0081548C">
        <w:rPr>
          <w:rFonts w:ascii="Times New Roman" w:eastAsia="SchoolBookSanPin" w:hAnsi="Times New Roman" w:cs="Times New Roman"/>
          <w:kern w:val="0"/>
          <w:sz w:val="25"/>
          <w:szCs w:val="25"/>
          <w14:ligatures w14:val="none"/>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32"/>
      <w:r w:rsidRPr="0081548C">
        <w:rPr>
          <w:rFonts w:ascii="Times New Roman" w:eastAsia="SchoolBookSanPin" w:hAnsi="Times New Roman" w:cs="Times New Roman"/>
          <w:kern w:val="0"/>
          <w:sz w:val="25"/>
          <w:szCs w:val="25"/>
          <w14:ligatures w14:val="none"/>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29039FD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0B16AE4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163.10.7.5.</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Модуль по футболу может быть реализован в следующих вариантах:</w:t>
      </w:r>
    </w:p>
    <w:p w14:paraId="0027B63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E8694E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C0B46D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37A9CE60"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163.10.7.6.</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Содержание модуля по футболу.</w:t>
      </w:r>
    </w:p>
    <w:p w14:paraId="085F193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о футболе.</w:t>
      </w:r>
    </w:p>
    <w:p w14:paraId="4357DC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Сведения о ведущих отечественных и зарубежных футбольных клубах, их традициях.</w:t>
      </w:r>
    </w:p>
    <w:p w14:paraId="1CC2560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Выдающиеся отечественные и зарубежные игроки, тренеры, внесшие общий вклад в развитие и становление современного футбола.</w:t>
      </w:r>
    </w:p>
    <w:p w14:paraId="666BD2D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5183683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3941694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ухода за инвентарем, спортивным оборудованием, футбольным полем.</w:t>
      </w:r>
    </w:p>
    <w:p w14:paraId="1D70D98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безопасного поведения на занятиях футболом и стадионе во время просмотра игры в качестве зрителя, болельщика.</w:t>
      </w:r>
    </w:p>
    <w:p w14:paraId="0D56F3B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Характерные травмы футболистов, методы и меры предупреждения травматизма во время занятий.</w:t>
      </w:r>
    </w:p>
    <w:p w14:paraId="5BD109E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Основы правильного питания и суточного пищевого рациона футболистов. </w:t>
      </w:r>
    </w:p>
    <w:p w14:paraId="7D769D6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Влияние занятий футболом на укрепление здоровья, развитие физических качеств и физической подготовленности организма.</w:t>
      </w:r>
    </w:p>
    <w:p w14:paraId="4A80EC6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Основы организации здорового образа жизни средствами футбола, методы профилактики </w:t>
      </w:r>
      <w:r w:rsidRPr="0081548C">
        <w:rPr>
          <w:rFonts w:ascii="Times New Roman" w:eastAsia="SchoolBookSanPin" w:hAnsi="Times New Roman" w:cs="Times New Roman"/>
          <w:kern w:val="0"/>
          <w:sz w:val="25"/>
          <w:szCs w:val="25"/>
          <w14:ligatures w14:val="none"/>
        </w:rPr>
        <w:lastRenderedPageBreak/>
        <w:t>вредных привычек и асоциального поведения.</w:t>
      </w:r>
    </w:p>
    <w:p w14:paraId="4EFB0F6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Влияние занятий футболом на формирование положительных качеств личности человека.</w:t>
      </w:r>
    </w:p>
    <w:p w14:paraId="108ABB4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Стратегии, системы, тактика и стили игры футбол.</w:t>
      </w:r>
    </w:p>
    <w:p w14:paraId="353FA35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Способы самостоятельной деятельности.</w:t>
      </w:r>
    </w:p>
    <w:p w14:paraId="6569B61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237C664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766B9EC8"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Подбор и составление комплексов общеразвивающих и корригирующих упражнений. Закаливающие процедуры.</w:t>
      </w:r>
    </w:p>
    <w:p w14:paraId="19B7505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289148C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Методы предупреждения и нивелирования конфликтных ситуации во время занятий футболом.</w:t>
      </w:r>
    </w:p>
    <w:p w14:paraId="68A114B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Подвижные игры и эстафеты с элементами футбола. Контроль за физической нагрузкой, физическим развития и состоянием здоровья.</w:t>
      </w:r>
    </w:p>
    <w:p w14:paraId="06A3987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Тестирование уровня физической и технической подготовленности в футболе.</w:t>
      </w:r>
    </w:p>
    <w:p w14:paraId="4D1C5EE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Физическое совершенствование.</w:t>
      </w:r>
    </w:p>
    <w:p w14:paraId="54727A3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Подбор и составление комплексов общеразвивающих упражнений с футбольным мячом.</w:t>
      </w:r>
    </w:p>
    <w:p w14:paraId="46C6B0A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Комплексы специальных упражнений для развития физических качеств, упражнения на частоту движений ног и специально-беговые упражнения.</w:t>
      </w:r>
    </w:p>
    <w:p w14:paraId="4F748E86"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Подвижные игры и эстафеты специальной направленности с элементами и техническими приемами футбола.</w:t>
      </w:r>
    </w:p>
    <w:p w14:paraId="458C94E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Индивидуальные технические действия с мячом: </w:t>
      </w:r>
    </w:p>
    <w:p w14:paraId="3D3A37A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7D76605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остановка мяча ногой – внутренней стороной стопы, подошвой, средней частью подъема, с переводом в стороны;</w:t>
      </w:r>
    </w:p>
    <w:p w14:paraId="415B569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удары по мячу ногой – внутренней стороной стопы, внутренней частью подъема, средней частью подъема, внешней частью подъема;</w:t>
      </w:r>
    </w:p>
    <w:p w14:paraId="681640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удар по мячу головой – серединой лба;</w:t>
      </w:r>
    </w:p>
    <w:p w14:paraId="38A86C8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обманные движения («финты») – «остановка» мяча ногой, «уход» выпадом, «уход» в сторону, «уход» с переносом ноги через мяч, «удар» по мячу ногой;</w:t>
      </w:r>
    </w:p>
    <w:p w14:paraId="3057D4F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отбор мяча – выбиванием, перехватом;</w:t>
      </w:r>
    </w:p>
    <w:p w14:paraId="349155A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Вбрасывание мяча.</w:t>
      </w:r>
    </w:p>
    <w:p w14:paraId="4690C1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33" w:name="_Hlk120008384"/>
      <w:r w:rsidRPr="0081548C">
        <w:rPr>
          <w:rFonts w:ascii="Times New Roman" w:eastAsia="SchoolBookSanPin" w:hAnsi="Times New Roman" w:cs="Times New Roman"/>
          <w:kern w:val="0"/>
          <w:sz w:val="25"/>
          <w:szCs w:val="25"/>
          <w14:ligatures w14:val="none"/>
        </w:rPr>
        <w:t>Игровые комбинации и упражнения в парах, тройках, группах, тактические действия</w:t>
      </w:r>
      <w:bookmarkEnd w:id="133"/>
      <w:r w:rsidRPr="0081548C">
        <w:rPr>
          <w:rFonts w:ascii="Times New Roman" w:eastAsia="SchoolBookSanPin" w:hAnsi="Times New Roman" w:cs="Times New Roman"/>
          <w:kern w:val="0"/>
          <w:sz w:val="25"/>
          <w:szCs w:val="25"/>
          <w14:ligatures w14:val="none"/>
        </w:rPr>
        <w:t xml:space="preserve"> (в процессе учебной игры и (или) соревновательной деятельности). Игра в футбол по упрощенным правилам.</w:t>
      </w:r>
    </w:p>
    <w:p w14:paraId="3A4F30A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Учебные игры в футбол. Участие в фестивалях и соревнованиях по футболу.</w:t>
      </w:r>
    </w:p>
    <w:p w14:paraId="0B09C8E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Тестовые упражнения по физической и технической подготовленности обучающихся в футболе.</w:t>
      </w:r>
    </w:p>
    <w:p w14:paraId="116C86F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163.10.7.7</w:t>
      </w:r>
      <w:r w:rsidRPr="0081548C">
        <w:rPr>
          <w:rFonts w:ascii="Times New Roman" w:eastAsia="SchoolBookSanPin" w:hAnsi="Times New Roman" w:cs="Times New Roman"/>
          <w:kern w:val="0"/>
          <w:sz w:val="25"/>
          <w:szCs w:val="25"/>
          <w14:ligatures w14:val="none"/>
        </w:rPr>
        <w:t>.</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Содержание модуля по футболу направлено на достижение обучающимися личностных, метапредметных и предметных результатов обучения.</w:t>
      </w:r>
    </w:p>
    <w:p w14:paraId="0B830ED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34" w:name="_Hlk125030020"/>
      <w:r w:rsidRPr="0081548C">
        <w:rPr>
          <w:rFonts w:ascii="Times New Roman" w:eastAsia="SchoolBookSanPin" w:hAnsi="Times New Roman" w:cs="Times New Roman"/>
          <w:b/>
          <w:bCs/>
          <w:kern w:val="0"/>
          <w:sz w:val="25"/>
          <w:szCs w:val="25"/>
          <w14:ligatures w14:val="none"/>
        </w:rPr>
        <w:t>163.10.7.7.1.</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34"/>
    <w:p w14:paraId="3DDD4F2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воспитание патриотизма, уважения к Отечеству через знания истории и современного состояния развития футбола;</w:t>
      </w:r>
    </w:p>
    <w:p w14:paraId="6E319CF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lastRenderedPageBreak/>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005EE8B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осознанного, уважительного и доброжелательного отношения в команде, со сверстниками и педагогами;</w:t>
      </w:r>
    </w:p>
    <w:p w14:paraId="5411ED5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нравственного поведения, осознанного и ответственного отношения к собственным поступкам, положительных качеств личности;</w:t>
      </w:r>
    </w:p>
    <w:p w14:paraId="4ECC474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0DD6668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52706D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формирование ценности здорового и безопасного образа жизни;</w:t>
      </w:r>
    </w:p>
    <w:p w14:paraId="753DD40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FFCB2E3"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C67A94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163.10.7.7.2</w:t>
      </w:r>
      <w:r w:rsidRPr="0081548C">
        <w:rPr>
          <w:rFonts w:ascii="Times New Roman" w:eastAsia="SchoolBookSanPin" w:hAnsi="Times New Roman" w:cs="Times New Roman"/>
          <w:kern w:val="0"/>
          <w:sz w:val="25"/>
          <w:szCs w:val="25"/>
          <w14:ligatures w14:val="none"/>
        </w:rPr>
        <w:t>.</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2FD5B11B"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33F8282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52296E1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70F68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AAE0C7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организовывать учебное сотрудничество и совместную деятельность с учителем и сверстниками, работать индивидуально и в группе;</w:t>
      </w:r>
    </w:p>
    <w:p w14:paraId="0220AA9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находить общее решение и разрешать конфликтные ситуации на основе согласования позиций и учёта интересов;</w:t>
      </w:r>
    </w:p>
    <w:p w14:paraId="3A3C29D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формулировать, аргументировать и отстаивать своё мнение;</w:t>
      </w:r>
    </w:p>
    <w:p w14:paraId="311EA4B5"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FA17EAE"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b/>
          <w:bCs/>
          <w:kern w:val="0"/>
          <w:sz w:val="25"/>
          <w:szCs w:val="25"/>
          <w14:ligatures w14:val="none"/>
        </w:rPr>
        <w:t>163.10.7.7.3.</w:t>
      </w:r>
      <w:r w:rsidRPr="0081548C">
        <w:rPr>
          <w:rFonts w:ascii="Times New Roman" w:eastAsia="SchoolBookSanPin" w:hAnsi="Times New Roman" w:cs="Times New Roman"/>
          <w:kern w:val="0"/>
          <w:sz w:val="25"/>
          <w:szCs w:val="25"/>
          <w:lang w:val="en-US"/>
          <w14:ligatures w14:val="none"/>
        </w:rPr>
        <w:t> </w:t>
      </w:r>
      <w:r w:rsidRPr="0081548C">
        <w:rPr>
          <w:rFonts w:ascii="Times New Roman" w:eastAsia="SchoolBookSanPin" w:hAnsi="Times New Roman" w:cs="Times New Roman"/>
          <w:kern w:val="0"/>
          <w:sz w:val="25"/>
          <w:szCs w:val="25"/>
          <w14:ligatures w14:val="none"/>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7185CBA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34E1A10D"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знания правил соревнований по виду спорта футбол, состава судейской бригады их роли, обязанностей, основных функций и жесты;</w:t>
      </w:r>
    </w:p>
    <w:p w14:paraId="4EEC472A"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соблюдать правила игры футбол в учебных играх в качестве судьи, помощника судьи, секретаря;</w:t>
      </w:r>
    </w:p>
    <w:p w14:paraId="5972EF1F"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 xml:space="preserve">знания правил безопасности при занятиях футболом, правомерного поведения во время </w:t>
      </w:r>
      <w:r w:rsidRPr="0081548C">
        <w:rPr>
          <w:rFonts w:ascii="Times New Roman" w:eastAsia="SchoolBookSanPin" w:hAnsi="Times New Roman" w:cs="Times New Roman"/>
          <w:kern w:val="0"/>
          <w:sz w:val="25"/>
          <w:szCs w:val="25"/>
          <w14:ligatures w14:val="none"/>
        </w:rPr>
        <w:lastRenderedPageBreak/>
        <w:t>соревнований по футболу в качестве зрителя, болельщика;</w:t>
      </w:r>
    </w:p>
    <w:p w14:paraId="294C6270"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726924E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характеризовать средства общей и специальной физической подготовки, основные методы обучения техническим приемам;</w:t>
      </w:r>
    </w:p>
    <w:p w14:paraId="46BA6174"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7397262"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применять изученные технические приемы в учебной, игровой, соревновательной и досуговой деятельности;</w:t>
      </w:r>
    </w:p>
    <w:p w14:paraId="71E6123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анализировать выполнение технических приемов в футболе и находить способы устранения ошибок;</w:t>
      </w:r>
    </w:p>
    <w:p w14:paraId="225672B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697BDE79"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умение оказывать первую помощь при травмах и повреждениях во время занятий футболом;</w:t>
      </w:r>
    </w:p>
    <w:p w14:paraId="5012BBC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79BB53E7"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228EBA1C"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bookmarkStart w:id="135" w:name="_Hlk124934898"/>
      <w:r w:rsidRPr="0081548C">
        <w:rPr>
          <w:rFonts w:ascii="Times New Roman" w:eastAsia="SchoolBookSanPin" w:hAnsi="Times New Roman" w:cs="Times New Roman"/>
          <w:kern w:val="0"/>
          <w:sz w:val="25"/>
          <w:szCs w:val="25"/>
          <w14:ligatures w14:val="none"/>
        </w:rPr>
        <w:t>участие в соревновательной деятельности на внутришкольном, районном, муниципальном, городском, региональном, всероссийском уровнях;</w:t>
      </w:r>
    </w:p>
    <w:bookmarkEnd w:id="135"/>
    <w:p w14:paraId="58867AF1" w14:textId="77777777"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A276749"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163.10.8.</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Модуль «Фитнес-аэробика».</w:t>
      </w:r>
    </w:p>
    <w:p w14:paraId="14B23F67" w14:textId="77777777"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14:ligatures w14:val="none"/>
        </w:rPr>
      </w:pPr>
      <w:r w:rsidRPr="0081548C">
        <w:rPr>
          <w:rFonts w:ascii="Times New Roman" w:eastAsia="SchoolBookSanPin" w:hAnsi="Times New Roman" w:cs="Times New Roman"/>
          <w:b/>
          <w:bCs/>
          <w:kern w:val="0"/>
          <w:sz w:val="25"/>
          <w:szCs w:val="25"/>
          <w14:ligatures w14:val="none"/>
        </w:rPr>
        <w:t>163.10.8.1.</w:t>
      </w:r>
      <w:r w:rsidRPr="0081548C">
        <w:rPr>
          <w:rFonts w:ascii="Times New Roman" w:eastAsia="SchoolBookSanPin" w:hAnsi="Times New Roman" w:cs="Times New Roman"/>
          <w:b/>
          <w:bCs/>
          <w:kern w:val="0"/>
          <w:sz w:val="25"/>
          <w:szCs w:val="25"/>
          <w:lang w:val="en-US"/>
          <w14:ligatures w14:val="none"/>
        </w:rPr>
        <w:t> </w:t>
      </w:r>
      <w:r w:rsidRPr="0081548C">
        <w:rPr>
          <w:rFonts w:ascii="Times New Roman" w:eastAsia="SchoolBookSanPin" w:hAnsi="Times New Roman" w:cs="Times New Roman"/>
          <w:b/>
          <w:bCs/>
          <w:kern w:val="0"/>
          <w:sz w:val="25"/>
          <w:szCs w:val="25"/>
          <w14:ligatures w14:val="none"/>
        </w:rPr>
        <w:t>Пояснительная записка модуля «Фитнес-аэробика».</w:t>
      </w:r>
    </w:p>
    <w:p w14:paraId="2F9133ED" w14:textId="77777777" w:rsidR="002215D0" w:rsidRPr="002215D0" w:rsidRDefault="0081548C" w:rsidP="002215D0">
      <w:pPr>
        <w:widowControl w:val="0"/>
        <w:spacing w:after="0" w:line="276" w:lineRule="auto"/>
        <w:jc w:val="both"/>
        <w:rPr>
          <w:rFonts w:ascii="Times New Roman" w:eastAsia="SchoolBookSanPin" w:hAnsi="Times New Roman" w:cs="Times New Roman"/>
          <w:kern w:val="0"/>
          <w:sz w:val="25"/>
          <w:szCs w:val="25"/>
          <w14:ligatures w14:val="none"/>
        </w:rPr>
      </w:pPr>
      <w:r w:rsidRPr="0081548C">
        <w:rPr>
          <w:rFonts w:ascii="Times New Roman" w:eastAsia="SchoolBookSanPin" w:hAnsi="Times New Roman" w:cs="Times New Roman"/>
          <w:kern w:val="0"/>
          <w:sz w:val="25"/>
          <w:szCs w:val="25"/>
          <w14:ligatures w14:val="none"/>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w:t>
      </w:r>
      <w:r w:rsidR="002215D0">
        <w:rPr>
          <w:rFonts w:ascii="Times New Roman" w:eastAsia="SchoolBookSanPin" w:hAnsi="Times New Roman" w:cs="Times New Roman"/>
          <w:kern w:val="0"/>
          <w:sz w:val="25"/>
          <w:szCs w:val="25"/>
          <w14:ligatures w14:val="none"/>
        </w:rPr>
        <w:t xml:space="preserve"> </w:t>
      </w:r>
      <w:r w:rsidR="002215D0" w:rsidRPr="002215D0">
        <w:rPr>
          <w:rFonts w:ascii="Times New Roman" w:eastAsia="SchoolBookSanPin" w:hAnsi="Times New Roman" w:cs="Times New Roman"/>
          <w:kern w:val="0"/>
          <w:sz w:val="25"/>
          <w:szCs w:val="25"/>
          <w14:ligatures w14:val="none"/>
        </w:rPr>
        <w:t>образования и использования спортивно-ориентированных форм, средств и методов обучения.</w:t>
      </w:r>
    </w:p>
    <w:p w14:paraId="7081CEC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3EE5C32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0F7C0DD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163.10.8.2.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 xml:space="preserve">Целью изучения модуля по фитнес-аэробике является формирование у </w:t>
      </w:r>
      <w:r w:rsidRPr="002215D0">
        <w:rPr>
          <w:rFonts w:ascii="Times New Roman" w:eastAsia="SchoolBookSanPin" w:hAnsi="Times New Roman" w:cs="Times New Roman"/>
          <w:kern w:val="0"/>
          <w:sz w:val="25"/>
          <w:szCs w:val="25"/>
          <w14:ligatures w14:val="none"/>
        </w:rPr>
        <w:lastRenderedPageBreak/>
        <w:t>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52B3803"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163.10.8.3.</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Задачами изучения модуля по фитнес-аэробике являются:</w:t>
      </w:r>
    </w:p>
    <w:p w14:paraId="0610953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всестороннее гармоничное развитие детей и подростков, увеличение объёма их двигательной активности;</w:t>
      </w:r>
    </w:p>
    <w:p w14:paraId="45386B4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освоение знаний о физической культуре и спорте в целом, истории развития фитнес-аэробики в частности;</w:t>
      </w:r>
    </w:p>
    <w:p w14:paraId="2078E4B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58EA99A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3B160B8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57C48AF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2A14E30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7E574D1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7634CC8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у обучающихся творческих способностей;</w:t>
      </w:r>
    </w:p>
    <w:p w14:paraId="6298712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развитие положительной мотивации и устойчивого учебно-познавательного интереса к физической культуре, удовлетворение </w:t>
      </w:r>
      <w:proofErr w:type="gramStart"/>
      <w:r w:rsidRPr="002215D0">
        <w:rPr>
          <w:rFonts w:ascii="Times New Roman" w:eastAsia="SchoolBookSanPin" w:hAnsi="Times New Roman" w:cs="Times New Roman"/>
          <w:kern w:val="0"/>
          <w:sz w:val="25"/>
          <w:szCs w:val="25"/>
          <w14:ligatures w14:val="none"/>
        </w:rPr>
        <w:t>индивидуальных потребностей</w:t>
      </w:r>
      <w:proofErr w:type="gramEnd"/>
      <w:r w:rsidRPr="002215D0">
        <w:rPr>
          <w:rFonts w:ascii="Times New Roman" w:eastAsia="SchoolBookSanPin" w:hAnsi="Times New Roman" w:cs="Times New Roman"/>
          <w:kern w:val="0"/>
          <w:sz w:val="25"/>
          <w:szCs w:val="25"/>
          <w14:ligatures w14:val="none"/>
        </w:rPr>
        <w:t xml:space="preserve"> обучающихся в занятиях физической культурой и спортом;</w:t>
      </w:r>
    </w:p>
    <w:p w14:paraId="0D38B71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53D588E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163.10.8.4</w:t>
      </w:r>
      <w:r w:rsidRPr="002215D0">
        <w:rPr>
          <w:rFonts w:ascii="Times New Roman" w:eastAsia="SchoolBookSanPin" w:hAnsi="Times New Roman" w:cs="Times New Roman"/>
          <w:kern w:val="0"/>
          <w:sz w:val="25"/>
          <w:szCs w:val="25"/>
          <w14:ligatures w14:val="none"/>
        </w:rPr>
        <w:t>.</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Место и роль модуля по фитнес-аэробике.</w:t>
      </w:r>
    </w:p>
    <w:p w14:paraId="41F12C8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C461C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8C00BB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A8EC55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163.10.8.5.</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Модуль по фитнес-аэробике может быть реализован в следующих вариантах:</w:t>
      </w:r>
    </w:p>
    <w:p w14:paraId="6236AF7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66F56B6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2215D0">
        <w:rPr>
          <w:rFonts w:ascii="Times New Roman" w:eastAsia="SchoolBookSanPin" w:hAnsi="Times New Roman" w:cs="Times New Roman"/>
          <w:kern w:val="0"/>
          <w:sz w:val="25"/>
          <w:szCs w:val="25"/>
          <w14:ligatures w14:val="none"/>
        </w:rPr>
        <w:lastRenderedPageBreak/>
        <w:t>организации и проведении уроков физической культуры с 3-х часовой недельной нагрузкой рекомендуемый объём в 5, 6, 7, 8, 9-х классах – по 34 часа);</w:t>
      </w:r>
    </w:p>
    <w:p w14:paraId="702610B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F5CA641"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163.10.8.</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Модуль «Фитнес-аэробика».</w:t>
      </w:r>
    </w:p>
    <w:p w14:paraId="20630107"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163.10.8.1.</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Пояснительная записка модуля «Фитнес-аэробика».</w:t>
      </w:r>
    </w:p>
    <w:p w14:paraId="112B354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41A8709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75F40B5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2E65366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BE4965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163.10.8.3</w:t>
      </w:r>
      <w:r w:rsidRPr="002215D0">
        <w:rPr>
          <w:rFonts w:ascii="Times New Roman" w:eastAsia="SchoolBookSanPin" w:hAnsi="Times New Roman" w:cs="Times New Roman"/>
          <w:kern w:val="0"/>
          <w:sz w:val="25"/>
          <w:szCs w:val="25"/>
          <w14:ligatures w14:val="none"/>
        </w:rPr>
        <w:t>.</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Задачами изучения модуля по фитнес-аэробике являются:</w:t>
      </w:r>
    </w:p>
    <w:p w14:paraId="0B682C5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всестороннее гармоничное развитие детей и подростков, увеличение объёма их двигательной активности;</w:t>
      </w:r>
    </w:p>
    <w:p w14:paraId="36791FE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освоение знаний о физической культуре и спорте в целом, истории развития фитнес-аэробики в частности;</w:t>
      </w:r>
    </w:p>
    <w:p w14:paraId="5FCAB4A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E80E6D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3224E28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4C14459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40BF84A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0E51EF9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7861284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у обучающихся творческих способностей;</w:t>
      </w:r>
    </w:p>
    <w:p w14:paraId="425417D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lastRenderedPageBreak/>
        <w:t xml:space="preserve">развитие положительной мотивации и устойчивого учебно-познавательного интереса к физической культуре, удовлетворение </w:t>
      </w:r>
      <w:proofErr w:type="gramStart"/>
      <w:r w:rsidRPr="002215D0">
        <w:rPr>
          <w:rFonts w:ascii="Times New Roman" w:eastAsia="SchoolBookSanPin" w:hAnsi="Times New Roman" w:cs="Times New Roman"/>
          <w:kern w:val="0"/>
          <w:sz w:val="25"/>
          <w:szCs w:val="25"/>
          <w14:ligatures w14:val="none"/>
        </w:rPr>
        <w:t>индивидуальных потребностей</w:t>
      </w:r>
      <w:proofErr w:type="gramEnd"/>
      <w:r w:rsidRPr="002215D0">
        <w:rPr>
          <w:rFonts w:ascii="Times New Roman" w:eastAsia="SchoolBookSanPin" w:hAnsi="Times New Roman" w:cs="Times New Roman"/>
          <w:kern w:val="0"/>
          <w:sz w:val="25"/>
          <w:szCs w:val="25"/>
          <w14:ligatures w14:val="none"/>
        </w:rPr>
        <w:t xml:space="preserve"> обучающихся в занятиях физической культурой и спортом;</w:t>
      </w:r>
    </w:p>
    <w:p w14:paraId="2F24904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28BF5AC5"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bookmarkStart w:id="136" w:name="_Hlk125447445"/>
      <w:r w:rsidRPr="002215D0">
        <w:rPr>
          <w:rFonts w:ascii="Times New Roman" w:eastAsia="SchoolBookSanPin" w:hAnsi="Times New Roman" w:cs="Times New Roman"/>
          <w:b/>
          <w:bCs/>
          <w:kern w:val="0"/>
          <w:sz w:val="25"/>
          <w:szCs w:val="25"/>
          <w14:ligatures w14:val="none"/>
        </w:rPr>
        <w:t>163.10.8.4.</w:t>
      </w:r>
      <w:bookmarkEnd w:id="136"/>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Место и роль модуля по фитнес-аэробике.</w:t>
      </w:r>
    </w:p>
    <w:p w14:paraId="5009F7C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97380A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F1C88E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4BDAD4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37" w:name="_Hlk125447574"/>
      <w:r w:rsidRPr="002215D0">
        <w:rPr>
          <w:rFonts w:ascii="Times New Roman" w:eastAsia="SchoolBookSanPin" w:hAnsi="Times New Roman" w:cs="Times New Roman"/>
          <w:b/>
          <w:bCs/>
          <w:kern w:val="0"/>
          <w:sz w:val="25"/>
          <w:szCs w:val="25"/>
          <w14:ligatures w14:val="none"/>
        </w:rPr>
        <w:t>163.10.8.5</w:t>
      </w:r>
      <w:r w:rsidRPr="002215D0">
        <w:rPr>
          <w:rFonts w:ascii="Times New Roman" w:eastAsia="SchoolBookSanPin" w:hAnsi="Times New Roman" w:cs="Times New Roman"/>
          <w:kern w:val="0"/>
          <w:sz w:val="25"/>
          <w:szCs w:val="25"/>
          <w14:ligatures w14:val="none"/>
        </w:rPr>
        <w:t>.</w:t>
      </w:r>
      <w:bookmarkEnd w:id="137"/>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Модуль по фитнес-аэробике может быть реализован в следующих вариантах:</w:t>
      </w:r>
    </w:p>
    <w:p w14:paraId="4BADA46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5F89104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38" w:name="_Hlk125559401"/>
      <w:r w:rsidRPr="002215D0">
        <w:rPr>
          <w:rFonts w:ascii="Times New Roman" w:eastAsia="SchoolBookSanPin" w:hAnsi="Times New Roman" w:cs="Times New Roman"/>
          <w:kern w:val="0"/>
          <w:sz w:val="25"/>
          <w:szCs w:val="25"/>
          <w14:ligatures w14:val="none"/>
        </w:rPr>
        <w:t>5, 6, 7, 8, 9-х классах – по 34 часа</w:t>
      </w:r>
      <w:bookmarkEnd w:id="138"/>
      <w:r w:rsidRPr="002215D0">
        <w:rPr>
          <w:rFonts w:ascii="Times New Roman" w:eastAsia="SchoolBookSanPin" w:hAnsi="Times New Roman" w:cs="Times New Roman"/>
          <w:kern w:val="0"/>
          <w:sz w:val="25"/>
          <w:szCs w:val="25"/>
          <w14:ligatures w14:val="none"/>
        </w:rPr>
        <w:t>);</w:t>
      </w:r>
    </w:p>
    <w:p w14:paraId="2842869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B31AF3D"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bookmarkStart w:id="139" w:name="_Hlk125447635"/>
      <w:r w:rsidRPr="002215D0">
        <w:rPr>
          <w:rFonts w:ascii="Times New Roman" w:eastAsia="SchoolBookSanPin" w:hAnsi="Times New Roman" w:cs="Times New Roman"/>
          <w:b/>
          <w:bCs/>
          <w:kern w:val="0"/>
          <w:sz w:val="25"/>
          <w:szCs w:val="25"/>
          <w14:ligatures w14:val="none"/>
        </w:rPr>
        <w:t>163.10.8.6.</w:t>
      </w:r>
      <w:bookmarkEnd w:id="139"/>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Содержание модуля по фитнес-аэробике.</w:t>
      </w:r>
    </w:p>
    <w:p w14:paraId="5C1C77F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фитнес-аэробике.</w:t>
      </w:r>
    </w:p>
    <w:p w14:paraId="4B3369D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0E713E6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29736CE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морально-волевых качеств во время занятий фитнес-аэробикой.</w:t>
      </w:r>
    </w:p>
    <w:p w14:paraId="4C24B27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36DEE74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История возникновения и развития хип-хоп аэробики в Америке, Европе и России. Особенности данного танцевального стиля.</w:t>
      </w:r>
      <w:r w:rsidRPr="002215D0">
        <w:rPr>
          <w:rFonts w:ascii="Times New Roman" w:eastAsia="SchoolBookSanPin" w:hAnsi="Times New Roman" w:cs="Times New Roman"/>
          <w:kern w:val="0"/>
          <w:sz w:val="25"/>
          <w:szCs w:val="25"/>
          <w:lang w:val="en-US"/>
          <w14:ligatures w14:val="none"/>
        </w:rPr>
        <w:t> </w:t>
      </w:r>
    </w:p>
    <w:p w14:paraId="205A7DA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Правила постановки позиции ног, корпуса.</w:t>
      </w:r>
    </w:p>
    <w:p w14:paraId="4A93761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Способы самостоятельной деятельности.</w:t>
      </w:r>
    </w:p>
    <w:p w14:paraId="162624F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Подготовка места занятий, выбор одежды и обуви для занятий фитнес-аэробикой. </w:t>
      </w:r>
    </w:p>
    <w:p w14:paraId="50645AE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Подбор упражнений фитнес-аэробики, определение последовательности их выполнения, </w:t>
      </w:r>
      <w:r w:rsidRPr="002215D0">
        <w:rPr>
          <w:rFonts w:ascii="Times New Roman" w:eastAsia="SchoolBookSanPin" w:hAnsi="Times New Roman" w:cs="Times New Roman"/>
          <w:kern w:val="0"/>
          <w:sz w:val="25"/>
          <w:szCs w:val="25"/>
          <w14:ligatures w14:val="none"/>
        </w:rPr>
        <w:lastRenderedPageBreak/>
        <w:t>дозировка в соответствии с возрастными особенностями и физической подготовленностью обучающихся.</w:t>
      </w:r>
    </w:p>
    <w:p w14:paraId="34FFA3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Составление планов и самостоятельное проведение занятий фитнес-аэробикой.</w:t>
      </w:r>
    </w:p>
    <w:p w14:paraId="4E3B306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Тестирование уровня физической подготовленности в фитнес-аэробики. </w:t>
      </w:r>
    </w:p>
    <w:p w14:paraId="4FBBFBB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Движения рук в фитнес-аэробике. Подача вербальных и визуальных команд. </w:t>
      </w:r>
    </w:p>
    <w:p w14:paraId="79B371D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Построение урока (разминка, аэробная часть, силовая часть, заминка).</w:t>
      </w:r>
    </w:p>
    <w:p w14:paraId="74233C5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Физическое совершенствование.</w:t>
      </w:r>
    </w:p>
    <w:p w14:paraId="06CDC8F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Комплексы упражнений для развития физических качеств (гибкости, силы, выносливости, быстроты и скоростных способностей).</w:t>
      </w:r>
    </w:p>
    <w:p w14:paraId="1FA387F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5FA3FF92"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Классическая аэробика:</w:t>
      </w:r>
    </w:p>
    <w:p w14:paraId="3190730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0D98EDF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EED04B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25DA322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подбор элементов, движений и связок классической аэробики.</w:t>
      </w:r>
    </w:p>
    <w:p w14:paraId="3EC3B872"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Степ-аэробика:</w:t>
      </w:r>
    </w:p>
    <w:p w14:paraId="7587CDE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базовые элементы со сменой лидирующей ноги (билатеральные);</w:t>
      </w:r>
    </w:p>
    <w:p w14:paraId="75F3AEC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базовые шаги и различные элементы без смены и со сменой лидирующей ноги, движения руками (в том числе в сочетании с движениями ног);</w:t>
      </w:r>
    </w:p>
    <w:p w14:paraId="2084CC4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219CA9D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122D4B5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Хип-хоп аэробика:</w:t>
      </w:r>
    </w:p>
    <w:p w14:paraId="6EB124F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базовые элементы танцевальных движений, базовые движения хип-хопа;</w:t>
      </w:r>
    </w:p>
    <w:p w14:paraId="1CE342E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элементы хип-хоп танца на середине и в партере в разнообразных вариациях; выразительность танцевальных движений;</w:t>
      </w:r>
    </w:p>
    <w:p w14:paraId="558ACD2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комбинации танцевальных движений хип-хопа.</w:t>
      </w:r>
    </w:p>
    <w:p w14:paraId="48EDD35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Хореографическая подготовка:</w:t>
      </w:r>
    </w:p>
    <w:p w14:paraId="66D2BAC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повторение танцевальных шагов, основных элементов танцевальных движений: (шаги с подскоками вперед и с поворотом, шаги галопа);</w:t>
      </w:r>
    </w:p>
    <w:p w14:paraId="3D553BC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французская классическая балетная постановка позиции рук;</w:t>
      </w:r>
    </w:p>
    <w:p w14:paraId="09E29A4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позиции рук классического танца;</w:t>
      </w:r>
    </w:p>
    <w:p w14:paraId="5544977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437380A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0" w:name="_Hlk125448627"/>
      <w:r w:rsidRPr="002215D0">
        <w:rPr>
          <w:rFonts w:ascii="Times New Roman" w:eastAsia="SchoolBookSanPin" w:hAnsi="Times New Roman" w:cs="Times New Roman"/>
          <w:b/>
          <w:bCs/>
          <w:kern w:val="0"/>
          <w:sz w:val="25"/>
          <w:szCs w:val="25"/>
          <w14:ligatures w14:val="none"/>
        </w:rPr>
        <w:t>163.10.8.7.</w:t>
      </w:r>
      <w:bookmarkEnd w:id="140"/>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411A768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163.10.8.7.1</w:t>
      </w:r>
      <w:r w:rsidRPr="002215D0">
        <w:rPr>
          <w:rFonts w:ascii="Times New Roman" w:eastAsia="SchoolBookSanPin" w:hAnsi="Times New Roman" w:cs="Times New Roman"/>
          <w:kern w:val="0"/>
          <w:sz w:val="25"/>
          <w:szCs w:val="25"/>
          <w14:ligatures w14:val="none"/>
        </w:rPr>
        <w:t>.</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2F4120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lastRenderedPageBreak/>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7093846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664B44E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709F118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1" w:name="_Hlk97293301"/>
      <w:bookmarkEnd w:id="141"/>
      <w:r w:rsidRPr="002215D0">
        <w:rPr>
          <w:rFonts w:ascii="Times New Roman" w:eastAsia="SchoolBookSanPin" w:hAnsi="Times New Roman" w:cs="Times New Roman"/>
          <w:kern w:val="0"/>
          <w:sz w:val="25"/>
          <w:szCs w:val="25"/>
          <w14:ligatures w14:val="none"/>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2170706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1955C7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0A08FF6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163BA31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8EC361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68E40BE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163.10.8.7.2</w:t>
      </w:r>
      <w:r w:rsidRPr="002215D0">
        <w:rPr>
          <w:rFonts w:ascii="Times New Roman" w:eastAsia="SchoolBookSanPin" w:hAnsi="Times New Roman" w:cs="Times New Roman"/>
          <w:kern w:val="0"/>
          <w:sz w:val="25"/>
          <w:szCs w:val="25"/>
          <w14:ligatures w14:val="none"/>
        </w:rPr>
        <w:t>.</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0FA9D7A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01C27AE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1CF2D9D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B9B339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7C16303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7F33BA0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w:t>
      </w:r>
      <w:r w:rsidRPr="002215D0">
        <w:rPr>
          <w:rFonts w:ascii="Times New Roman" w:eastAsia="SchoolBookSanPin" w:hAnsi="Times New Roman" w:cs="Times New Roman"/>
          <w:kern w:val="0"/>
          <w:sz w:val="25"/>
          <w:szCs w:val="25"/>
          <w14:ligatures w14:val="none"/>
        </w:rPr>
        <w:lastRenderedPageBreak/>
        <w:t>фитнес-аэробике;</w:t>
      </w:r>
    </w:p>
    <w:p w14:paraId="7E75918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7F5C341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163.10.8.7.3.</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0F48418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6206E82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3E041F2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3F2B8A2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46017D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классификацию видов фитнес-аэробики;</w:t>
      </w:r>
    </w:p>
    <w:p w14:paraId="757E8D5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знание и понимание техники и последовательности выполнения упражнений по фитнес-аэробике;</w:t>
      </w:r>
    </w:p>
    <w:p w14:paraId="1301D3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выполнение базовых элементов классической и степ-аэробики низкой и высокой интенсивности со сменой (и без смены) лидирующей ноги;</w:t>
      </w:r>
    </w:p>
    <w:p w14:paraId="481B774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сочетать маршевые и лифтовые элементы;</w:t>
      </w:r>
    </w:p>
    <w:p w14:paraId="60BC4F0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подбирать музыку для комплексов упражнений фитнес-аэробики с учетом интенсивности и ритма;</w:t>
      </w:r>
    </w:p>
    <w:p w14:paraId="33300CF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556E48A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основ музыкальных знаний грамоты (музыкальный квадрат, музыкальная фраза);</w:t>
      </w:r>
    </w:p>
    <w:p w14:paraId="02E52DB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чувства ритма, понимание взаимосвязи музыки и движений;</w:t>
      </w:r>
    </w:p>
    <w:p w14:paraId="2D17AE8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008F643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18043D1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75A779A9"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163.10.9.</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Модуль «Спортивная борьба».</w:t>
      </w:r>
    </w:p>
    <w:p w14:paraId="34F32E7C"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163.10.9.1.</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Пояснительная записка модуля «Спортивная борьба».</w:t>
      </w:r>
    </w:p>
    <w:p w14:paraId="704B246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C1AAE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2" w:name="_Hlk125539978"/>
      <w:r w:rsidRPr="002215D0">
        <w:rPr>
          <w:rFonts w:ascii="Times New Roman" w:eastAsia="SchoolBookSanPin" w:hAnsi="Times New Roman" w:cs="Times New Roman"/>
          <w:kern w:val="0"/>
          <w:sz w:val="25"/>
          <w:szCs w:val="25"/>
          <w14:ligatures w14:val="none"/>
        </w:rPr>
        <w:lastRenderedPageBreak/>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9C69EC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42"/>
    <w:p w14:paraId="33C56AD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163.10.9.2.</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Целью</w:t>
      </w:r>
      <w:r w:rsidRPr="002215D0">
        <w:rPr>
          <w:rFonts w:ascii="Times New Roman" w:eastAsia="SchoolBookSanPin" w:hAnsi="Times New Roman" w:cs="Times New Roman"/>
          <w:kern w:val="0"/>
          <w:sz w:val="25"/>
          <w:szCs w:val="25"/>
          <w14:ligatures w14:val="none"/>
        </w:rPr>
        <w:t xml:space="preserve">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379FB4C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3" w:name="_Hlk125544081"/>
      <w:r w:rsidRPr="002215D0">
        <w:rPr>
          <w:rFonts w:ascii="Times New Roman" w:eastAsia="SchoolBookSanPin" w:hAnsi="Times New Roman" w:cs="Times New Roman"/>
          <w:b/>
          <w:bCs/>
          <w:kern w:val="0"/>
          <w:sz w:val="25"/>
          <w:szCs w:val="25"/>
          <w14:ligatures w14:val="none"/>
        </w:rPr>
        <w:t>163.10.9.3.</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Задачами изучения модуля по спортивной борьбе являются:</w:t>
      </w:r>
    </w:p>
    <w:bookmarkEnd w:id="143"/>
    <w:p w14:paraId="04E83DB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w:t>
      </w:r>
    </w:p>
    <w:p w14:paraId="5C94917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4A9E337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322A1C6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149054A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000CCEE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66A694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развитие положительной мотивации и устойчивого учебно-познавательного интереса к физической культуре, удовлетворение </w:t>
      </w:r>
      <w:proofErr w:type="gramStart"/>
      <w:r w:rsidRPr="002215D0">
        <w:rPr>
          <w:rFonts w:ascii="Times New Roman" w:eastAsia="SchoolBookSanPin" w:hAnsi="Times New Roman" w:cs="Times New Roman"/>
          <w:kern w:val="0"/>
          <w:sz w:val="25"/>
          <w:szCs w:val="25"/>
          <w14:ligatures w14:val="none"/>
        </w:rPr>
        <w:t>индивидуальных потребностей</w:t>
      </w:r>
      <w:proofErr w:type="gramEnd"/>
      <w:r w:rsidRPr="002215D0">
        <w:rPr>
          <w:rFonts w:ascii="Times New Roman" w:eastAsia="SchoolBookSanPin" w:hAnsi="Times New Roman" w:cs="Times New Roman"/>
          <w:kern w:val="0"/>
          <w:sz w:val="25"/>
          <w:szCs w:val="25"/>
          <w14:ligatures w14:val="none"/>
        </w:rPr>
        <w:t xml:space="preserve"> обучающихся в занятиях физической культурой и спортом средствами спортивной борьбы;</w:t>
      </w:r>
    </w:p>
    <w:p w14:paraId="3B54CDB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3F63AFB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6E592B37"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163.10.9.4.</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Место и роль модуля по спортивной борьбе.</w:t>
      </w:r>
    </w:p>
    <w:p w14:paraId="6DDBC31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4" w:name="_Hlk125544138"/>
      <w:r w:rsidRPr="002215D0">
        <w:rPr>
          <w:rFonts w:ascii="Times New Roman" w:eastAsia="SchoolBookSanPin" w:hAnsi="Times New Roman" w:cs="Times New Roman"/>
          <w:kern w:val="0"/>
          <w:sz w:val="25"/>
          <w:szCs w:val="25"/>
          <w14:ligatures w14:val="none"/>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2D8D2D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731CD7C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5" w:name="_Hlk125541125"/>
      <w:r w:rsidRPr="002215D0">
        <w:rPr>
          <w:rFonts w:ascii="Times New Roman" w:eastAsia="SchoolBookSanPin" w:hAnsi="Times New Roman" w:cs="Times New Roman"/>
          <w:kern w:val="0"/>
          <w:sz w:val="25"/>
          <w:szCs w:val="25"/>
          <w14:ligatures w14:val="none"/>
        </w:rPr>
        <w:lastRenderedPageBreak/>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45"/>
      <w:r w:rsidRPr="002215D0">
        <w:rPr>
          <w:rFonts w:ascii="Times New Roman" w:eastAsia="SchoolBookSanPin" w:hAnsi="Times New Roman" w:cs="Times New Roman"/>
          <w:kern w:val="0"/>
          <w:sz w:val="25"/>
          <w:szCs w:val="25"/>
          <w14:ligatures w14:val="none"/>
        </w:rPr>
        <w:t>.</w:t>
      </w:r>
    </w:p>
    <w:bookmarkEnd w:id="144"/>
    <w:p w14:paraId="348E88B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163.10.9.5.</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Модуль по спортивной борьбе может быть реализован в следующих вариантах:</w:t>
      </w:r>
    </w:p>
    <w:p w14:paraId="5B1FC0E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6C38316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42CB8A2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57F659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163.10.9.6.</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Содержание модуля по спортивной борьбе</w:t>
      </w:r>
      <w:r w:rsidRPr="002215D0">
        <w:rPr>
          <w:rFonts w:ascii="Times New Roman" w:eastAsia="SchoolBookSanPin" w:hAnsi="Times New Roman" w:cs="Times New Roman"/>
          <w:kern w:val="0"/>
          <w:sz w:val="25"/>
          <w:szCs w:val="25"/>
          <w14:ligatures w14:val="none"/>
        </w:rPr>
        <w:t>.</w:t>
      </w:r>
    </w:p>
    <w:p w14:paraId="5368210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спортивной борьбе.</w:t>
      </w:r>
    </w:p>
    <w:p w14:paraId="5CC7C99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История развития отечественных и зарубежных борцовских клубов. Ведущие борцы региона и Российской Федерации. </w:t>
      </w:r>
    </w:p>
    <w:p w14:paraId="778E24C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Названия и роль главных организаций, федераций (международные, российские), осуществляющих управление и развитие спортивной борьбой.</w:t>
      </w:r>
    </w:p>
    <w:p w14:paraId="2325246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Борцовские клубы, их история и традиции. Известные отечественные борцы и тренеры.</w:t>
      </w:r>
    </w:p>
    <w:p w14:paraId="62F376D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3122D8A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Требования безопасности при организации занятий спортивной борьбой. Характерные травмы борцов и мероприятия по их предупреждению.</w:t>
      </w:r>
    </w:p>
    <w:p w14:paraId="20DDF0C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Словарь терминов и определений по спортивной борьбе. </w:t>
      </w:r>
    </w:p>
    <w:p w14:paraId="7D6BF7E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соревнований по спортивной борьбе. Судейская коллегия, обслуживающая соревнования по спортивной борьбе. Жесты судьи. </w:t>
      </w:r>
    </w:p>
    <w:p w14:paraId="32118C4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подбора физических упражнений для развития физических качеств борца. </w:t>
      </w:r>
    </w:p>
    <w:p w14:paraId="663EED9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Понятия и характеристика технических и тактических элементов и приёмов в спортивной борьбе, их название и техника выполнения.</w:t>
      </w:r>
    </w:p>
    <w:p w14:paraId="172D680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Способы самостоятельной деятельности.</w:t>
      </w:r>
    </w:p>
    <w:p w14:paraId="43FC10B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безопасного, правомерного поведения во время соревнований по спортивной борьбе в качестве зрителя, болельщика (фаната). </w:t>
      </w:r>
    </w:p>
    <w:p w14:paraId="381AC76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Самоконтроль и его роль в учебной и соревновательной деятельности. </w:t>
      </w:r>
    </w:p>
    <w:p w14:paraId="765F87D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49EC08E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7F1E0A5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Тестирование уровня физической подготовленности в спортивной борьбе. </w:t>
      </w:r>
    </w:p>
    <w:p w14:paraId="3E7F7A9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Дневник самонаблюдения за показателями развития физических качеств и состояния здоровья.</w:t>
      </w:r>
    </w:p>
    <w:p w14:paraId="3B8E6AF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lastRenderedPageBreak/>
        <w:t>Физическое совершенствование.</w:t>
      </w:r>
    </w:p>
    <w:p w14:paraId="61AB42F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02354D3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1DFC2A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103C00D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Технические приёмы и тактические действия в спортивной борьбе, изученные на уровне начального общего образования.</w:t>
      </w:r>
    </w:p>
    <w:p w14:paraId="68F976C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Индивидуальные технические действия и передвижения: различные виды ходьбы и бега.</w:t>
      </w:r>
    </w:p>
    <w:p w14:paraId="454F548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Акробатические элементы: перекаты, различные виды кувырков, перевороты боком, перевороты разгибом и другие элементы.</w:t>
      </w:r>
    </w:p>
    <w:p w14:paraId="0F6A0EB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72C3563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AD0B1F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4347123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189198A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Учебные, тренировочные и контрольные поединки, игры с элементами единоборств. Участие в соревновательной деятельности.</w:t>
      </w:r>
    </w:p>
    <w:p w14:paraId="2499F0A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163.10.9.7.</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40B1C9B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163.10.9.7.1.</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7F93B71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60E49A4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18C2B53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r w:rsidRPr="002215D0">
        <w:rPr>
          <w:rFonts w:ascii="Times New Roman" w:eastAsia="SchoolBookSanPin" w:hAnsi="Times New Roman" w:cs="Times New Roman"/>
          <w:kern w:val="0"/>
          <w:sz w:val="25"/>
          <w:szCs w:val="25"/>
          <w14:ligatures w14:val="none"/>
        </w:rPr>
        <w:lastRenderedPageBreak/>
        <w:t>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00AFDD9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D3FFE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610D474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573D4F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7BD083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09F086E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163.10.9.7.2.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6B737DB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8A9D73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36B2A38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E37B17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99F995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AC97AB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E7674F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172B69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w:t>
      </w:r>
      <w:r w:rsidRPr="002215D0">
        <w:rPr>
          <w:rFonts w:ascii="Times New Roman" w:eastAsia="SchoolBookSanPin" w:hAnsi="Times New Roman" w:cs="Times New Roman"/>
          <w:kern w:val="0"/>
          <w:sz w:val="25"/>
          <w:szCs w:val="25"/>
          <w14:ligatures w14:val="none"/>
        </w:rPr>
        <w:lastRenderedPageBreak/>
        <w:t>источниках информации с соблюдением правовых и этических норм, норм информационной безопасности.</w:t>
      </w:r>
    </w:p>
    <w:p w14:paraId="28D3D74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163.10.9.7.3.</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61F5EA5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322C48D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7F31C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74991D6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310A26D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6D814DA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демонстрировать технику базовых технических действий в стойке и партере; </w:t>
      </w:r>
    </w:p>
    <w:p w14:paraId="148C5B4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67959BF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применение изученных технических и тактических приёмов в учебной, игровой и досуговой деятельности;</w:t>
      </w:r>
    </w:p>
    <w:p w14:paraId="718D13E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4C41F94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1A043F8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отслеживать правильность двигательных действий и выявлять ошибки в технике выполнения приёмов борьбы;</w:t>
      </w:r>
    </w:p>
    <w:p w14:paraId="3006F79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656116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7EE5C42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соблюдать правила личной гигиены и ухода за борцовским спортивным инвентарем и оборудованием; </w:t>
      </w:r>
    </w:p>
    <w:p w14:paraId="4FA2E70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подбирать спортивную одежду и обувь для занятий спортивной борьбой;</w:t>
      </w:r>
    </w:p>
    <w:p w14:paraId="3786EAA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DE548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7026165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lastRenderedPageBreak/>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0034FBB4"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163.10.10.</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Модуль «Флорбол».</w:t>
      </w:r>
    </w:p>
    <w:p w14:paraId="0BA8DD12"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163.10.10.1.</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Пояснительная записка модуля «Флорбол».</w:t>
      </w:r>
    </w:p>
    <w:p w14:paraId="6835A34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C4C0C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325855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617920A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163.10.10.2.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EE6ED39"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163.10.10.3.</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Задачами изучения модуля по флорболу являются:</w:t>
      </w:r>
    </w:p>
    <w:p w14:paraId="7C27B13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всестороннее гармоничное развитие детей и подростков, увеличение объёма их двигательной активности;</w:t>
      </w:r>
    </w:p>
    <w:p w14:paraId="19C79C6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C6C44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7965850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6AC58B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общей культуры развития личности обучающегося средствами флорбола, в том числе для самореализации и самоопределения;</w:t>
      </w:r>
    </w:p>
    <w:p w14:paraId="5CD37CB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863EFA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развитие положительной мотивации и устойчивого учебно-познавательного интереса физической культуре, удовлетворение </w:t>
      </w:r>
      <w:proofErr w:type="gramStart"/>
      <w:r w:rsidRPr="002215D0">
        <w:rPr>
          <w:rFonts w:ascii="Times New Roman" w:eastAsia="SchoolBookSanPin" w:hAnsi="Times New Roman" w:cs="Times New Roman"/>
          <w:kern w:val="0"/>
          <w:sz w:val="25"/>
          <w:szCs w:val="25"/>
          <w14:ligatures w14:val="none"/>
        </w:rPr>
        <w:t>индивидуальных потребностей</w:t>
      </w:r>
      <w:proofErr w:type="gramEnd"/>
      <w:r w:rsidRPr="002215D0">
        <w:rPr>
          <w:rFonts w:ascii="Times New Roman" w:eastAsia="SchoolBookSanPin" w:hAnsi="Times New Roman" w:cs="Times New Roman"/>
          <w:kern w:val="0"/>
          <w:sz w:val="25"/>
          <w:szCs w:val="25"/>
          <w14:ligatures w14:val="none"/>
        </w:rPr>
        <w:t xml:space="preserve"> обучающихся в занятиях физической культурой и спортом средствами флорбола;</w:t>
      </w:r>
    </w:p>
    <w:p w14:paraId="6CED2FC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624EF74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w:t>
      </w:r>
    </w:p>
    <w:p w14:paraId="0A704C29"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163.10.10.4.</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Место и роль модуля по флорболу.</w:t>
      </w:r>
    </w:p>
    <w:p w14:paraId="112688A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bookmarkStart w:id="146" w:name="_Hlk125548010"/>
      <w:r w:rsidRPr="002215D0">
        <w:rPr>
          <w:rFonts w:ascii="Times New Roman" w:eastAsia="SchoolBookSanPin" w:hAnsi="Times New Roman" w:cs="Times New Roman"/>
          <w:kern w:val="0"/>
          <w:sz w:val="25"/>
          <w:szCs w:val="25"/>
          <w14:ligatures w14:val="none"/>
        </w:rPr>
        <w:lastRenderedPageBreak/>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46"/>
    <w:p w14:paraId="26E2659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r>
        <w:rPr>
          <w:rFonts w:ascii="Times New Roman" w:eastAsia="SchoolBookSanPin" w:hAnsi="Times New Roman" w:cs="Times New Roman"/>
          <w:kern w:val="0"/>
          <w:sz w:val="25"/>
          <w:szCs w:val="25"/>
          <w14:ligatures w14:val="none"/>
        </w:rPr>
        <w:t xml:space="preserve"> </w:t>
      </w:r>
      <w:r w:rsidRPr="002215D0">
        <w:rPr>
          <w:rFonts w:ascii="Times New Roman" w:eastAsia="SchoolBookSanPin" w:hAnsi="Times New Roman" w:cs="Times New Roman"/>
          <w:kern w:val="0"/>
          <w:sz w:val="25"/>
          <w:szCs w:val="25"/>
          <w14:ligatures w14:val="none"/>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565F98F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163.10.10.5.</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Модуль по флорболу может быть реализован в следующих вариантах:</w:t>
      </w:r>
    </w:p>
    <w:p w14:paraId="2C7CDA8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4CD95FB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A39B90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37D5C87"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163.10.10.6.</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Содержание модуля по флорболу.</w:t>
      </w:r>
    </w:p>
    <w:p w14:paraId="1B5365F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флорболе.</w:t>
      </w:r>
    </w:p>
    <w:p w14:paraId="697C3E3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5E6B199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Названия и роль главных флорбольных организаций, федераций (международные, российские), осуществляющих управление флорболом. </w:t>
      </w:r>
    </w:p>
    <w:p w14:paraId="4DC0D73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Флорбольные клубы, их история и традиции. Известные отечественные флорболисты и тренеры. </w:t>
      </w:r>
    </w:p>
    <w:p w14:paraId="7A0D6FB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Достижения отечественной сборной команды страны и российских клубов на мировых первенствах и международных соревнованиях. </w:t>
      </w:r>
    </w:p>
    <w:p w14:paraId="70846AD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2302C6F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Флорбольный словарь терминов и определений. </w:t>
      </w:r>
    </w:p>
    <w:p w14:paraId="3C96DE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соревнований игры во флорбол. Судейская коллегия, обслуживающая соревнования по флорболу. Жесты судьи. </w:t>
      </w:r>
    </w:p>
    <w:p w14:paraId="02E28AE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Амплуа полевых игроков при игре во флорбол. </w:t>
      </w:r>
    </w:p>
    <w:p w14:paraId="47F76E7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подбора физических упражнений для развития физических качеств флорболистов. </w:t>
      </w:r>
    </w:p>
    <w:p w14:paraId="7A5503E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Понятия и характеристика технических и тактических элементов флорбола, их название и методика выполнения.</w:t>
      </w:r>
    </w:p>
    <w:p w14:paraId="2A83826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lastRenderedPageBreak/>
        <w:t>Способы самостоятельной деятельности.</w:t>
      </w:r>
    </w:p>
    <w:p w14:paraId="122E2FA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безопасного, правомерного поведения во время соревнований по флорболу в качестве зрителя, болельщика (фаната). </w:t>
      </w:r>
    </w:p>
    <w:p w14:paraId="10E65CF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Самоконтроль и его роль в учебной и соревновательной деятельности. </w:t>
      </w:r>
    </w:p>
    <w:p w14:paraId="7089B7B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6E59B99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33225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Тестирование уровня физической подготовленности во флорболе. </w:t>
      </w:r>
    </w:p>
    <w:p w14:paraId="35E0459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Дневник самонаблюдения за показателями развития физических качеств и состояния здоровья.</w:t>
      </w:r>
    </w:p>
    <w:p w14:paraId="77DAAD3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Физическое совершенствование.</w:t>
      </w:r>
    </w:p>
    <w:p w14:paraId="1B32FA8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0DC2030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66FC0D2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6E91353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Технические приемы и тактические действия во флорболе, изученные на уровне начального общего образования. </w:t>
      </w:r>
    </w:p>
    <w:p w14:paraId="53B31A4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Элементы техники передвижения по игровой площадке полевого игрока во флорболе. </w:t>
      </w:r>
    </w:p>
    <w:p w14:paraId="19030DF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Ведение мяча: </w:t>
      </w:r>
    </w:p>
    <w:p w14:paraId="253AF10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различными способами дриблинга (с перекладыванием, способом «пятка-носок»); </w:t>
      </w:r>
    </w:p>
    <w:p w14:paraId="613E6E6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без отрыва мяча от крюка клюшки; </w:t>
      </w:r>
    </w:p>
    <w:p w14:paraId="331DD70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ведение мяча толками (ударами), ведение, прикрывая мяч корпусом; </w:t>
      </w:r>
    </w:p>
    <w:p w14:paraId="1ACF2C8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смешанный способ ведения мяча. </w:t>
      </w:r>
    </w:p>
    <w:p w14:paraId="18EC93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46EE3DD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Передача мяча: ударом, броском, верхом, по полу, неудобной стороной. </w:t>
      </w:r>
    </w:p>
    <w:p w14:paraId="3CC7474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Бросок мяча: заметающий, кистевой, с дуги, с неудобной стороны. </w:t>
      </w:r>
    </w:p>
    <w:p w14:paraId="4407723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Удар по мячу: заметающий, удар-щелчок, прямой удар, удар с неудобной стороны, удар по летному мячу. </w:t>
      </w:r>
    </w:p>
    <w:p w14:paraId="6CB6BED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39C423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Отбор мяча</w:t>
      </w:r>
      <w:r w:rsidRPr="002215D0">
        <w:rPr>
          <w:rFonts w:ascii="Times New Roman" w:eastAsia="SchoolBookSanPin" w:hAnsi="Times New Roman" w:cs="Times New Roman"/>
          <w:kern w:val="0"/>
          <w:sz w:val="25"/>
          <w:szCs w:val="25"/>
          <w14:ligatures w14:val="none"/>
        </w:rPr>
        <w:tab/>
        <w:t xml:space="preserve"> (в момент приема и во время ведения): выбивание или вытаскивание. </w:t>
      </w:r>
    </w:p>
    <w:p w14:paraId="349D9C3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Перехват мяча: клюшкой, ногой, корпусом.</w:t>
      </w:r>
    </w:p>
    <w:p w14:paraId="1D7F3E7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Розыгрыш спорного мяча: выигрыш носком пера клюшки на себя, выбивание, продавливание. </w:t>
      </w:r>
    </w:p>
    <w:p w14:paraId="358CAD4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Техника игры вратаря: </w:t>
      </w:r>
    </w:p>
    <w:p w14:paraId="70DF75C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стойка (высокая, средняя, низкая); </w:t>
      </w:r>
    </w:p>
    <w:p w14:paraId="47B5FAA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2B5CDA4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242E2C2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элементы техники нападения (передача мяча рукой).</w:t>
      </w:r>
    </w:p>
    <w:p w14:paraId="1A5FEE7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lastRenderedPageBreak/>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6D4D1EF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Тактика нападения: </w:t>
      </w:r>
    </w:p>
    <w:p w14:paraId="42A965E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77B76B7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групповые взаимодействия и комбинации (в парах, тройках, группах, при стандартных положениях);</w:t>
      </w:r>
    </w:p>
    <w:p w14:paraId="52A1B90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2144E9E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Тактика защиты:</w:t>
      </w:r>
    </w:p>
    <w:p w14:paraId="6BCD6BD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42AF617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5D3BC36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58C48C8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Учебные игры во флорбол. Малые (упрощенные) игры в технико-тактической подготовке флорболистов. Участие в соревновательной деятельности.</w:t>
      </w:r>
    </w:p>
    <w:p w14:paraId="074FFAC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163.10.10.7.</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Содержание модуля по флорболу направлено на достижение обучающимися личностных, метапредметных и предметных результатов обучения.</w:t>
      </w:r>
    </w:p>
    <w:p w14:paraId="22544EB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163.10.10.7.1.</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175C21E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448CDAC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6AB1F1E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w:t>
      </w:r>
      <w:r w:rsidRPr="002215D0">
        <w:rPr>
          <w:rFonts w:ascii="Times New Roman" w:eastAsia="SchoolBookSanPin" w:hAnsi="Times New Roman" w:cs="Times New Roman"/>
          <w:kern w:val="0"/>
          <w:sz w:val="25"/>
          <w:szCs w:val="25"/>
          <w14:ligatures w14:val="none"/>
        </w:rPr>
        <w:lastRenderedPageBreak/>
        <w:t xml:space="preserve">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479A6DE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A7642B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5E9D7C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27086FD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9B891D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08C0623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163.10.10.7.2.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5784A1C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63F72A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1B1DB02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CFBB94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000F02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F0ADE7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F0464B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698042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w:t>
      </w:r>
      <w:r w:rsidRPr="002215D0">
        <w:rPr>
          <w:rFonts w:ascii="Times New Roman" w:eastAsia="SchoolBookSanPin" w:hAnsi="Times New Roman" w:cs="Times New Roman"/>
          <w:kern w:val="0"/>
          <w:sz w:val="25"/>
          <w:szCs w:val="25"/>
          <w14:ligatures w14:val="none"/>
        </w:rPr>
        <w:lastRenderedPageBreak/>
        <w:t>информационной безопасности.</w:t>
      </w:r>
    </w:p>
    <w:p w14:paraId="50E490A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163.10.10.7.3.</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6B8D545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27EA78D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692B5A2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3F2F4A6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44684B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средства общей и специальной физической подготовки во флорболе, основные методы обучения техническим приемам;</w:t>
      </w:r>
    </w:p>
    <w:p w14:paraId="705E7A3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3841F2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2EABB61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C748C1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6E2FD12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B77D43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7F14C5A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5AEF6DA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2E4FC0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4988D8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lastRenderedPageBreak/>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2B7A08C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03B06004"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163.10.11. Модуль «Легкая атлетика».</w:t>
      </w:r>
    </w:p>
    <w:p w14:paraId="20602E21"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163.10.11.1.</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Пояснительная записка модуля «Легкая атлетика».</w:t>
      </w:r>
    </w:p>
    <w:p w14:paraId="24D6761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7C27F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00170F7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0FBA34E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758C83D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163.10.11.3.</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 xml:space="preserve">Задачами изучения модуля по легкой атлетике являются: </w:t>
      </w:r>
    </w:p>
    <w:p w14:paraId="2AAADB9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всестороннее гармоничное развитие детей и подростков, увеличение объёма их двигательной активности;</w:t>
      </w:r>
    </w:p>
    <w:p w14:paraId="77B7FE4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68A21D3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технических навыков бега, прыжков, метаний и умения применять их в различных условиях;</w:t>
      </w:r>
    </w:p>
    <w:p w14:paraId="2E47AEE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0F0DD1A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20309F3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lastRenderedPageBreak/>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045855D3"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воспитание общей культуры развития личности обучающегося средствами легкой атлетики, в том числе, для самореализации и самоопределения;</w:t>
      </w:r>
    </w:p>
    <w:p w14:paraId="4BE1418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1B9B31D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2BD379C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выявление, развитие и поддержка одаренных детей в области спорта.</w:t>
      </w:r>
    </w:p>
    <w:p w14:paraId="6AF42A2C" w14:textId="77777777"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14:ligatures w14:val="none"/>
        </w:rPr>
      </w:pPr>
      <w:r w:rsidRPr="002215D0">
        <w:rPr>
          <w:rFonts w:ascii="Times New Roman" w:eastAsia="SchoolBookSanPin" w:hAnsi="Times New Roman" w:cs="Times New Roman"/>
          <w:b/>
          <w:bCs/>
          <w:kern w:val="0"/>
          <w:sz w:val="25"/>
          <w:szCs w:val="25"/>
          <w14:ligatures w14:val="none"/>
        </w:rPr>
        <w:t>163.10.11.4.</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Место и роль модуля по легкой атлетике.</w:t>
      </w:r>
    </w:p>
    <w:p w14:paraId="3402DA7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C84B4A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3A13D3F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163.10.11.5.</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Модуль по легкой атлетике может быть реализован в следующих вариантах:</w:t>
      </w:r>
    </w:p>
    <w:p w14:paraId="25B8A96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38472D4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proofErr w:type="gramStart"/>
      <w:r w:rsidRPr="002215D0">
        <w:rPr>
          <w:rFonts w:ascii="Times New Roman" w:eastAsia="SchoolBookSanPin" w:hAnsi="Times New Roman" w:cs="Times New Roman"/>
          <w:kern w:val="0"/>
          <w:sz w:val="25"/>
          <w:szCs w:val="25"/>
          <w14:ligatures w14:val="none"/>
        </w:rPr>
        <w:t>различных интересов</w:t>
      </w:r>
      <w:proofErr w:type="gramEnd"/>
      <w:r w:rsidRPr="002215D0">
        <w:rPr>
          <w:rFonts w:ascii="Times New Roman" w:eastAsia="SchoolBookSanPin" w:hAnsi="Times New Roman" w:cs="Times New Roman"/>
          <w:kern w:val="0"/>
          <w:sz w:val="25"/>
          <w:szCs w:val="25"/>
          <w14:ligatures w14:val="none"/>
        </w:rPr>
        <w:t xml:space="preserve">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DA1EA3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7A33AD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163.10.11.6.</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b/>
          <w:bCs/>
          <w:kern w:val="0"/>
          <w:sz w:val="25"/>
          <w:szCs w:val="25"/>
          <w14:ligatures w14:val="none"/>
        </w:rPr>
        <w:t>Содержание модуля по легкой атлетике</w:t>
      </w:r>
      <w:r w:rsidRPr="002215D0">
        <w:rPr>
          <w:rFonts w:ascii="Times New Roman" w:eastAsia="SchoolBookSanPin" w:hAnsi="Times New Roman" w:cs="Times New Roman"/>
          <w:kern w:val="0"/>
          <w:sz w:val="25"/>
          <w:szCs w:val="25"/>
          <w14:ligatures w14:val="none"/>
        </w:rPr>
        <w:t>.</w:t>
      </w:r>
    </w:p>
    <w:p w14:paraId="7C1605E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легкой атлетике.</w:t>
      </w:r>
    </w:p>
    <w:p w14:paraId="73EE468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История развития легкой атлетики как вида спорта в мире, в Российской Федерации, в регионе.</w:t>
      </w:r>
    </w:p>
    <w:p w14:paraId="1714F64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Характеристика различных видов легкой атлетики (бега, прыжков, метаний, спортивной ходьбы).</w:t>
      </w:r>
    </w:p>
    <w:p w14:paraId="1A38A2B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Достижения отечественных легкоатлетов на мировых первенствах и Олимпийских играх.</w:t>
      </w:r>
    </w:p>
    <w:p w14:paraId="09C609D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Главные организации и федерации (международные, российские), осуществляющие управление легкой атлетикой.</w:t>
      </w:r>
    </w:p>
    <w:p w14:paraId="0D733C2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lastRenderedPageBreak/>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18D7FBA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Судейская коллегия, обслуживающая соревнования по легкой атлетике (основные функции).</w:t>
      </w:r>
    </w:p>
    <w:p w14:paraId="30DE6B8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Словарь терминов и определений по легкой атлетике.</w:t>
      </w:r>
    </w:p>
    <w:p w14:paraId="5FCFA11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3B63A5A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Сведения о физических качествах, необходимых в различных видах легкой атлетики и способах их развития с учетом сенситивных периодов.</w:t>
      </w:r>
    </w:p>
    <w:p w14:paraId="78D7D22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Значение занятий различными видами легкой атлетики на формирование положительных качеств личности человека.</w:t>
      </w:r>
    </w:p>
    <w:p w14:paraId="0AA55EF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0538B98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Основные средства и методы обучения технике различных видов легкой атлетики.</w:t>
      </w:r>
    </w:p>
    <w:p w14:paraId="6C32C97C"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Основы прикладного значения различных видов легкой атлетики.</w:t>
      </w:r>
    </w:p>
    <w:p w14:paraId="7368788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Игры и развлечения при занятиях различными видами легкой атлетики.</w:t>
      </w:r>
    </w:p>
    <w:p w14:paraId="09E4D53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2AD3A64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2)</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Способы самостоятельной деятельности.</w:t>
      </w:r>
    </w:p>
    <w:p w14:paraId="149E8D5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1A222F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Правила личной гигиены, требования к спортивной одежде, кроссовой и специальной обуви для занятий легкой атлетикой.</w:t>
      </w:r>
    </w:p>
    <w:p w14:paraId="64254DE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Правильное сбалансированное питание в различных видах легкой атлетики.</w:t>
      </w:r>
    </w:p>
    <w:p w14:paraId="062B6D4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4B0BA05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Самостоятельное освоение двигательных действий. </w:t>
      </w:r>
    </w:p>
    <w:p w14:paraId="181242B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Судейство простейших спортивных соревнований по различным видам легкой атлетики в качестве судьи.</w:t>
      </w:r>
    </w:p>
    <w:p w14:paraId="0F96CAB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Характерные травмы во время занятий различными видами легкой атлетики и мероприятия по их профилактике.</w:t>
      </w:r>
    </w:p>
    <w:p w14:paraId="26EB8C9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Причины возникновения ошибок при выполнении технических приёмов в беге, прыжках и метаниях.</w:t>
      </w:r>
    </w:p>
    <w:p w14:paraId="357D935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Тестирование уровня физической подготовленности в беге, прыжках и метаниях.</w:t>
      </w:r>
    </w:p>
    <w:p w14:paraId="2D8933B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3)</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Физическое совершенствование.</w:t>
      </w:r>
    </w:p>
    <w:p w14:paraId="0391AA2F"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Комплексы общеразвивающих, специальных и имитационных упражнений в различных видах легкой атлетики.</w:t>
      </w:r>
    </w:p>
    <w:p w14:paraId="063A711E"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Комплексы упражнений на развитие физических качеств, характерных для различных видов легкой атлетики.</w:t>
      </w:r>
    </w:p>
    <w:p w14:paraId="0B124D8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Упражнения с использованием вспомогательных средств (барьеров и конусов различной высоты, медболов).</w:t>
      </w:r>
    </w:p>
    <w:p w14:paraId="58355F1A"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Бег со старта из различных положений, бег со сменой темпа и направлений бега, многоскоки (прыжки с ноги на ногу), метание медбола с партнером.</w:t>
      </w:r>
    </w:p>
    <w:p w14:paraId="128E5C9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Пробегание учебных дистанций с низкого и высокого старта, с хода, в группах и в парах с фиксацией результата.</w:t>
      </w:r>
    </w:p>
    <w:p w14:paraId="7A82AEC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lastRenderedPageBreak/>
        <w:t>Подвижные игры с элементами бега, прыжков и метаний (с элементами соревнования, не имеющие сюжета, игры сюжетного характера, командные игры).</w:t>
      </w:r>
    </w:p>
    <w:p w14:paraId="0278ACD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8A863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Прикладные виды легкой атлетики (кросс).</w:t>
      </w:r>
    </w:p>
    <w:p w14:paraId="5F4B15D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Тестовые упражнения по физической подготовленности в беге, прыжках и метаниях.</w:t>
      </w:r>
    </w:p>
    <w:p w14:paraId="5E90C1C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7265BFE2"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163.10.11.7.</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447F38D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163.10.11.7.1.</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5FB44DC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23186B3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7AD5DEF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9D8911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442D888"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13797D4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6C8A6AD"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4AAEFB1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163.10.11.7.2</w:t>
      </w:r>
      <w:r w:rsidRPr="002215D0">
        <w:rPr>
          <w:rFonts w:ascii="Times New Roman" w:eastAsia="SchoolBookSanPin" w:hAnsi="Times New Roman" w:cs="Times New Roman"/>
          <w:kern w:val="0"/>
          <w:sz w:val="25"/>
          <w:szCs w:val="25"/>
          <w14:ligatures w14:val="none"/>
        </w:rPr>
        <w:t>.</w:t>
      </w:r>
      <w:r w:rsidRPr="002215D0">
        <w:rPr>
          <w:rFonts w:ascii="Times New Roman" w:eastAsia="SchoolBookSanPin" w:hAnsi="Times New Roman" w:cs="Times New Roman"/>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35E261D7"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48D0447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организовывать учебное сотрудничество и совместную деятельность со </w:t>
      </w:r>
      <w:r w:rsidRPr="002215D0">
        <w:rPr>
          <w:rFonts w:ascii="Times New Roman" w:eastAsia="SchoolBookSanPin" w:hAnsi="Times New Roman" w:cs="Times New Roman"/>
          <w:kern w:val="0"/>
          <w:sz w:val="25"/>
          <w:szCs w:val="25"/>
          <w14:ligatures w14:val="none"/>
        </w:rPr>
        <w:lastRenderedPageBreak/>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8DEFDB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1DB74A31"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BA5FA0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b/>
          <w:bCs/>
          <w:kern w:val="0"/>
          <w:sz w:val="25"/>
          <w:szCs w:val="25"/>
          <w14:ligatures w14:val="none"/>
        </w:rPr>
        <w:t>163.10.11.7.3.</w:t>
      </w:r>
      <w:r w:rsidRPr="002215D0">
        <w:rPr>
          <w:rFonts w:ascii="Times New Roman" w:eastAsia="SchoolBookSanPin" w:hAnsi="Times New Roman" w:cs="Times New Roman"/>
          <w:b/>
          <w:bCs/>
          <w:kern w:val="0"/>
          <w:sz w:val="25"/>
          <w:szCs w:val="25"/>
          <w:lang w:val="en-US"/>
          <w14:ligatures w14:val="none"/>
        </w:rPr>
        <w:t> </w:t>
      </w:r>
      <w:r w:rsidRPr="002215D0">
        <w:rPr>
          <w:rFonts w:ascii="Times New Roman" w:eastAsia="SchoolBookSanPin" w:hAnsi="Times New Roman" w:cs="Times New Roman"/>
          <w:kern w:val="0"/>
          <w:sz w:val="25"/>
          <w:szCs w:val="25"/>
          <w14:ligatures w14:val="none"/>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4975387B"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31049609"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17FC9876"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50719B64"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316331D5"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457B7E70" w14:textId="77777777"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6276A680" w14:textId="77777777" w:rsidR="00464C6D" w:rsidRPr="00464C6D" w:rsidRDefault="002215D0" w:rsidP="00464C6D">
      <w:pPr>
        <w:widowControl w:val="0"/>
        <w:spacing w:after="0" w:line="276" w:lineRule="auto"/>
        <w:jc w:val="both"/>
        <w:rPr>
          <w:rFonts w:ascii="Times New Roman" w:eastAsia="SchoolBookSanPin" w:hAnsi="Times New Roman" w:cs="Times New Roman"/>
          <w:kern w:val="0"/>
          <w:sz w:val="25"/>
          <w:szCs w:val="25"/>
          <w14:ligatures w14:val="none"/>
        </w:rPr>
      </w:pPr>
      <w:r w:rsidRPr="002215D0">
        <w:rPr>
          <w:rFonts w:ascii="Times New Roman" w:eastAsia="SchoolBookSanPin" w:hAnsi="Times New Roman" w:cs="Times New Roman"/>
          <w:kern w:val="0"/>
          <w:sz w:val="25"/>
          <w:szCs w:val="25"/>
          <w14:ligatures w14:val="none"/>
        </w:rPr>
        <w:t>умение выполнять комплексы упражнений, включающие общеразвивающие,</w:t>
      </w:r>
      <w:r w:rsidR="00464C6D">
        <w:rPr>
          <w:rFonts w:ascii="Times New Roman" w:eastAsia="SchoolBookSanPin" w:hAnsi="Times New Roman" w:cs="Times New Roman"/>
          <w:kern w:val="0"/>
          <w:sz w:val="25"/>
          <w:szCs w:val="25"/>
          <w14:ligatures w14:val="none"/>
        </w:rPr>
        <w:t xml:space="preserve"> </w:t>
      </w:r>
      <w:r w:rsidR="00464C6D" w:rsidRPr="00464C6D">
        <w:rPr>
          <w:rFonts w:ascii="Times New Roman" w:eastAsia="SchoolBookSanPin" w:hAnsi="Times New Roman" w:cs="Times New Roman"/>
          <w:kern w:val="0"/>
          <w:sz w:val="25"/>
          <w:szCs w:val="25"/>
          <w14:ligatures w14:val="none"/>
        </w:rPr>
        <w:t>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7CDE60A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7A2FC76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1602A71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ED11F5A"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163.10.12. Модуль «Бадминтон».</w:t>
      </w:r>
    </w:p>
    <w:p w14:paraId="37ACC585"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163.10.12.1.</w:t>
      </w:r>
      <w:bookmarkStart w:id="147" w:name="_Hlk125549813"/>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Пояснительная записка</w:t>
      </w:r>
      <w:bookmarkEnd w:id="147"/>
      <w:r w:rsidRPr="00464C6D">
        <w:rPr>
          <w:rFonts w:ascii="Times New Roman" w:eastAsia="SchoolBookSanPin" w:hAnsi="Times New Roman" w:cs="Times New Roman"/>
          <w:b/>
          <w:bCs/>
          <w:kern w:val="0"/>
          <w:sz w:val="25"/>
          <w:szCs w:val="25"/>
          <w14:ligatures w14:val="none"/>
        </w:rPr>
        <w:t xml:space="preserve"> модуля «Бадминтон».</w:t>
      </w:r>
    </w:p>
    <w:p w14:paraId="7A2242A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Модуль «Бадминтон» </w:t>
      </w:r>
      <w:bookmarkStart w:id="148" w:name="_Hlk125549853"/>
      <w:r w:rsidRPr="00464C6D">
        <w:rPr>
          <w:rFonts w:ascii="Times New Roman" w:eastAsia="SchoolBookSanPin" w:hAnsi="Times New Roman" w:cs="Times New Roman"/>
          <w:kern w:val="0"/>
          <w:sz w:val="25"/>
          <w:szCs w:val="25"/>
          <w14:ligatures w14:val="none"/>
        </w:rPr>
        <w:t>(далее – модуль по бадминтону,</w:t>
      </w:r>
      <w:bookmarkEnd w:id="148"/>
      <w:r w:rsidRPr="00464C6D">
        <w:rPr>
          <w:rFonts w:ascii="Times New Roman" w:eastAsia="SchoolBookSanPin" w:hAnsi="Times New Roman" w:cs="Times New Roman"/>
          <w:kern w:val="0"/>
          <w:sz w:val="25"/>
          <w:szCs w:val="25"/>
          <w14:ligatures w14:val="none"/>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F64CC0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w:t>
      </w:r>
      <w:r w:rsidRPr="00464C6D">
        <w:rPr>
          <w:rFonts w:ascii="Times New Roman" w:eastAsia="SchoolBookSanPin" w:hAnsi="Times New Roman" w:cs="Times New Roman"/>
          <w:kern w:val="0"/>
          <w:sz w:val="25"/>
          <w:szCs w:val="25"/>
          <w14:ligatures w14:val="none"/>
        </w:rPr>
        <w:lastRenderedPageBreak/>
        <w:t>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28F2FE3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0D0FFC4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394EA17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163.10.12.2.</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 xml:space="preserve">Целью изучения модуля по бадминтону является формирование устойчивых мотивов и </w:t>
      </w:r>
      <w:proofErr w:type="gramStart"/>
      <w:r w:rsidRPr="00464C6D">
        <w:rPr>
          <w:rFonts w:ascii="Times New Roman" w:eastAsia="SchoolBookSanPin" w:hAnsi="Times New Roman" w:cs="Times New Roman"/>
          <w:kern w:val="0"/>
          <w:sz w:val="25"/>
          <w:szCs w:val="25"/>
          <w14:ligatures w14:val="none"/>
        </w:rPr>
        <w:t>потребностей</w:t>
      </w:r>
      <w:proofErr w:type="gramEnd"/>
      <w:r w:rsidRPr="00464C6D">
        <w:rPr>
          <w:rFonts w:ascii="Times New Roman" w:eastAsia="SchoolBookSanPin" w:hAnsi="Times New Roman" w:cs="Times New Roman"/>
          <w:kern w:val="0"/>
          <w:sz w:val="25"/>
          <w:szCs w:val="25"/>
          <w14:ligatures w14:val="none"/>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1894178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Задачами изучения модуля по бадминтону являются:</w:t>
      </w:r>
    </w:p>
    <w:p w14:paraId="0456BD8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EB2B69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7912CB8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6117586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57A851F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6F5E7BE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6C425B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7DE774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выявление, развитие и поддержка одарённых подростков в области спорта.</w:t>
      </w:r>
    </w:p>
    <w:p w14:paraId="335B4A99"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163.10.12.4.</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Место и роль модуля по бадминтону.</w:t>
      </w:r>
    </w:p>
    <w:p w14:paraId="5049947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31D08A1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lastRenderedPageBreak/>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284F7D4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163.10.12.5.</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Модуль по бадминтону может быть реализован в следующих вариантах:</w:t>
      </w:r>
    </w:p>
    <w:p w14:paraId="0C8631F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1336848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D87F03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316288B"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163.10.12.6.</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 xml:space="preserve">Содержание модуля по бадминтону. </w:t>
      </w:r>
    </w:p>
    <w:p w14:paraId="141E44C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о бадминтоне.</w:t>
      </w:r>
    </w:p>
    <w:p w14:paraId="684219F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4AEA894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22A1F26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39DDA32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Влияние занятий бадминтоном на воспитание положительных качеств личности современного человека.</w:t>
      </w:r>
    </w:p>
    <w:p w14:paraId="06C7DB9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C3F147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Бадминтон и здоровье. Организация здорового образа жизни, профилактика вредных привычек средствами бадминтона.</w:t>
      </w:r>
    </w:p>
    <w:p w14:paraId="5B008A9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Способы самостоятельной деятельности.</w:t>
      </w:r>
    </w:p>
    <w:p w14:paraId="3ED2BF7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w:t>
      </w:r>
      <w:r w:rsidRPr="00464C6D">
        <w:rPr>
          <w:rFonts w:ascii="Times New Roman" w:eastAsia="SchoolBookSanPin" w:hAnsi="Times New Roman" w:cs="Times New Roman"/>
          <w:kern w:val="0"/>
          <w:sz w:val="25"/>
          <w:szCs w:val="25"/>
          <w14:ligatures w14:val="none"/>
        </w:rPr>
        <w:lastRenderedPageBreak/>
        <w:t xml:space="preserve">физических упражнений с элементами бадминтона с коррекционной направленностью и правила их самостоятельного проведения. </w:t>
      </w:r>
    </w:p>
    <w:p w14:paraId="3609146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1561504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51523E0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B21E11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3DC50DB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Правила техники безопасности и гигиены мест занятий в процессе выполнения физических упражнений </w:t>
      </w:r>
      <w:r w:rsidRPr="00464C6D">
        <w:rPr>
          <w:rFonts w:ascii="Times New Roman" w:eastAsia="SchoolBookSanPin" w:hAnsi="Times New Roman" w:cs="Times New Roman"/>
          <w:kern w:val="0"/>
          <w:sz w:val="25"/>
          <w:szCs w:val="25"/>
          <w:lang w:val="en-US"/>
          <w14:ligatures w14:val="none"/>
        </w:rPr>
        <w:t>c</w:t>
      </w:r>
      <w:r w:rsidRPr="00464C6D">
        <w:rPr>
          <w:rFonts w:ascii="Times New Roman" w:eastAsia="SchoolBookSanPin" w:hAnsi="Times New Roman" w:cs="Times New Roman"/>
          <w:kern w:val="0"/>
          <w:sz w:val="25"/>
          <w:szCs w:val="25"/>
          <w14:ligatures w14:val="none"/>
        </w:rPr>
        <w:t xml:space="preserve"> элементами бадминтона на открытых площадках. </w:t>
      </w:r>
    </w:p>
    <w:p w14:paraId="4BAB0D1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7C21809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2C4E45B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51D668A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2979DEA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Физическое совершенствование.</w:t>
      </w:r>
    </w:p>
    <w:p w14:paraId="4360976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B9CE3E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7CDF98B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lastRenderedPageBreak/>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28F36EB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Профилактика перенапряжения систем организма средствами бадминтона: упражнения для профилактики общего утомления и остроты зрения.</w:t>
      </w:r>
    </w:p>
    <w:p w14:paraId="1DEA42A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3F0C166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4DC3379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5537959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5072622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Технические и тактические действия: удары в задней зоне площадки, защитные действия игрока, прием и выполнение атакующих ударов. </w:t>
      </w:r>
    </w:p>
    <w:p w14:paraId="4F2C30A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Технико-тактические действия в нападении. Тактика одиночной игры. Тактика парной игры. </w:t>
      </w:r>
    </w:p>
    <w:p w14:paraId="6D53899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38D2BA5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Игровая деятельность по правилам с использованием ранее разученных технических приёмов.</w:t>
      </w:r>
    </w:p>
    <w:p w14:paraId="0743EDA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163.10.12.7.</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Содержание модуля по бадминтону способствует достижению обучающимися личностных, метапредметных и предметных результатов обучения.</w:t>
      </w:r>
    </w:p>
    <w:p w14:paraId="540018A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163.10.12.7.1</w:t>
      </w:r>
      <w:r w:rsidRPr="00464C6D">
        <w:rPr>
          <w:rFonts w:ascii="Times New Roman" w:eastAsia="SchoolBookSanPin" w:hAnsi="Times New Roman" w:cs="Times New Roman"/>
          <w:kern w:val="0"/>
          <w:sz w:val="25"/>
          <w:szCs w:val="25"/>
          <w14:ligatures w14:val="none"/>
        </w:rPr>
        <w:t>.</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22BE660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7D5C1C1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51AD7AA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осознанного, уважительного и доброжелательного общения в команде, со сверстниками и педагогами;</w:t>
      </w:r>
    </w:p>
    <w:p w14:paraId="07469D8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B16F80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7B34E04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68DF50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163.10.12.7.2.</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EFE5F4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lastRenderedPageBreak/>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F999D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433664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8A854C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865C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7EF4575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EC736E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B91889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163.10.12.7.3.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5931F8D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6D25720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истории развития бадминтона как олимпийского вида спорта;</w:t>
      </w:r>
    </w:p>
    <w:p w14:paraId="5095644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характеризовать основные направления и формы организации бадминтона в современном обществе;</w:t>
      </w:r>
    </w:p>
    <w:p w14:paraId="0E34752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0D7FE51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правил игры в бадминтон, основных терминов и понятий, правил организации соревнований;</w:t>
      </w:r>
    </w:p>
    <w:p w14:paraId="7E8551F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5BA7498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3BBD7CC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проведение самостоятельных занятий бадминтоном на открытых площадках и в домашних условиях; </w:t>
      </w:r>
    </w:p>
    <w:p w14:paraId="6F683D2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0CFFB64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sidRPr="00464C6D">
        <w:rPr>
          <w:rFonts w:ascii="Times New Roman" w:eastAsia="SchoolBookSanPin" w:hAnsi="Times New Roman" w:cs="Times New Roman"/>
          <w:kern w:val="0"/>
          <w:sz w:val="25"/>
          <w:szCs w:val="25"/>
          <w14:ligatures w14:val="none"/>
        </w:rPr>
        <w:lastRenderedPageBreak/>
        <w:t>бадминтона;</w:t>
      </w:r>
    </w:p>
    <w:p w14:paraId="48FF731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0AEE276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6D6A2DD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оказывать первую помощь на самостоятельных занятиях бадминтоном и во время активного отдыха;</w:t>
      </w:r>
    </w:p>
    <w:p w14:paraId="1D6CD33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72EFBD9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использование в игре технико-тактические действия в нападении и защите, при одиночной и парной игре; </w:t>
      </w:r>
    </w:p>
    <w:p w14:paraId="724A520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осуществление игровой деятельности по правилам с использованием ранее разученных технических приёмов.</w:t>
      </w:r>
    </w:p>
    <w:p w14:paraId="4BF7FE45"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163.10.15.</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Модуль «Футбол для всех».</w:t>
      </w:r>
    </w:p>
    <w:p w14:paraId="03E2727D"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163.10.15.1.</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Пояснительная записка модуля «Футбол для всех».</w:t>
      </w:r>
    </w:p>
    <w:p w14:paraId="214EDB9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4AC97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7520522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73FD175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4F74FE4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163.10.15.2.</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564CDBD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Задачами изучения модуля по футболу являются:</w:t>
      </w:r>
    </w:p>
    <w:p w14:paraId="5D9B8BD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3350C02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приобщение обучающихся к здоровому образу жизни и гармонии тела средствами футбола;</w:t>
      </w:r>
    </w:p>
    <w:p w14:paraId="3BE8541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lastRenderedPageBreak/>
        <w:t>укрепление и сохранения здоровья, развитие основных физических качеств и повышение функциональных способностей организма;</w:t>
      </w:r>
    </w:p>
    <w:p w14:paraId="5AEF9C0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3540801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163.10.15.4.</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Место и роль модуля по футболу.</w:t>
      </w:r>
    </w:p>
    <w:p w14:paraId="067E04B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B88841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bookmarkStart w:id="149" w:name="_Hlk125464980"/>
      <w:r w:rsidRPr="00464C6D">
        <w:rPr>
          <w:rFonts w:ascii="Times New Roman" w:eastAsia="SchoolBookSanPin" w:hAnsi="Times New Roman" w:cs="Times New Roman"/>
          <w:kern w:val="0"/>
          <w:sz w:val="25"/>
          <w:szCs w:val="25"/>
          <w14:ligatures w14:val="none"/>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49"/>
    <w:p w14:paraId="2F40B13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163.10.15.5</w:t>
      </w:r>
      <w:r w:rsidRPr="00464C6D">
        <w:rPr>
          <w:rFonts w:ascii="Times New Roman" w:eastAsia="SchoolBookSanPin" w:hAnsi="Times New Roman" w:cs="Times New Roman"/>
          <w:kern w:val="0"/>
          <w:sz w:val="25"/>
          <w:szCs w:val="25"/>
          <w14:ligatures w14:val="none"/>
        </w:rPr>
        <w:t>.</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Модуль по футболу может быть реализован в следующих вариантах:</w:t>
      </w:r>
    </w:p>
    <w:p w14:paraId="13B6916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футболу с учётом</w:t>
      </w:r>
      <w:r>
        <w:rPr>
          <w:rFonts w:ascii="Times New Roman" w:eastAsia="SchoolBookSanPin" w:hAnsi="Times New Roman" w:cs="Times New Roman"/>
          <w:kern w:val="0"/>
          <w:sz w:val="25"/>
          <w:szCs w:val="25"/>
          <w14:ligatures w14:val="none"/>
        </w:rPr>
        <w:t xml:space="preserve"> </w:t>
      </w:r>
      <w:r w:rsidRPr="00464C6D">
        <w:rPr>
          <w:rFonts w:ascii="Times New Roman" w:eastAsia="SchoolBookSanPin" w:hAnsi="Times New Roman" w:cs="Times New Roman"/>
          <w:kern w:val="0"/>
          <w:sz w:val="25"/>
          <w:szCs w:val="25"/>
          <w14:ligatures w14:val="none"/>
        </w:rPr>
        <w:t>возраста и физической подготовленности обучающихся;</w:t>
      </w:r>
    </w:p>
    <w:p w14:paraId="5DF4653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3DB0E0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5B5D460"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163.10.15.6.</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Содержание модуля по футболу.</w:t>
      </w:r>
    </w:p>
    <w:p w14:paraId="2BA1125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о футболе.</w:t>
      </w:r>
    </w:p>
    <w:p w14:paraId="5D492E3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5B7E6D3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1C3189A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Врачебный контроль и самоконтроль. Оказание первой медицинской помощи.</w:t>
      </w:r>
    </w:p>
    <w:p w14:paraId="337B03B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Комплексы упражнений для развития основных физических качеств футболиста.</w:t>
      </w:r>
    </w:p>
    <w:p w14:paraId="11497B5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4B0D6A8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Способы самостоятельной деятельности.</w:t>
      </w:r>
    </w:p>
    <w:p w14:paraId="5CBBD60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2D0E3AA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15ED2BC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Физическое совершенствование.</w:t>
      </w:r>
    </w:p>
    <w:p w14:paraId="46B4541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Комплексы подготовительных и специальных упражнений, формирующих двигательные умения и навыки футболиста.</w:t>
      </w:r>
    </w:p>
    <w:p w14:paraId="0F0AF36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lastRenderedPageBreak/>
        <w:t>Технические действия в игре.</w:t>
      </w:r>
    </w:p>
    <w:p w14:paraId="3228E30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передвижения: бег обычный, спиной вперед, скрестным и приставным шагом, по прямой, дугами, с изменением направления и скорости.</w:t>
      </w:r>
    </w:p>
    <w:p w14:paraId="659B56B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135B9BE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C77CCF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Удары на точность: в определенную цель на поле, в ворота, в ноги партнеру, на ход двигающемуся партнеру.</w:t>
      </w:r>
    </w:p>
    <w:p w14:paraId="5AFE415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671CC5B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5DA295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2D71C8D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Отбор мяча: при единоборстве с соперником, находящимся на месте, движущимся навстречу или сбоку, применяя выбивание мяча ногой в выпаде.</w:t>
      </w:r>
    </w:p>
    <w:p w14:paraId="0133148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Вбрасывание мяча: из-за боковой линии, с места из положения ноги вместе и шага, на точность: в ноги или на ход партнеру.</w:t>
      </w:r>
    </w:p>
    <w:p w14:paraId="1FA78E3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Техника игры вратаря: основная стойка вратаря. Передвижение в воротах без мяча в сторону скрестным, приставным шагом и скачками.</w:t>
      </w:r>
    </w:p>
    <w:p w14:paraId="7A084BB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2B4CBDF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3A20D4A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Тактические действия в нападении.</w:t>
      </w:r>
    </w:p>
    <w:p w14:paraId="188A99F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Индивидуальные действия без мяча. Выбор месторасположения на футбольном поле.</w:t>
      </w:r>
    </w:p>
    <w:p w14:paraId="1841019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10E65FB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lastRenderedPageBreak/>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70F3886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Тактика защиты.</w:t>
      </w:r>
    </w:p>
    <w:p w14:paraId="49C416A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02A6ED7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Групповые действия. Противодействие комбинации «стенка». Взаимодействие игроков при розыгрыше противником «стандартных» комбинаций.</w:t>
      </w:r>
    </w:p>
    <w:p w14:paraId="58F01F4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0EEBEF9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163.10.15.7.</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Содержание модуля по футболу направлено на достижение обучающимися личностных, метапредметных и предметных результатов обучения.</w:t>
      </w:r>
    </w:p>
    <w:p w14:paraId="0C5318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163.10.15.7.1.</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6AD9D36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готовность и способность обучающихся к саморазвитию и самообразованию;</w:t>
      </w:r>
    </w:p>
    <w:p w14:paraId="4190757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развитие доброжелательности и эмоционально-нравственной отзывчивости, понимания во время игры в футбол;</w:t>
      </w:r>
    </w:p>
    <w:p w14:paraId="5DF7BFC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04853C2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0661EF4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эстетических потребностей, ценностей и чувств;</w:t>
      </w:r>
    </w:p>
    <w:p w14:paraId="762620D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установки на безопасный, здоровый образ жизни.</w:t>
      </w:r>
    </w:p>
    <w:p w14:paraId="2FC7612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163.10.15.7.2.</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EE5F44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26D9E22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0FC4A94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069F303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овладение способностью использовать знаки, символы, схемы в игровой и соревновательной деятельности по футболу;</w:t>
      </w:r>
    </w:p>
    <w:p w14:paraId="24084CA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6D7234E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163.10.15.7.3.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1647AA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16C13DF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владение различными приемами владения мячом;</w:t>
      </w:r>
    </w:p>
    <w:p w14:paraId="0E721D0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lastRenderedPageBreak/>
        <w:t>применение тактических и стратегических приемов организации игры в футбол в быстро меняющейся игровой обстановке;</w:t>
      </w:r>
    </w:p>
    <w:p w14:paraId="39D7BE5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применение различных приемов владения мячом и специальными</w:t>
      </w:r>
      <w:r>
        <w:rPr>
          <w:rFonts w:ascii="Times New Roman" w:eastAsia="SchoolBookSanPin" w:hAnsi="Times New Roman" w:cs="Times New Roman"/>
          <w:kern w:val="0"/>
          <w:sz w:val="25"/>
          <w:szCs w:val="25"/>
          <w14:ligatures w14:val="none"/>
        </w:rPr>
        <w:t xml:space="preserve"> </w:t>
      </w:r>
      <w:r w:rsidRPr="00464C6D">
        <w:rPr>
          <w:rFonts w:ascii="Times New Roman" w:eastAsia="SchoolBookSanPin" w:hAnsi="Times New Roman" w:cs="Times New Roman"/>
          <w:kern w:val="0"/>
          <w:sz w:val="25"/>
          <w:szCs w:val="25"/>
          <w14:ligatures w14:val="none"/>
        </w:rPr>
        <w:t>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24ACF57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1A52312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организация соревнований по футболу для обучающихся младшего школьного возраста;</w:t>
      </w:r>
    </w:p>
    <w:p w14:paraId="5E35356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3A4DC69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54C98951"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163.10.16.</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Модуль «Шахматы в школе».</w:t>
      </w:r>
    </w:p>
    <w:p w14:paraId="52A5D42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163.10.16.1.</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Пояснительная записка модуля «Шахматы в школе».</w:t>
      </w:r>
    </w:p>
    <w:p w14:paraId="3EC97D7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DF242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557A076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457A556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163.10.16.2.</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012B349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163.10.16.3.</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Задачами изучения модуля «Шахматы в школе» являются:</w:t>
      </w:r>
    </w:p>
    <w:p w14:paraId="718DA5C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приобщение обучающихся основной школы к шахматной культуре; </w:t>
      </w:r>
    </w:p>
    <w:p w14:paraId="621E899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новых знаний, умений и навыков игры в шахматы; </w:t>
      </w:r>
    </w:p>
    <w:p w14:paraId="4891E67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2044017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приобретение знаний из истории развития шахмат; </w:t>
      </w:r>
    </w:p>
    <w:p w14:paraId="6BF8BA3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углубление знаний в области шахматной игры, получение представлений о различных тактических приёмах; </w:t>
      </w:r>
    </w:p>
    <w:p w14:paraId="400DED6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освоение принципов игры в дебюте, миттельшпиле и эндшпиле; </w:t>
      </w:r>
    </w:p>
    <w:p w14:paraId="715AA08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изучение приёмов и методов шахматной борьбы;</w:t>
      </w:r>
    </w:p>
    <w:p w14:paraId="3CCE2A4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lastRenderedPageBreak/>
        <w:t xml:space="preserve">формирование представлений об интеллектуальной культуре вообще и о культуре шахмат в частности; </w:t>
      </w:r>
    </w:p>
    <w:p w14:paraId="4C388C6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первоначальных умений саморегуляции интеллектуальных и эмоциональных проявлений; </w:t>
      </w:r>
    </w:p>
    <w:p w14:paraId="306E53F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стремления вести здоровый образ жизни;</w:t>
      </w:r>
    </w:p>
    <w:p w14:paraId="1398AFD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приобщение подростков к самостоятельным занятиям интеллектуальными играми и использованию их в свободное время; </w:t>
      </w:r>
    </w:p>
    <w:p w14:paraId="639F3F1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6F437F8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у подростков устойчивой мотивации к интеллектуальным занятиям; </w:t>
      </w:r>
    </w:p>
    <w:p w14:paraId="0B8191F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развитие выдержки, собранности, внимательности; </w:t>
      </w:r>
    </w:p>
    <w:p w14:paraId="04C9F59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развитие эстетического восприятия действительности; </w:t>
      </w:r>
    </w:p>
    <w:p w14:paraId="52DE9C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формирование уважения к чужому мнению.</w:t>
      </w:r>
    </w:p>
    <w:p w14:paraId="4114CF6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163.10.16.4.</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Место и роль модуля «Шахматы в школе».</w:t>
      </w:r>
    </w:p>
    <w:p w14:paraId="5664620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41088D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695DAC9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49B20D11"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163.10.16.5.</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Модуль «Шахматы в школе»</w:t>
      </w:r>
      <w:r w:rsidRPr="00464C6D">
        <w:rPr>
          <w:rFonts w:ascii="Times New Roman" w:eastAsia="SchoolBookSanPin" w:hAnsi="Times New Roman" w:cs="Times New Roman"/>
          <w:kern w:val="0"/>
          <w:sz w:val="25"/>
          <w:szCs w:val="25"/>
          <w14:ligatures w14:val="none"/>
        </w:rPr>
        <w:t xml:space="preserve"> может быть реализован в следующих вариантах:</w:t>
      </w:r>
    </w:p>
    <w:p w14:paraId="4EAC2F9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3EA9F18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0" w:name="_Hlk125562537"/>
      <w:r w:rsidRPr="00464C6D">
        <w:rPr>
          <w:rFonts w:ascii="Times New Roman" w:eastAsia="SchoolBookSanPin" w:hAnsi="Times New Roman" w:cs="Times New Roman"/>
          <w:kern w:val="0"/>
          <w:sz w:val="25"/>
          <w:szCs w:val="25"/>
          <w14:ligatures w14:val="none"/>
        </w:rPr>
        <w:t>5, 6, 7-х классах – по 34 часа)</w:t>
      </w:r>
      <w:bookmarkEnd w:id="150"/>
      <w:r w:rsidRPr="00464C6D">
        <w:rPr>
          <w:rFonts w:ascii="Times New Roman" w:eastAsia="SchoolBookSanPin" w:hAnsi="Times New Roman" w:cs="Times New Roman"/>
          <w:kern w:val="0"/>
          <w:sz w:val="25"/>
          <w:szCs w:val="25"/>
          <w14:ligatures w14:val="none"/>
        </w:rPr>
        <w:t>;</w:t>
      </w:r>
    </w:p>
    <w:p w14:paraId="18A444D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70F2337D" w14:textId="77777777"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14:ligatures w14:val="none"/>
        </w:rPr>
      </w:pPr>
      <w:r w:rsidRPr="00464C6D">
        <w:rPr>
          <w:rFonts w:ascii="Times New Roman" w:eastAsia="SchoolBookSanPin" w:hAnsi="Times New Roman" w:cs="Times New Roman"/>
          <w:b/>
          <w:bCs/>
          <w:kern w:val="0"/>
          <w:sz w:val="25"/>
          <w:szCs w:val="25"/>
          <w14:ligatures w14:val="none"/>
        </w:rPr>
        <w:t>163.10.16.6.</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Содержание модуля «Шахматы в школе».</w:t>
      </w:r>
    </w:p>
    <w:p w14:paraId="16AE298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Знания об игре в шахматы.</w:t>
      </w:r>
    </w:p>
    <w:p w14:paraId="327B5E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Теоретические основы и правила шахматной игры. </w:t>
      </w:r>
    </w:p>
    <w:p w14:paraId="41D331C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История шахмат. </w:t>
      </w:r>
    </w:p>
    <w:p w14:paraId="5E293CB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w:t>
      </w:r>
      <w:r w:rsidRPr="00464C6D">
        <w:rPr>
          <w:rFonts w:ascii="Times New Roman" w:eastAsia="SchoolBookSanPin" w:hAnsi="Times New Roman" w:cs="Times New Roman"/>
          <w:kern w:val="0"/>
          <w:sz w:val="25"/>
          <w:szCs w:val="25"/>
          <w14:ligatures w14:val="none"/>
        </w:rPr>
        <w:lastRenderedPageBreak/>
        <w:t xml:space="preserve">в современном обществе. Чемпионы мира по шахматам. Современные выдающиеся отечественные и зарубежные шахматисты. </w:t>
      </w:r>
    </w:p>
    <w:p w14:paraId="6F0C074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Базовые понятия шахматной игры. </w:t>
      </w:r>
    </w:p>
    <w:p w14:paraId="3B7F5EB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060A5E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36C9ADE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Способы физкультурной деятельности.</w:t>
      </w:r>
    </w:p>
    <w:p w14:paraId="7221D4C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Практико-ориентированная соревновательная деятельность.</w:t>
      </w:r>
    </w:p>
    <w:p w14:paraId="16ECD04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Данный вид деятельности включает в себя конкурсы решения позиций, спарринги, соревнования, шахматные праздники.</w:t>
      </w:r>
    </w:p>
    <w:p w14:paraId="15FF028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Тесты и контрольные точки на все пройденные тактические приемы и шахматные комбинации, стратегические приемы.</w:t>
      </w:r>
    </w:p>
    <w:p w14:paraId="731164A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163.10.16.7.</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Содержание модуля «Шахматы в школе» направлено на достижение обучающимися личностных, метапредметных и предметных результатов обучения.</w:t>
      </w:r>
    </w:p>
    <w:p w14:paraId="7D4FA33F"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163.10.16.7.1</w:t>
      </w:r>
      <w:r w:rsidRPr="00464C6D">
        <w:rPr>
          <w:rFonts w:ascii="Times New Roman" w:eastAsia="SchoolBookSanPin" w:hAnsi="Times New Roman" w:cs="Times New Roman"/>
          <w:kern w:val="0"/>
          <w:sz w:val="25"/>
          <w:szCs w:val="25"/>
          <w14:ligatures w14:val="none"/>
        </w:rPr>
        <w:t>.</w:t>
      </w:r>
      <w:r w:rsidRPr="00464C6D">
        <w:rPr>
          <w:rFonts w:ascii="Times New Roman" w:eastAsia="SchoolBookSanPin" w:hAnsi="Times New Roman" w:cs="Times New Roman"/>
          <w:kern w:val="0"/>
          <w:sz w:val="25"/>
          <w:szCs w:val="25"/>
          <w:lang w:val="en-US"/>
          <w14:ligatures w14:val="none"/>
        </w:rPr>
        <w:t> </w:t>
      </w:r>
      <w:r w:rsidRPr="00464C6D">
        <w:rPr>
          <w:rFonts w:ascii="Times New Roman" w:eastAsia="SchoolBookSanPin" w:hAnsi="Times New Roman" w:cs="Times New Roman"/>
          <w:kern w:val="0"/>
          <w:sz w:val="25"/>
          <w:szCs w:val="25"/>
          <w14:ligatures w14:val="none"/>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7336B1D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основ российской, гражданской идентичности; </w:t>
      </w:r>
    </w:p>
    <w:p w14:paraId="1450FB4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ориентация на моральные нормы и их выполнение; </w:t>
      </w:r>
    </w:p>
    <w:p w14:paraId="01C527A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основ шахматной культуры и наличие чувства прекрасного; </w:t>
      </w:r>
    </w:p>
    <w:p w14:paraId="038F802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понимание важности бережного отношения к собственному здоровью; </w:t>
      </w:r>
    </w:p>
    <w:p w14:paraId="3334E28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наличие мотивации к творческому труду, работе на результат; </w:t>
      </w:r>
    </w:p>
    <w:p w14:paraId="0EE3AEB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готовность и способность к саморазвитию и самообучению; </w:t>
      </w:r>
    </w:p>
    <w:p w14:paraId="4FB1ED2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уважительное отношение к иному мнению; </w:t>
      </w:r>
    </w:p>
    <w:p w14:paraId="77E46E8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приобретение основных навыков сотрудничества со взрослыми людьми и сверстниками; </w:t>
      </w:r>
    </w:p>
    <w:p w14:paraId="1171731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4859BE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управлять своими эмоциями, дисциплинированность, внимательность, трудолюбие и упорство в достижении поставленных целей; </w:t>
      </w:r>
    </w:p>
    <w:p w14:paraId="35DC0FF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формирование навыков творческого подхода при решении различных задач, стремление к работе на результат. </w:t>
      </w:r>
    </w:p>
    <w:p w14:paraId="565D9FD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b/>
          <w:bCs/>
          <w:kern w:val="0"/>
          <w:sz w:val="25"/>
          <w:szCs w:val="25"/>
          <w14:ligatures w14:val="none"/>
        </w:rPr>
        <w:t>163.10.16.7.2.</w:t>
      </w:r>
      <w:r w:rsidRPr="00464C6D">
        <w:rPr>
          <w:rFonts w:ascii="Times New Roman" w:eastAsia="SchoolBookSanPin" w:hAnsi="Times New Roman" w:cs="Times New Roman"/>
          <w:b/>
          <w:bCs/>
          <w:kern w:val="0"/>
          <w:sz w:val="25"/>
          <w:szCs w:val="25"/>
          <w:lang w:val="en-US"/>
          <w14:ligatures w14:val="none"/>
        </w:rPr>
        <w:t> </w:t>
      </w:r>
      <w:r w:rsidRPr="00464C6D">
        <w:rPr>
          <w:rFonts w:ascii="Times New Roman" w:eastAsia="SchoolBookSanPin" w:hAnsi="Times New Roman" w:cs="Times New Roman"/>
          <w:b/>
          <w:bCs/>
          <w:kern w:val="0"/>
          <w:sz w:val="25"/>
          <w:szCs w:val="25"/>
          <w14:ligatures w14:val="none"/>
        </w:rPr>
        <w:t>При изучении модуля «Шахматы в школе»</w:t>
      </w:r>
      <w:r w:rsidRPr="00464C6D">
        <w:rPr>
          <w:rFonts w:ascii="Times New Roman" w:eastAsia="SchoolBookSanPin" w:hAnsi="Times New Roman" w:cs="Times New Roman"/>
          <w:kern w:val="0"/>
          <w:sz w:val="25"/>
          <w:szCs w:val="25"/>
          <w14:ligatures w14:val="none"/>
        </w:rPr>
        <w:t xml:space="preserve"> на уровне основного общего образования у обучающихся будут сформированы следующие метапредметные результаты:</w:t>
      </w:r>
    </w:p>
    <w:p w14:paraId="60C9F9E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с помощью педагога и </w:t>
      </w:r>
      <w:proofErr w:type="gramStart"/>
      <w:r w:rsidRPr="00464C6D">
        <w:rPr>
          <w:rFonts w:ascii="Times New Roman" w:eastAsia="SchoolBookSanPin" w:hAnsi="Times New Roman" w:cs="Times New Roman"/>
          <w:kern w:val="0"/>
          <w:sz w:val="25"/>
          <w:szCs w:val="25"/>
          <w14:ligatures w14:val="none"/>
        </w:rPr>
        <w:t>самостоятельно выделять</w:t>
      </w:r>
      <w:proofErr w:type="gramEnd"/>
      <w:r w:rsidRPr="00464C6D">
        <w:rPr>
          <w:rFonts w:ascii="Times New Roman" w:eastAsia="SchoolBookSanPin" w:hAnsi="Times New Roman" w:cs="Times New Roman"/>
          <w:kern w:val="0"/>
          <w:sz w:val="25"/>
          <w:szCs w:val="25"/>
          <w14:ligatures w14:val="none"/>
        </w:rPr>
        <w:t xml:space="preserve"> и формулировать познавательную цель деятельности в области шахматной игры; </w:t>
      </w:r>
    </w:p>
    <w:p w14:paraId="3F8439D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владение способом структурирования шахматных знаний; </w:t>
      </w:r>
    </w:p>
    <w:p w14:paraId="4EAB54F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способность выбрать наиболее эффективный способ решения учебной задачи в конкретных условиях; </w:t>
      </w:r>
    </w:p>
    <w:p w14:paraId="1DE7E84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lastRenderedPageBreak/>
        <w:t xml:space="preserve">умение находить необходимую информацию; </w:t>
      </w:r>
    </w:p>
    <w:p w14:paraId="64C7472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4C02A9E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моделировать, владение широким спектром логических действий и операций, включая общие приёмы решения задач; </w:t>
      </w:r>
    </w:p>
    <w:p w14:paraId="1D3D800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5B6556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находить компромиссы и общие решения, разрешать конфликты на основе согласования различных позиций; </w:t>
      </w:r>
    </w:p>
    <w:p w14:paraId="59AE6AF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1349C53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01FC02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2D1A49B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648BC7C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3F565D3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163.10.16.7.3.</w:t>
      </w:r>
      <w:r w:rsidRPr="00464C6D">
        <w:rPr>
          <w:rFonts w:ascii="Times New Roman" w:eastAsia="SchoolBookSanPin" w:hAnsi="Times New Roman" w:cs="Times New Roman"/>
          <w:kern w:val="0"/>
          <w:sz w:val="25"/>
          <w:szCs w:val="25"/>
          <w:lang w:val="en-US"/>
          <w14:ligatures w14:val="none"/>
        </w:rPr>
        <w:t> </w:t>
      </w:r>
      <w:r w:rsidRPr="006206F8">
        <w:rPr>
          <w:rFonts w:ascii="Times New Roman" w:eastAsia="SchoolBookSanPin" w:hAnsi="Times New Roman" w:cs="Times New Roman"/>
          <w:b/>
          <w:bCs/>
          <w:kern w:val="0"/>
          <w:sz w:val="25"/>
          <w:szCs w:val="25"/>
          <w14:ligatures w14:val="none"/>
        </w:rPr>
        <w:t>При изучении модуля «Шахматы в школе»</w:t>
      </w:r>
      <w:r w:rsidRPr="00464C6D">
        <w:rPr>
          <w:rFonts w:ascii="Times New Roman" w:eastAsia="SchoolBookSanPin" w:hAnsi="Times New Roman" w:cs="Times New Roman"/>
          <w:kern w:val="0"/>
          <w:sz w:val="25"/>
          <w:szCs w:val="25"/>
          <w14:ligatures w14:val="none"/>
        </w:rPr>
        <w:t xml:space="preserve"> на уровне</w:t>
      </w:r>
      <w:r>
        <w:rPr>
          <w:rFonts w:ascii="Times New Roman" w:eastAsia="SchoolBookSanPin" w:hAnsi="Times New Roman" w:cs="Times New Roman"/>
          <w:kern w:val="0"/>
          <w:sz w:val="25"/>
          <w:szCs w:val="25"/>
          <w14:ligatures w14:val="none"/>
        </w:rPr>
        <w:t xml:space="preserve"> </w:t>
      </w:r>
      <w:r w:rsidRPr="00464C6D">
        <w:rPr>
          <w:rFonts w:ascii="Times New Roman" w:eastAsia="SchoolBookSanPin" w:hAnsi="Times New Roman" w:cs="Times New Roman"/>
          <w:kern w:val="0"/>
          <w:sz w:val="25"/>
          <w:szCs w:val="25"/>
          <w14:ligatures w14:val="none"/>
        </w:rPr>
        <w:t>основного общего образования у обучающихся будут сформированы следующие предметные результаты:</w:t>
      </w:r>
    </w:p>
    <w:p w14:paraId="6F43253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знание правил техники безопасности во время занятий шахматами; </w:t>
      </w:r>
    </w:p>
    <w:p w14:paraId="7DF813E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истории возникновения и развития шахматной игры;</w:t>
      </w:r>
    </w:p>
    <w:p w14:paraId="311FC20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чемпионов мира по шахматам, их вклада в развитие шахмат;</w:t>
      </w:r>
    </w:p>
    <w:p w14:paraId="2A6298C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238BB9C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истории развития шахматной культуры и спорта в России, выдающихся шахматных деятелей России;</w:t>
      </w:r>
    </w:p>
    <w:p w14:paraId="4263A71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правил разыгрывания дебюта;</w:t>
      </w:r>
    </w:p>
    <w:p w14:paraId="040E11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техники расчета вариантов;</w:t>
      </w:r>
    </w:p>
    <w:p w14:paraId="2ABC3DB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основ стратегического преимущества;</w:t>
      </w:r>
    </w:p>
    <w:p w14:paraId="1297E8F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специфики открытых и полуоткрытых линий, специфики «хороших» и «плохих» фигур;</w:t>
      </w:r>
    </w:p>
    <w:p w14:paraId="68D1765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поиск и решение различные шахматные комбинации;</w:t>
      </w:r>
    </w:p>
    <w:p w14:paraId="46B5D84C"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приобретение навыков разыгрывания пешечных окончаний;</w:t>
      </w:r>
    </w:p>
    <w:p w14:paraId="4937BCA4"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длительно концентрировать внимание во время шахматной партии;</w:t>
      </w:r>
    </w:p>
    <w:p w14:paraId="7A4CC208"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истории возникновения шахматных дебютов;</w:t>
      </w:r>
    </w:p>
    <w:p w14:paraId="6DBCA0AB"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основ начала шахматной партии и его особенности;</w:t>
      </w:r>
    </w:p>
    <w:p w14:paraId="786CB26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приемов развития атаки на короля в разных стадиях шахматной партии;</w:t>
      </w:r>
    </w:p>
    <w:p w14:paraId="7D0459F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понимание специфики «сильных» и «слабых» фигур, понимание «форпоста»;</w:t>
      </w:r>
    </w:p>
    <w:p w14:paraId="2AFBC553"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применение на практике приемов подключения ладьи к атаке на короля соперника;</w:t>
      </w:r>
    </w:p>
    <w:p w14:paraId="17CDD959"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lastRenderedPageBreak/>
        <w:t>приобретение элементарных навыков разыгрывания слоновых окончаний;</w:t>
      </w:r>
    </w:p>
    <w:p w14:paraId="4F17D6C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применение на практике тактических и стратегических средств шахматной борьбы;</w:t>
      </w:r>
    </w:p>
    <w:p w14:paraId="6097EAB5"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находить и решать различные шахматные комбинации;</w:t>
      </w:r>
    </w:p>
    <w:p w14:paraId="3F140E1A"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овладение стратегическими особенностями разыгрывания дебюта;</w:t>
      </w:r>
    </w:p>
    <w:p w14:paraId="7F6DC7F2"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обучение различным пешечным формациям;</w:t>
      </w:r>
    </w:p>
    <w:p w14:paraId="319C7A36"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ценить классическое шахматное наследие;</w:t>
      </w:r>
    </w:p>
    <w:p w14:paraId="5B0947A7"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ключевых шахматных компетенций;</w:t>
      </w:r>
    </w:p>
    <w:p w14:paraId="0E0EA9F0"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элементарных навыков разыгрывания коневых окончаний;</w:t>
      </w:r>
    </w:p>
    <w:p w14:paraId="639A0E9D"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знание фундаментального стратегического подхода в шахматах;</w:t>
      </w:r>
    </w:p>
    <w:p w14:paraId="282F803E" w14:textId="77777777"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14:ligatures w14:val="none"/>
        </w:rPr>
      </w:pPr>
      <w:r w:rsidRPr="00464C6D">
        <w:rPr>
          <w:rFonts w:ascii="Times New Roman" w:eastAsia="SchoolBookSanPin" w:hAnsi="Times New Roman" w:cs="Times New Roman"/>
          <w:kern w:val="0"/>
          <w:sz w:val="25"/>
          <w:szCs w:val="25"/>
          <w14:ligatures w14:val="none"/>
        </w:rPr>
        <w:t>умение анализировать, разбирать шахматные партии.</w:t>
      </w:r>
    </w:p>
    <w:p w14:paraId="3383602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основного общего образования у обучающихся будут сформированы следующие предметные результаты:</w:t>
      </w:r>
    </w:p>
    <w:p w14:paraId="520B6E9D"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 xml:space="preserve">знание правил техники безопасности во время занятий шахматами; </w:t>
      </w:r>
    </w:p>
    <w:p w14:paraId="1B9F4DB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истории возникновения и развития шахматной игры;</w:t>
      </w:r>
    </w:p>
    <w:p w14:paraId="4975F0D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чемпионов мира по шахматам, их вклада в развитие шахмат;</w:t>
      </w:r>
    </w:p>
    <w:p w14:paraId="4CA4AC1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646AB53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истории развития шахматной культуры и спорта в России, выдающихся шахматных деятелей России;</w:t>
      </w:r>
    </w:p>
    <w:p w14:paraId="6CB7B88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правил разыгрывания дебюта;</w:t>
      </w:r>
    </w:p>
    <w:p w14:paraId="5F2FFFC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техники расчета вариантов;</w:t>
      </w:r>
    </w:p>
    <w:p w14:paraId="4F74F14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основ стратегического преимущества;</w:t>
      </w:r>
    </w:p>
    <w:p w14:paraId="5459052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специфики открытых и полуоткрытых линий, специфики «хороших» и «плохих» фигур;</w:t>
      </w:r>
    </w:p>
    <w:p w14:paraId="7627E3F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поиск и решение различные шахматные комбинации;</w:t>
      </w:r>
    </w:p>
    <w:p w14:paraId="73614E0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приобретение навыков разыгрывания пешечных окончаний;</w:t>
      </w:r>
    </w:p>
    <w:p w14:paraId="76FC21F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длительно концентрировать внимание во время шахматной партии;</w:t>
      </w:r>
    </w:p>
    <w:p w14:paraId="41AFC11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истории возникновения шахматных дебютов;</w:t>
      </w:r>
    </w:p>
    <w:p w14:paraId="0E8F90C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основ начала шахматной партии и его особенности;</w:t>
      </w:r>
    </w:p>
    <w:p w14:paraId="34B1308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приемов развития атаки на короля в разных стадиях шахматной партии;</w:t>
      </w:r>
    </w:p>
    <w:p w14:paraId="0CA0756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понимание специфики «сильных» и «слабых» фигур, понимание «форпоста»;</w:t>
      </w:r>
    </w:p>
    <w:p w14:paraId="02C4C4A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применение на практике приемов подключения ладьи к атаке на короля соперника;</w:t>
      </w:r>
    </w:p>
    <w:p w14:paraId="51B8815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приобретение элементарных навыков разыгрывания слоновых окончаний;</w:t>
      </w:r>
    </w:p>
    <w:p w14:paraId="2E470EE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применение на практике тактических и стратегических средств шахматной борьбы;</w:t>
      </w:r>
    </w:p>
    <w:p w14:paraId="771356AF"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находить и решать различные шахматные комбинации;</w:t>
      </w:r>
    </w:p>
    <w:p w14:paraId="3BF15C3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овладение стратегическими особенностями разыгрывания дебюта;</w:t>
      </w:r>
    </w:p>
    <w:p w14:paraId="356B0EA2"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обучение различным пешечным формациям;</w:t>
      </w:r>
    </w:p>
    <w:p w14:paraId="671D2B3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ценить классическое шахматное наследие;</w:t>
      </w:r>
    </w:p>
    <w:p w14:paraId="651029C2"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ключевых шахматных компетенций;</w:t>
      </w:r>
    </w:p>
    <w:p w14:paraId="381EE19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элементарных навыков разыгрывания коневых окончаний;</w:t>
      </w:r>
    </w:p>
    <w:p w14:paraId="13C0A60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знание фундаментального стратегического подхода в шахматах;</w:t>
      </w:r>
    </w:p>
    <w:p w14:paraId="60AE74B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анализировать, разбирать шахматные партии.</w:t>
      </w:r>
    </w:p>
    <w:p w14:paraId="0E89908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4E7B132A"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165.2.4.26.</w:t>
      </w:r>
      <w:r w:rsidRPr="006206F8">
        <w:rPr>
          <w:rFonts w:ascii="Times New Roman" w:eastAsia="SchoolBookSanPin" w:hAnsi="Times New Roman" w:cs="Times New Roman"/>
          <w:kern w:val="0"/>
          <w:sz w:val="25"/>
          <w:szCs w:val="25"/>
          <w14:ligatures w14:val="none"/>
        </w:rPr>
        <w:t xml:space="preserve"> Особенности организации проектной деятельности обучающихся в рамках </w:t>
      </w:r>
      <w:r w:rsidRPr="006206F8">
        <w:rPr>
          <w:rFonts w:ascii="Times New Roman" w:eastAsia="SchoolBookSanPin" w:hAnsi="Times New Roman" w:cs="Times New Roman"/>
          <w:kern w:val="0"/>
          <w:sz w:val="25"/>
          <w:szCs w:val="25"/>
          <w14:ligatures w14:val="none"/>
        </w:rPr>
        <w:lastRenderedPageBreak/>
        <w:t>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29B16F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165.2.4.27.</w:t>
      </w:r>
      <w:r w:rsidRPr="006206F8">
        <w:rPr>
          <w:rFonts w:ascii="Times New Roman" w:eastAsia="SchoolBookSanPin" w:hAnsi="Times New Roman" w:cs="Times New Roman"/>
          <w:kern w:val="0"/>
          <w:sz w:val="25"/>
          <w:szCs w:val="25"/>
          <w14:ligatures w14:val="none"/>
        </w:rPr>
        <w:t>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72CCBA0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предметные проекты;</w:t>
      </w:r>
    </w:p>
    <w:p w14:paraId="33087BA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метапредметные проекты.</w:t>
      </w:r>
    </w:p>
    <w:p w14:paraId="677C6DA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165.2.4.28.</w:t>
      </w:r>
      <w:r w:rsidRPr="006206F8">
        <w:rPr>
          <w:rFonts w:ascii="Times New Roman" w:eastAsia="SchoolBookSanPin" w:hAnsi="Times New Roman" w:cs="Times New Roman"/>
          <w:kern w:val="0"/>
          <w:sz w:val="25"/>
          <w:szCs w:val="25"/>
          <w14:ligatures w14:val="none"/>
        </w:rPr>
        <w:t>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B86FA5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165.2.4.29.</w:t>
      </w:r>
      <w:r w:rsidRPr="006206F8">
        <w:rPr>
          <w:rFonts w:ascii="Times New Roman" w:eastAsia="SchoolBookSanPin" w:hAnsi="Times New Roman" w:cs="Times New Roman"/>
          <w:kern w:val="0"/>
          <w:sz w:val="25"/>
          <w:szCs w:val="25"/>
          <w14:ligatures w14:val="none"/>
        </w:rPr>
        <w:t> Формы организации ПД обучающихся могут быть следующие:</w:t>
      </w:r>
    </w:p>
    <w:p w14:paraId="743F3D5D"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монопроект (использование содержания одного предмета);</w:t>
      </w:r>
    </w:p>
    <w:p w14:paraId="3921FD7D"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межпредметный проект (использование интегрированного знания и способов учебной деятельности различных предметов);</w:t>
      </w:r>
    </w:p>
    <w:p w14:paraId="6806830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метапроект (использование областей знания и методов деятельности, выходящих за рамки предметного обучения).</w:t>
      </w:r>
    </w:p>
    <w:p w14:paraId="5CDE26A5"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165.2.4.30.</w:t>
      </w:r>
      <w:r w:rsidRPr="006206F8">
        <w:rPr>
          <w:rFonts w:ascii="Times New Roman" w:eastAsia="SchoolBookSanPin" w:hAnsi="Times New Roman" w:cs="Times New Roman"/>
          <w:kern w:val="0"/>
          <w:sz w:val="25"/>
          <w:szCs w:val="25"/>
          <w14:ligatures w14:val="none"/>
        </w:rPr>
        <w:t>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517D662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Какое средство поможет в решении проблемы... (опишите, объясните)?</w:t>
      </w:r>
    </w:p>
    <w:p w14:paraId="52C3BFD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Каким должно быть средство для решения проблемы... (опишите, смоделируйте)?</w:t>
      </w:r>
    </w:p>
    <w:p w14:paraId="3AA2F89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Как спроводить средство для решения проблемы (дайте инструкцию)?</w:t>
      </w:r>
    </w:p>
    <w:p w14:paraId="19269045"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Как выглядело... (опишите, реконструируйте)?</w:t>
      </w:r>
    </w:p>
    <w:p w14:paraId="7779666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 xml:space="preserve">Как будет выглядеть... (опишите, спрогнозируйте)? </w:t>
      </w:r>
    </w:p>
    <w:p w14:paraId="075983BD"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165.2.4.31</w:t>
      </w:r>
      <w:r w:rsidRPr="006206F8">
        <w:rPr>
          <w:rFonts w:ascii="Times New Roman" w:eastAsia="SchoolBookSanPin" w:hAnsi="Times New Roman" w:cs="Times New Roman"/>
          <w:kern w:val="0"/>
          <w:sz w:val="25"/>
          <w:szCs w:val="25"/>
          <w14:ligatures w14:val="none"/>
        </w:rPr>
        <w:t>. Основными формами представления итогов ПД являются:</w:t>
      </w:r>
    </w:p>
    <w:p w14:paraId="101F9DBD"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материальный объект, макет, конструкторское изделие;</w:t>
      </w:r>
    </w:p>
    <w:p w14:paraId="27F3185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отчетные материалы по проекту (тексты, мультимедийные продукты).</w:t>
      </w:r>
    </w:p>
    <w:p w14:paraId="33FA137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165.2.4.32.</w:t>
      </w:r>
      <w:r w:rsidRPr="006206F8">
        <w:rPr>
          <w:rFonts w:ascii="Times New Roman" w:eastAsia="SchoolBookSanPin" w:hAnsi="Times New Roman" w:cs="Times New Roman"/>
          <w:kern w:val="0"/>
          <w:sz w:val="25"/>
          <w:szCs w:val="25"/>
          <w14:ligatures w14:val="none"/>
        </w:rPr>
        <w:t>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BCA26E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165.2.4.33</w:t>
      </w:r>
      <w:r w:rsidRPr="006206F8">
        <w:rPr>
          <w:rFonts w:ascii="Times New Roman" w:eastAsia="SchoolBookSanPin" w:hAnsi="Times New Roman" w:cs="Times New Roman"/>
          <w:kern w:val="0"/>
          <w:sz w:val="25"/>
          <w:szCs w:val="25"/>
          <w14:ligatures w14:val="none"/>
        </w:rPr>
        <w:t>.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3543683A"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гуманитарное;</w:t>
      </w:r>
    </w:p>
    <w:p w14:paraId="760239A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естественнонаучное;</w:t>
      </w:r>
    </w:p>
    <w:p w14:paraId="4E6AD1E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социально-ориентированное;</w:t>
      </w:r>
    </w:p>
    <w:p w14:paraId="730345B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инженерно-техническое;</w:t>
      </w:r>
    </w:p>
    <w:p w14:paraId="5F972DB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художественно-творческое;</w:t>
      </w:r>
    </w:p>
    <w:p w14:paraId="45C0A47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спортивно-оздоровительное;</w:t>
      </w:r>
    </w:p>
    <w:p w14:paraId="0A720F7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туристско-краеведческое.</w:t>
      </w:r>
    </w:p>
    <w:p w14:paraId="54C7545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165.2.4.34</w:t>
      </w:r>
      <w:r w:rsidRPr="006206F8">
        <w:rPr>
          <w:rFonts w:ascii="Times New Roman" w:eastAsia="SchoolBookSanPin" w:hAnsi="Times New Roman" w:cs="Times New Roman"/>
          <w:kern w:val="0"/>
          <w:sz w:val="25"/>
          <w:szCs w:val="25"/>
          <w14:ligatures w14:val="none"/>
        </w:rPr>
        <w:t>. В качестве основных форм организации ПД могут быть использованы:</w:t>
      </w:r>
    </w:p>
    <w:p w14:paraId="7DFA8156"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творческие мастерские;</w:t>
      </w:r>
    </w:p>
    <w:p w14:paraId="0E40BF4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экспериментальные лаборатории;</w:t>
      </w:r>
    </w:p>
    <w:p w14:paraId="64F5A93A"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конструкторское бюро;</w:t>
      </w:r>
    </w:p>
    <w:p w14:paraId="3F6A120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lastRenderedPageBreak/>
        <w:t>проектные недели;</w:t>
      </w:r>
    </w:p>
    <w:p w14:paraId="6341747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практикумы.</w:t>
      </w:r>
    </w:p>
    <w:p w14:paraId="611E241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165.2.4.35.</w:t>
      </w:r>
      <w:r w:rsidRPr="006206F8">
        <w:rPr>
          <w:rFonts w:ascii="Times New Roman" w:eastAsia="SchoolBookSanPin" w:hAnsi="Times New Roman" w:cs="Times New Roman"/>
          <w:kern w:val="0"/>
          <w:sz w:val="25"/>
          <w:szCs w:val="25"/>
          <w14:ligatures w14:val="none"/>
        </w:rPr>
        <w:t> Формами представления итогов ПД во внеурочное время являются:</w:t>
      </w:r>
    </w:p>
    <w:p w14:paraId="5C5A7F6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материальный продукт (объект, макет, конструкторское изделие и другие);</w:t>
      </w:r>
    </w:p>
    <w:p w14:paraId="16D6B3D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медийный продукт (плакат, газета, журнал, рекламная продукция, фильм и другие);</w:t>
      </w:r>
    </w:p>
    <w:p w14:paraId="45BD162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публичное мероприятие (образовательное событие, социальное мероприятие (акция), театральная постановка и другие);</w:t>
      </w:r>
    </w:p>
    <w:p w14:paraId="02074C4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отчетные материалы по проекту (тексты, мультимедийные продукты).</w:t>
      </w:r>
    </w:p>
    <w:p w14:paraId="6D061A8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165.2.4.36</w:t>
      </w:r>
      <w:r w:rsidRPr="006206F8">
        <w:rPr>
          <w:rFonts w:ascii="Times New Roman" w:eastAsia="SchoolBookSanPin" w:hAnsi="Times New Roman" w:cs="Times New Roman"/>
          <w:kern w:val="0"/>
          <w:sz w:val="25"/>
          <w:szCs w:val="25"/>
          <w14:ligatures w14:val="none"/>
        </w:rPr>
        <w:t>.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1E34ABFA"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165.2.4.37.</w:t>
      </w:r>
      <w:r w:rsidRPr="006206F8">
        <w:rPr>
          <w:rFonts w:ascii="Times New Roman" w:eastAsia="SchoolBookSanPin" w:hAnsi="Times New Roman" w:cs="Times New Roman"/>
          <w:kern w:val="0"/>
          <w:sz w:val="25"/>
          <w:szCs w:val="25"/>
          <w14:ligatures w14:val="none"/>
        </w:rPr>
        <w:t>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65B654D5"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понимание проблемы, связанных с нею цели и задач;</w:t>
      </w:r>
    </w:p>
    <w:p w14:paraId="1EE1665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определить оптимальный путь решения проблемы;</w:t>
      </w:r>
    </w:p>
    <w:p w14:paraId="4820E8B5"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планировать и работать по плану;</w:t>
      </w:r>
    </w:p>
    <w:p w14:paraId="318C495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реализовать проектный замысел и оформить его в виде реального «продукта»;</w:t>
      </w:r>
    </w:p>
    <w:p w14:paraId="6DE5489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умение осуществлять самооценку деятельности и результата, взаимоценку деятельности в группе.</w:t>
      </w:r>
    </w:p>
    <w:p w14:paraId="101DDFF6" w14:textId="77777777" w:rsidR="006206F8" w:rsidRPr="006206F8" w:rsidRDefault="006206F8" w:rsidP="006206F8">
      <w:pPr>
        <w:widowControl w:val="0"/>
        <w:spacing w:after="0" w:line="276" w:lineRule="auto"/>
        <w:jc w:val="both"/>
        <w:rPr>
          <w:rFonts w:ascii="Times New Roman" w:eastAsia="SchoolBookSanPin" w:hAnsi="Times New Roman" w:cs="Times New Roman"/>
          <w:b/>
          <w:bCs/>
          <w:kern w:val="0"/>
          <w:sz w:val="25"/>
          <w:szCs w:val="25"/>
          <w14:ligatures w14:val="none"/>
        </w:rPr>
      </w:pPr>
      <w:r w:rsidRPr="006206F8">
        <w:rPr>
          <w:rFonts w:ascii="Times New Roman" w:eastAsia="SchoolBookSanPin" w:hAnsi="Times New Roman" w:cs="Times New Roman"/>
          <w:b/>
          <w:bCs/>
          <w:kern w:val="0"/>
          <w:sz w:val="25"/>
          <w:szCs w:val="25"/>
          <w14:ligatures w14:val="none"/>
        </w:rPr>
        <w:t>165.2.4.38. В процессе публичной презентации результатов проекта оценивается:</w:t>
      </w:r>
    </w:p>
    <w:p w14:paraId="6525887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6BF0AAC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качество наглядного представления проекта (использование рисунков, схем, графиков, моделей и других средств наглядной презентации);</w:t>
      </w:r>
    </w:p>
    <w:p w14:paraId="0AD53A1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качество письменного текста (соответствие плану, оформление работы, грамотность изложения);</w:t>
      </w:r>
    </w:p>
    <w:p w14:paraId="31224013"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A00E9D4" w14:textId="77777777" w:rsidR="006206F8" w:rsidRPr="006206F8" w:rsidRDefault="006206F8" w:rsidP="006206F8">
      <w:pPr>
        <w:widowControl w:val="0"/>
        <w:spacing w:after="0" w:line="276" w:lineRule="auto"/>
        <w:jc w:val="both"/>
        <w:rPr>
          <w:rFonts w:ascii="Times New Roman" w:eastAsia="SchoolBookSanPin" w:hAnsi="Times New Roman" w:cs="Times New Roman"/>
          <w:b/>
          <w:bCs/>
          <w:kern w:val="0"/>
          <w:sz w:val="25"/>
          <w:szCs w:val="25"/>
          <w14:ligatures w14:val="none"/>
        </w:rPr>
      </w:pPr>
      <w:r w:rsidRPr="006206F8">
        <w:rPr>
          <w:rFonts w:ascii="Times New Roman" w:eastAsia="SchoolBookSanPin" w:hAnsi="Times New Roman" w:cs="Times New Roman"/>
          <w:b/>
          <w:bCs/>
          <w:kern w:val="0"/>
          <w:sz w:val="25"/>
          <w:szCs w:val="25"/>
          <w14:ligatures w14:val="none"/>
        </w:rPr>
        <w:t>165.3. Организационный раздел.</w:t>
      </w:r>
    </w:p>
    <w:p w14:paraId="60172415" w14:textId="77777777" w:rsidR="006206F8" w:rsidRPr="006206F8" w:rsidRDefault="006206F8" w:rsidP="006206F8">
      <w:pPr>
        <w:widowControl w:val="0"/>
        <w:spacing w:after="0" w:line="276" w:lineRule="auto"/>
        <w:jc w:val="both"/>
        <w:rPr>
          <w:rFonts w:ascii="Times New Roman" w:eastAsia="SchoolBookSanPin" w:hAnsi="Times New Roman" w:cs="Times New Roman"/>
          <w:b/>
          <w:bCs/>
          <w:kern w:val="0"/>
          <w:sz w:val="25"/>
          <w:szCs w:val="25"/>
          <w14:ligatures w14:val="none"/>
        </w:rPr>
      </w:pPr>
      <w:r w:rsidRPr="006206F8">
        <w:rPr>
          <w:rFonts w:ascii="Times New Roman" w:eastAsia="SchoolBookSanPin" w:hAnsi="Times New Roman" w:cs="Times New Roman"/>
          <w:b/>
          <w:bCs/>
          <w:kern w:val="0"/>
          <w:sz w:val="25"/>
          <w:szCs w:val="25"/>
          <w14:ligatures w14:val="none"/>
        </w:rPr>
        <w:t>165.3.1. Формы взаимодействия участников образовательного процесса при создании и реализации программы формирования УУД.</w:t>
      </w:r>
    </w:p>
    <w:p w14:paraId="72D0311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165.3.1.1. C</w:t>
      </w:r>
      <w:r w:rsidRPr="006206F8">
        <w:rPr>
          <w:rFonts w:ascii="Times New Roman" w:eastAsia="SchoolBookSanPin" w:hAnsi="Times New Roman" w:cs="Times New Roman"/>
          <w:kern w:val="0"/>
          <w:sz w:val="25"/>
          <w:szCs w:val="25"/>
          <w14:ligatures w14:val="none"/>
        </w:rPr>
        <w:t xml:space="preserve">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37F7212F"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EC0D0F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661DFCE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определение этапов и форм постепенного усложнения деятельности обучающихся по овладению УУД;</w:t>
      </w:r>
    </w:p>
    <w:p w14:paraId="277C345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общего алгоритма (технологической схемы) урока, имеющего два целевых фокуса (предметный и метапредметный);</w:t>
      </w:r>
    </w:p>
    <w:p w14:paraId="62EFA758"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основных подходов к конструированию задач на применение УУД;</w:t>
      </w:r>
    </w:p>
    <w:p w14:paraId="1EF3C35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lastRenderedPageBreak/>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0899E1C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основных подходов к организации учебной деятельности по формированию и развитию ИКТ-компетенций;</w:t>
      </w:r>
    </w:p>
    <w:p w14:paraId="1277953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10A342F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разработка методики и инструментария мониторинга успешности освоения и применения обучающимися УУД;</w:t>
      </w:r>
    </w:p>
    <w:p w14:paraId="624D6A4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4EF3107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5DCC7E6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091AEE79"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693B4762"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организация разъяснительной (просветительской работы) с родителями (законными представителями) по проблемам развития УУД у обучающихся;</w:t>
      </w:r>
    </w:p>
    <w:p w14:paraId="222E79FB"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6C0A63EE"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165.3.1.2.</w:t>
      </w:r>
      <w:r w:rsidRPr="006206F8">
        <w:rPr>
          <w:rFonts w:ascii="Times New Roman" w:eastAsia="SchoolBookSanPin" w:hAnsi="Times New Roman" w:cs="Times New Roman"/>
          <w:kern w:val="0"/>
          <w:sz w:val="25"/>
          <w:szCs w:val="25"/>
          <w14:ligatures w14:val="none"/>
        </w:rPr>
        <w:t>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65A881D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На подготовительном этапе команда образовательной организации может провести следующие аналитические работы:</w:t>
      </w:r>
    </w:p>
    <w:p w14:paraId="0C891F8C"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038BF190"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2ABEE18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анализировать результаты обучающихся по линии развития УУД на предыдущем уровне;</w:t>
      </w:r>
    </w:p>
    <w:p w14:paraId="77DEC511"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83B12E4"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4D50761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kern w:val="0"/>
          <w:sz w:val="25"/>
          <w:szCs w:val="25"/>
          <w14:ligatures w14:val="none"/>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22CF3237" w14:textId="77777777"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14:ligatures w14:val="none"/>
        </w:rPr>
      </w:pPr>
      <w:r w:rsidRPr="006206F8">
        <w:rPr>
          <w:rFonts w:ascii="Times New Roman" w:eastAsia="SchoolBookSanPin" w:hAnsi="Times New Roman" w:cs="Times New Roman"/>
          <w:b/>
          <w:bCs/>
          <w:kern w:val="0"/>
          <w:sz w:val="25"/>
          <w:szCs w:val="25"/>
          <w14:ligatures w14:val="none"/>
        </w:rPr>
        <w:t>165.3.1.3.</w:t>
      </w:r>
      <w:r w:rsidRPr="006206F8">
        <w:rPr>
          <w:rFonts w:ascii="Times New Roman" w:eastAsia="SchoolBookSanPin" w:hAnsi="Times New Roman" w:cs="Times New Roman"/>
          <w:kern w:val="0"/>
          <w:sz w:val="25"/>
          <w:szCs w:val="25"/>
          <w14:ligatures w14:val="none"/>
        </w:rPr>
        <w:t>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0E562F24" w14:textId="415790E2" w:rsidR="002215D0" w:rsidRPr="002215D0" w:rsidRDefault="002215D0" w:rsidP="00464C6D">
      <w:pPr>
        <w:widowControl w:val="0"/>
        <w:spacing w:after="0" w:line="276" w:lineRule="auto"/>
        <w:jc w:val="both"/>
        <w:rPr>
          <w:rFonts w:ascii="Times New Roman" w:eastAsia="SchoolBookSanPin" w:hAnsi="Times New Roman" w:cs="Times New Roman"/>
          <w:kern w:val="0"/>
          <w:sz w:val="25"/>
          <w:szCs w:val="25"/>
          <w14:ligatures w14:val="none"/>
        </w:rPr>
      </w:pPr>
    </w:p>
    <w:p w14:paraId="22F6A4DB" w14:textId="77777777" w:rsidR="0030445E" w:rsidRPr="00014EA5" w:rsidRDefault="0030445E" w:rsidP="0030445E">
      <w:pPr>
        <w:widowControl w:val="0"/>
        <w:spacing w:after="0" w:line="276" w:lineRule="auto"/>
        <w:jc w:val="both"/>
        <w:rPr>
          <w:rFonts w:ascii="Times New Roman" w:eastAsia="SchoolBookSanPin" w:hAnsi="Times New Roman" w:cs="Times New Roman"/>
          <w:b/>
          <w:bCs/>
          <w:kern w:val="0"/>
          <w:sz w:val="25"/>
          <w:szCs w:val="25"/>
          <w14:ligatures w14:val="none"/>
        </w:rPr>
      </w:pPr>
      <w:r w:rsidRPr="00014EA5">
        <w:rPr>
          <w:rFonts w:ascii="Times New Roman" w:eastAsia="SchoolBookSanPin" w:hAnsi="Times New Roman" w:cs="Times New Roman"/>
          <w:b/>
          <w:bCs/>
          <w:kern w:val="0"/>
          <w:sz w:val="25"/>
          <w:szCs w:val="25"/>
          <w14:ligatures w14:val="none"/>
        </w:rPr>
        <w:lastRenderedPageBreak/>
        <w:t>166. Федеральная рабочая программа воспитания.</w:t>
      </w:r>
    </w:p>
    <w:p w14:paraId="6B1F2026"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b/>
          <w:bCs/>
          <w:kern w:val="0"/>
          <w:sz w:val="25"/>
          <w:szCs w:val="25"/>
          <w14:ligatures w14:val="none"/>
        </w:rPr>
        <w:t>166.1. Пояснительная записка</w:t>
      </w:r>
      <w:r w:rsidRPr="0030445E">
        <w:rPr>
          <w:rFonts w:ascii="Times New Roman" w:eastAsia="SchoolBookSanPin" w:hAnsi="Times New Roman" w:cs="Times New Roman"/>
          <w:kern w:val="0"/>
          <w:sz w:val="25"/>
          <w:szCs w:val="25"/>
          <w14:ligatures w14:val="none"/>
        </w:rPr>
        <w:t>.</w:t>
      </w:r>
    </w:p>
    <w:p w14:paraId="242153A8"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166.1.1.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D9325A1" w14:textId="77777777"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14:ligatures w14:val="none"/>
        </w:rPr>
      </w:pPr>
      <w:r w:rsidRPr="0030445E">
        <w:rPr>
          <w:rFonts w:ascii="Times New Roman" w:eastAsia="SchoolBookSanPin" w:hAnsi="Times New Roman" w:cs="Times New Roman"/>
          <w:b/>
          <w:bCs/>
          <w:kern w:val="0"/>
          <w:sz w:val="25"/>
          <w:szCs w:val="25"/>
          <w14:ligatures w14:val="none"/>
        </w:rPr>
        <w:t>166.1.2. Программа воспитания:</w:t>
      </w:r>
    </w:p>
    <w:p w14:paraId="011763EA"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предназначена для планирования и организации системной воспитательной деятельности в образовательной организации;</w:t>
      </w:r>
    </w:p>
    <w:p w14:paraId="7960B3FD"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0DE5E2A8"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4734FBB5"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56A91CD4"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предусматривает историческое просвещение, формирование российской культурной и гражданской идентичности обучающихся.</w:t>
      </w:r>
    </w:p>
    <w:p w14:paraId="30C3D532" w14:textId="77777777" w:rsidR="0030445E" w:rsidRPr="0030445E" w:rsidRDefault="0030445E" w:rsidP="0030445E">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30445E">
        <w:rPr>
          <w:rFonts w:ascii="Times New Roman" w:eastAsia="SchoolBookSanPin" w:hAnsi="Times New Roman" w:cs="Times New Roman"/>
          <w:b/>
          <w:bCs/>
          <w:i/>
          <w:iCs/>
          <w:kern w:val="0"/>
          <w:sz w:val="25"/>
          <w:szCs w:val="25"/>
          <w14:ligatures w14:val="none"/>
        </w:rPr>
        <w:t>166.1.3. Программа воспитания включает три раздела: целевой, содержательный, организационный.</w:t>
      </w:r>
    </w:p>
    <w:p w14:paraId="63D6B362"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b/>
          <w:bCs/>
          <w:kern w:val="0"/>
          <w:sz w:val="25"/>
          <w:szCs w:val="25"/>
          <w14:ligatures w14:val="none"/>
        </w:rPr>
        <w:t>166.1.4.</w:t>
      </w:r>
      <w:r w:rsidRPr="0030445E">
        <w:rPr>
          <w:rFonts w:ascii="Times New Roman" w:eastAsia="SchoolBookSanPin" w:hAnsi="Times New Roman" w:cs="Times New Roman"/>
          <w:kern w:val="0"/>
          <w:sz w:val="25"/>
          <w:szCs w:val="25"/>
          <w14:ligatures w14:val="none"/>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14:paraId="3EAC96BC" w14:textId="77777777"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14:ligatures w14:val="none"/>
        </w:rPr>
      </w:pPr>
      <w:r w:rsidRPr="0030445E">
        <w:rPr>
          <w:rFonts w:ascii="Times New Roman" w:eastAsia="SchoolBookSanPin" w:hAnsi="Times New Roman" w:cs="Times New Roman"/>
          <w:b/>
          <w:bCs/>
          <w:kern w:val="0"/>
          <w:sz w:val="25"/>
          <w:szCs w:val="25"/>
          <w14:ligatures w14:val="none"/>
        </w:rPr>
        <w:t>166.2. Целевой раздел.</w:t>
      </w:r>
    </w:p>
    <w:p w14:paraId="7E1F85DB"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b/>
          <w:bCs/>
          <w:kern w:val="0"/>
          <w:sz w:val="25"/>
          <w:szCs w:val="25"/>
          <w14:ligatures w14:val="none"/>
        </w:rPr>
        <w:t>166.2.1.</w:t>
      </w:r>
      <w:r w:rsidRPr="0030445E">
        <w:rPr>
          <w:rFonts w:ascii="Times New Roman" w:eastAsia="SchoolBookSanPin" w:hAnsi="Times New Roman" w:cs="Times New Roman"/>
          <w:kern w:val="0"/>
          <w:sz w:val="25"/>
          <w:szCs w:val="25"/>
          <w14:ligatures w14:val="none"/>
        </w:rPr>
        <w:t>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A5F216A" w14:textId="77777777" w:rsidR="0030445E" w:rsidRPr="0030445E" w:rsidRDefault="0030445E" w:rsidP="0030445E">
      <w:pPr>
        <w:widowControl w:val="0"/>
        <w:spacing w:after="0" w:line="276" w:lineRule="auto"/>
        <w:jc w:val="both"/>
        <w:rPr>
          <w:rFonts w:ascii="Times New Roman" w:eastAsia="SchoolBookSanPin" w:hAnsi="Times New Roman" w:cs="Times New Roman"/>
          <w:b/>
          <w:kern w:val="0"/>
          <w:sz w:val="25"/>
          <w:szCs w:val="25"/>
          <w14:ligatures w14:val="none"/>
        </w:rPr>
      </w:pPr>
      <w:r w:rsidRPr="0030445E">
        <w:rPr>
          <w:rFonts w:ascii="Times New Roman" w:eastAsia="SchoolBookSanPin" w:hAnsi="Times New Roman" w:cs="Times New Roman"/>
          <w:kern w:val="0"/>
          <w:sz w:val="25"/>
          <w:szCs w:val="25"/>
          <w14:ligatures w14:val="none"/>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30445E">
        <w:rPr>
          <w:rFonts w:ascii="Times New Roman" w:eastAsia="SchoolBookSanPin" w:hAnsi="Times New Roman" w:cs="Times New Roman"/>
          <w:b/>
          <w:kern w:val="0"/>
          <w:sz w:val="25"/>
          <w:szCs w:val="25"/>
          <w14:ligatures w14:val="none"/>
        </w:rPr>
        <w:t xml:space="preserve"> </w:t>
      </w:r>
    </w:p>
    <w:p w14:paraId="4E91A6EA" w14:textId="77777777"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14:ligatures w14:val="none"/>
        </w:rPr>
      </w:pPr>
      <w:r w:rsidRPr="0030445E">
        <w:rPr>
          <w:rFonts w:ascii="Times New Roman" w:eastAsia="SchoolBookSanPin" w:hAnsi="Times New Roman" w:cs="Times New Roman"/>
          <w:b/>
          <w:bCs/>
          <w:kern w:val="0"/>
          <w:sz w:val="25"/>
          <w:szCs w:val="25"/>
          <w14:ligatures w14:val="none"/>
        </w:rPr>
        <w:t>166.2.3. Цель и задачи воспитания обучающихся.</w:t>
      </w:r>
    </w:p>
    <w:p w14:paraId="44BD3CD1"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b/>
          <w:bCs/>
          <w:kern w:val="0"/>
          <w:sz w:val="25"/>
          <w:szCs w:val="25"/>
          <w14:ligatures w14:val="none"/>
        </w:rPr>
        <w:t>166.2.3.1.</w:t>
      </w:r>
      <w:r w:rsidRPr="0030445E">
        <w:rPr>
          <w:rFonts w:ascii="Times New Roman" w:eastAsia="SchoolBookSanPin" w:hAnsi="Times New Roman" w:cs="Times New Roman"/>
          <w:kern w:val="0"/>
          <w:sz w:val="25"/>
          <w:szCs w:val="25"/>
          <w14:ligatures w14:val="none"/>
        </w:rPr>
        <w:t> Ц</w:t>
      </w:r>
      <w:r w:rsidRPr="0030445E">
        <w:rPr>
          <w:rFonts w:ascii="Times New Roman" w:eastAsia="SchoolBookSanPin" w:hAnsi="Times New Roman" w:cs="Times New Roman"/>
          <w:bCs/>
          <w:kern w:val="0"/>
          <w:sz w:val="25"/>
          <w:szCs w:val="25"/>
          <w14:ligatures w14:val="none"/>
        </w:rPr>
        <w:t xml:space="preserve">ель воспитания </w:t>
      </w:r>
      <w:r w:rsidRPr="0030445E">
        <w:rPr>
          <w:rFonts w:ascii="Times New Roman" w:eastAsia="SchoolBookSanPin" w:hAnsi="Times New Roman" w:cs="Times New Roman"/>
          <w:kern w:val="0"/>
          <w:sz w:val="25"/>
          <w:szCs w:val="25"/>
          <w14:ligatures w14:val="none"/>
        </w:rPr>
        <w:t xml:space="preserve">обучающихся в образовательной организации: </w:t>
      </w:r>
    </w:p>
    <w:p w14:paraId="2AD307A7"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lastRenderedPageBreak/>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CD95074"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7F07A96"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b/>
          <w:bCs/>
          <w:kern w:val="0"/>
          <w:sz w:val="25"/>
          <w:szCs w:val="25"/>
          <w14:ligatures w14:val="none"/>
        </w:rPr>
        <w:t>166.2.3.2.</w:t>
      </w:r>
      <w:r w:rsidRPr="0030445E">
        <w:rPr>
          <w:rFonts w:ascii="Times New Roman" w:eastAsia="SchoolBookSanPin" w:hAnsi="Times New Roman" w:cs="Times New Roman"/>
          <w:kern w:val="0"/>
          <w:sz w:val="25"/>
          <w:szCs w:val="25"/>
          <w14:ligatures w14:val="none"/>
        </w:rPr>
        <w:t> </w:t>
      </w:r>
      <w:r w:rsidRPr="0030445E">
        <w:rPr>
          <w:rFonts w:ascii="Times New Roman" w:eastAsia="SchoolBookSanPin" w:hAnsi="Times New Roman" w:cs="Times New Roman"/>
          <w:bCs/>
          <w:kern w:val="0"/>
          <w:sz w:val="25"/>
          <w:szCs w:val="25"/>
          <w14:ligatures w14:val="none"/>
        </w:rPr>
        <w:t xml:space="preserve">Задачи воспитания </w:t>
      </w:r>
      <w:r w:rsidRPr="0030445E">
        <w:rPr>
          <w:rFonts w:ascii="Times New Roman" w:eastAsia="SchoolBookSanPin" w:hAnsi="Times New Roman" w:cs="Times New Roman"/>
          <w:kern w:val="0"/>
          <w:sz w:val="25"/>
          <w:szCs w:val="25"/>
          <w14:ligatures w14:val="none"/>
        </w:rPr>
        <w:t>обучающихся в образовательной организации:</w:t>
      </w:r>
    </w:p>
    <w:p w14:paraId="1F9B9D7E"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2FF5ABD0"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 xml:space="preserve">формирование и развитие личностных отношений к этим нормам, ценностям, традициям (их освоение, принятие); </w:t>
      </w:r>
    </w:p>
    <w:p w14:paraId="7ECD1783"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1D0BEB56"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 xml:space="preserve">достижение личностных результатов освоения общеобразовательных программ в соответствии с ФГОС ООО. </w:t>
      </w:r>
    </w:p>
    <w:p w14:paraId="6D5007B3"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b/>
          <w:bCs/>
          <w:kern w:val="0"/>
          <w:sz w:val="25"/>
          <w:szCs w:val="25"/>
          <w14:ligatures w14:val="none"/>
        </w:rPr>
        <w:t>166.2.3.3. </w:t>
      </w:r>
      <w:r w:rsidRPr="0030445E">
        <w:rPr>
          <w:rFonts w:ascii="Times New Roman" w:eastAsia="SchoolBookSanPin" w:hAnsi="Times New Roman" w:cs="Times New Roman"/>
          <w:kern w:val="0"/>
          <w:sz w:val="25"/>
          <w:szCs w:val="25"/>
          <w14:ligatures w14:val="none"/>
        </w:rPr>
        <w:t>Личностные результаты освоения обучающимися образовательных программ включают:</w:t>
      </w:r>
    </w:p>
    <w:p w14:paraId="3244467B"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 xml:space="preserve">осознание российской гражданской идентичности; </w:t>
      </w:r>
    </w:p>
    <w:p w14:paraId="00509841"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сформированность ценностей самостоятельности и инициативы;</w:t>
      </w:r>
    </w:p>
    <w:p w14:paraId="2EEDB89A"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готовность обучающихся к саморазвитию, самостоятельности и личностному самоопределению;</w:t>
      </w:r>
    </w:p>
    <w:p w14:paraId="70CFAE41"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наличие мотивации к целенаправленной социально значимой деятельности;</w:t>
      </w:r>
    </w:p>
    <w:p w14:paraId="761A6F90"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сформированность внутренней позиции личности как особого ценностного отношения к себе, окружающим людям и жизни в целом.</w:t>
      </w:r>
    </w:p>
    <w:p w14:paraId="6F36E7F6" w14:textId="77777777" w:rsidR="0030445E" w:rsidRPr="0030445E" w:rsidRDefault="0030445E" w:rsidP="0030445E">
      <w:pPr>
        <w:widowControl w:val="0"/>
        <w:spacing w:after="0" w:line="276" w:lineRule="auto"/>
        <w:jc w:val="both"/>
        <w:rPr>
          <w:rFonts w:ascii="Times New Roman" w:eastAsia="SchoolBookSanPin" w:hAnsi="Times New Roman" w:cs="Times New Roman"/>
          <w:b/>
          <w:kern w:val="0"/>
          <w:sz w:val="25"/>
          <w:szCs w:val="25"/>
          <w14:ligatures w14:val="none"/>
        </w:rPr>
      </w:pPr>
      <w:r w:rsidRPr="0030445E">
        <w:rPr>
          <w:rFonts w:ascii="Times New Roman" w:eastAsia="SchoolBookSanPin" w:hAnsi="Times New Roman" w:cs="Times New Roman"/>
          <w:b/>
          <w:bCs/>
          <w:kern w:val="0"/>
          <w:sz w:val="25"/>
          <w:szCs w:val="25"/>
          <w14:ligatures w14:val="none"/>
        </w:rPr>
        <w:t>166.2.3.4</w:t>
      </w:r>
      <w:r w:rsidRPr="0030445E">
        <w:rPr>
          <w:rFonts w:ascii="Times New Roman" w:eastAsia="SchoolBookSanPin" w:hAnsi="Times New Roman" w:cs="Times New Roman"/>
          <w:kern w:val="0"/>
          <w:sz w:val="25"/>
          <w:szCs w:val="25"/>
          <w14:ligatures w14:val="none"/>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30445E">
        <w:rPr>
          <w:rFonts w:ascii="Times New Roman" w:eastAsia="SchoolBookSanPin" w:hAnsi="Times New Roman" w:cs="Times New Roman"/>
          <w:b/>
          <w:kern w:val="0"/>
          <w:sz w:val="25"/>
          <w:szCs w:val="25"/>
          <w14:ligatures w14:val="none"/>
        </w:rPr>
        <w:t xml:space="preserve"> </w:t>
      </w:r>
    </w:p>
    <w:p w14:paraId="286DC3ED" w14:textId="77777777"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14:ligatures w14:val="none"/>
        </w:rPr>
      </w:pPr>
      <w:r w:rsidRPr="0030445E">
        <w:rPr>
          <w:rFonts w:ascii="Times New Roman" w:eastAsia="SchoolBookSanPin" w:hAnsi="Times New Roman" w:cs="Times New Roman"/>
          <w:b/>
          <w:bCs/>
          <w:kern w:val="0"/>
          <w:sz w:val="25"/>
          <w:szCs w:val="25"/>
          <w14:ligatures w14:val="none"/>
        </w:rPr>
        <w:t>166.2.4. Направления воспитания.</w:t>
      </w:r>
    </w:p>
    <w:p w14:paraId="160222CF"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b/>
          <w:bCs/>
          <w:kern w:val="0"/>
          <w:sz w:val="25"/>
          <w:szCs w:val="25"/>
          <w14:ligatures w14:val="none"/>
        </w:rPr>
        <w:t>166.2.4.1. </w:t>
      </w:r>
      <w:r w:rsidRPr="0030445E">
        <w:rPr>
          <w:rFonts w:ascii="Times New Roman" w:eastAsia="SchoolBookSanPin" w:hAnsi="Times New Roman" w:cs="Times New Roman"/>
          <w:kern w:val="0"/>
          <w:sz w:val="25"/>
          <w:szCs w:val="25"/>
          <w14:ligatures w14:val="none"/>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6AFE0C27"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bCs/>
          <w:kern w:val="0"/>
          <w:sz w:val="25"/>
          <w:szCs w:val="25"/>
          <w14:ligatures w14:val="none"/>
        </w:rPr>
        <w:t xml:space="preserve">гражданского воспитания, способствующего </w:t>
      </w:r>
      <w:r w:rsidRPr="0030445E">
        <w:rPr>
          <w:rFonts w:ascii="Times New Roman" w:eastAsia="SchoolBookSanPin" w:hAnsi="Times New Roman" w:cs="Times New Roman"/>
          <w:kern w:val="0"/>
          <w:sz w:val="25"/>
          <w:szCs w:val="25"/>
          <w14:ligatures w14:val="none"/>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F2533C6"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п</w:t>
      </w:r>
      <w:r w:rsidRPr="0030445E">
        <w:rPr>
          <w:rFonts w:ascii="Times New Roman" w:eastAsia="SchoolBookSanPin" w:hAnsi="Times New Roman" w:cs="Times New Roman"/>
          <w:bCs/>
          <w:kern w:val="0"/>
          <w:sz w:val="25"/>
          <w:szCs w:val="25"/>
          <w14:ligatures w14:val="none"/>
        </w:rPr>
        <w:t xml:space="preserve">атриотического воспитания, основанного на </w:t>
      </w:r>
      <w:r w:rsidRPr="0030445E">
        <w:rPr>
          <w:rFonts w:ascii="Times New Roman" w:eastAsia="SchoolBookSanPin" w:hAnsi="Times New Roman" w:cs="Times New Roman"/>
          <w:kern w:val="0"/>
          <w:sz w:val="25"/>
          <w:szCs w:val="25"/>
          <w14:ligatures w14:val="none"/>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13FF34B"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lastRenderedPageBreak/>
        <w:t>д</w:t>
      </w:r>
      <w:r w:rsidRPr="0030445E">
        <w:rPr>
          <w:rFonts w:ascii="Times New Roman" w:eastAsia="SchoolBookSanPin" w:hAnsi="Times New Roman" w:cs="Times New Roman"/>
          <w:bCs/>
          <w:kern w:val="0"/>
          <w:sz w:val="25"/>
          <w:szCs w:val="25"/>
          <w14:ligatures w14:val="none"/>
        </w:rPr>
        <w:t xml:space="preserve">уховно-нравственного воспитания </w:t>
      </w:r>
      <w:r w:rsidRPr="0030445E">
        <w:rPr>
          <w:rFonts w:ascii="Times New Roman" w:eastAsia="SchoolBookSanPin" w:hAnsi="Times New Roman" w:cs="Times New Roman"/>
          <w:kern w:val="0"/>
          <w:sz w:val="25"/>
          <w:szCs w:val="25"/>
          <w14:ligatures w14:val="none"/>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D655F35"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э</w:t>
      </w:r>
      <w:r w:rsidRPr="0030445E">
        <w:rPr>
          <w:rFonts w:ascii="Times New Roman" w:eastAsia="SchoolBookSanPin" w:hAnsi="Times New Roman" w:cs="Times New Roman"/>
          <w:bCs/>
          <w:kern w:val="0"/>
          <w:sz w:val="25"/>
          <w:szCs w:val="25"/>
          <w14:ligatures w14:val="none"/>
        </w:rPr>
        <w:t xml:space="preserve">стетического воспитания, способствующего </w:t>
      </w:r>
      <w:r w:rsidRPr="0030445E">
        <w:rPr>
          <w:rFonts w:ascii="Times New Roman" w:eastAsia="SchoolBookSanPin" w:hAnsi="Times New Roman" w:cs="Times New Roman"/>
          <w:kern w:val="0"/>
          <w:sz w:val="25"/>
          <w:szCs w:val="25"/>
          <w14:ligatures w14:val="none"/>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50261B9"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ф</w:t>
      </w:r>
      <w:r w:rsidRPr="0030445E">
        <w:rPr>
          <w:rFonts w:ascii="Times New Roman" w:eastAsia="SchoolBookSanPin" w:hAnsi="Times New Roman" w:cs="Times New Roman"/>
          <w:bCs/>
          <w:kern w:val="0"/>
          <w:sz w:val="25"/>
          <w:szCs w:val="25"/>
          <w14:ligatures w14:val="none"/>
        </w:rPr>
        <w:t>изического воспитания</w:t>
      </w:r>
      <w:r w:rsidRPr="0030445E">
        <w:rPr>
          <w:rFonts w:ascii="Times New Roman" w:eastAsia="SchoolBookSanPin" w:hAnsi="Times New Roman" w:cs="Times New Roman"/>
          <w:kern w:val="0"/>
          <w:sz w:val="25"/>
          <w:szCs w:val="25"/>
          <w14:ligatures w14:val="none"/>
        </w:rPr>
        <w:t xml:space="preserve">, ориентированного на </w:t>
      </w:r>
      <w:r w:rsidRPr="0030445E">
        <w:rPr>
          <w:rFonts w:ascii="Times New Roman" w:eastAsia="SchoolBookSanPin" w:hAnsi="Times New Roman" w:cs="Times New Roman"/>
          <w:bCs/>
          <w:kern w:val="0"/>
          <w:sz w:val="25"/>
          <w:szCs w:val="25"/>
          <w14:ligatures w14:val="none"/>
        </w:rPr>
        <w:t xml:space="preserve">формирование культуры здорового образа жизни и эмоционального благополучия </w:t>
      </w:r>
      <w:r w:rsidRPr="0030445E">
        <w:rPr>
          <w:rFonts w:ascii="Times New Roman" w:eastAsia="SchoolBookSanPin" w:hAnsi="Times New Roman" w:cs="Times New Roman"/>
          <w:kern w:val="0"/>
          <w:sz w:val="25"/>
          <w:szCs w:val="25"/>
          <w14:ligatures w14:val="none"/>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076BDE83"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т</w:t>
      </w:r>
      <w:r w:rsidRPr="0030445E">
        <w:rPr>
          <w:rFonts w:ascii="Times New Roman" w:eastAsia="SchoolBookSanPin" w:hAnsi="Times New Roman" w:cs="Times New Roman"/>
          <w:bCs/>
          <w:kern w:val="0"/>
          <w:sz w:val="25"/>
          <w:szCs w:val="25"/>
          <w14:ligatures w14:val="none"/>
        </w:rPr>
        <w:t xml:space="preserve">рудового воспитания, основанного на </w:t>
      </w:r>
      <w:r w:rsidRPr="0030445E">
        <w:rPr>
          <w:rFonts w:ascii="Times New Roman" w:eastAsia="SchoolBookSanPin" w:hAnsi="Times New Roman" w:cs="Times New Roman"/>
          <w:kern w:val="0"/>
          <w:sz w:val="25"/>
          <w:szCs w:val="25"/>
          <w14:ligatures w14:val="none"/>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043F512"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э</w:t>
      </w:r>
      <w:r w:rsidRPr="0030445E">
        <w:rPr>
          <w:rFonts w:ascii="Times New Roman" w:eastAsia="SchoolBookSanPin" w:hAnsi="Times New Roman" w:cs="Times New Roman"/>
          <w:bCs/>
          <w:kern w:val="0"/>
          <w:sz w:val="25"/>
          <w:szCs w:val="25"/>
          <w14:ligatures w14:val="none"/>
        </w:rPr>
        <w:t xml:space="preserve">кологического воспитания, способствующего </w:t>
      </w:r>
      <w:r w:rsidRPr="0030445E">
        <w:rPr>
          <w:rFonts w:ascii="Times New Roman" w:eastAsia="SchoolBookSanPin" w:hAnsi="Times New Roman" w:cs="Times New Roman"/>
          <w:kern w:val="0"/>
          <w:sz w:val="25"/>
          <w:szCs w:val="25"/>
          <w14:ligatures w14:val="none"/>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A1D9731"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ц</w:t>
      </w:r>
      <w:r w:rsidRPr="0030445E">
        <w:rPr>
          <w:rFonts w:ascii="Times New Roman" w:eastAsia="SchoolBookSanPin" w:hAnsi="Times New Roman" w:cs="Times New Roman"/>
          <w:bCs/>
          <w:kern w:val="0"/>
          <w:sz w:val="25"/>
          <w:szCs w:val="25"/>
          <w14:ligatures w14:val="none"/>
        </w:rPr>
        <w:t xml:space="preserve">енности научного познания, ориентированного на </w:t>
      </w:r>
      <w:r w:rsidRPr="0030445E">
        <w:rPr>
          <w:rFonts w:ascii="Times New Roman" w:eastAsia="SchoolBookSanPin" w:hAnsi="Times New Roman" w:cs="Times New Roman"/>
          <w:kern w:val="0"/>
          <w:sz w:val="25"/>
          <w:szCs w:val="25"/>
          <w14:ligatures w14:val="none"/>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580D2E25" w14:textId="77777777"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14:ligatures w14:val="none"/>
        </w:rPr>
      </w:pPr>
      <w:r w:rsidRPr="0030445E">
        <w:rPr>
          <w:rFonts w:ascii="Times New Roman" w:eastAsia="SchoolBookSanPin" w:hAnsi="Times New Roman" w:cs="Times New Roman"/>
          <w:b/>
          <w:bCs/>
          <w:kern w:val="0"/>
          <w:sz w:val="25"/>
          <w:szCs w:val="25"/>
          <w14:ligatures w14:val="none"/>
        </w:rPr>
        <w:t xml:space="preserve">166.2.5. Целевые ориентиры результатов воспитания. </w:t>
      </w:r>
    </w:p>
    <w:p w14:paraId="0CB02A32"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b/>
          <w:bCs/>
          <w:kern w:val="0"/>
          <w:sz w:val="25"/>
          <w:szCs w:val="25"/>
          <w14:ligatures w14:val="none"/>
        </w:rPr>
        <w:t>166.2.5.1</w:t>
      </w:r>
      <w:r w:rsidRPr="0030445E">
        <w:rPr>
          <w:rFonts w:ascii="Times New Roman" w:eastAsia="SchoolBookSanPin" w:hAnsi="Times New Roman" w:cs="Times New Roman"/>
          <w:kern w:val="0"/>
          <w:sz w:val="25"/>
          <w:szCs w:val="25"/>
          <w14:ligatures w14:val="none"/>
        </w:rPr>
        <w:t>. Требования к личностным результатам освоения обучающимися ООП ООО установлены ФГОС ООО.</w:t>
      </w:r>
    </w:p>
    <w:p w14:paraId="5D4F7117"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4BB270A6"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b/>
          <w:bCs/>
          <w:kern w:val="0"/>
          <w:sz w:val="25"/>
          <w:szCs w:val="25"/>
          <w14:ligatures w14:val="none"/>
        </w:rPr>
        <w:t>166.2.5.2.</w:t>
      </w:r>
      <w:r w:rsidRPr="0030445E">
        <w:rPr>
          <w:rFonts w:ascii="Times New Roman" w:eastAsia="SchoolBookSanPin" w:hAnsi="Times New Roman" w:cs="Times New Roman"/>
          <w:kern w:val="0"/>
          <w:sz w:val="25"/>
          <w:szCs w:val="25"/>
          <w14:ligatures w14:val="none"/>
        </w:rPr>
        <w:t>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7985C5C"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b/>
          <w:bCs/>
          <w:kern w:val="0"/>
          <w:sz w:val="25"/>
          <w:szCs w:val="25"/>
          <w14:ligatures w14:val="none"/>
        </w:rPr>
        <w:t>166.2.5.3</w:t>
      </w:r>
      <w:r w:rsidRPr="0030445E">
        <w:rPr>
          <w:rFonts w:ascii="Times New Roman" w:eastAsia="SchoolBookSanPin" w:hAnsi="Times New Roman" w:cs="Times New Roman"/>
          <w:kern w:val="0"/>
          <w:sz w:val="25"/>
          <w:szCs w:val="25"/>
          <w14:ligatures w14:val="none"/>
        </w:rPr>
        <w:t>. </w:t>
      </w:r>
      <w:r w:rsidRPr="0030445E">
        <w:rPr>
          <w:rFonts w:ascii="Times New Roman" w:eastAsia="SchoolBookSanPin" w:hAnsi="Times New Roman" w:cs="Times New Roman"/>
          <w:bCs/>
          <w:kern w:val="0"/>
          <w:sz w:val="25"/>
          <w:szCs w:val="25"/>
          <w14:ligatures w14:val="none"/>
        </w:rPr>
        <w:t>Целевые ориентиры результатов воспитания на уровне основного общего образования.</w:t>
      </w:r>
    </w:p>
    <w:p w14:paraId="4B1BF6E9" w14:textId="77777777"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14:ligatures w14:val="none"/>
        </w:rPr>
      </w:pPr>
      <w:r w:rsidRPr="0030445E">
        <w:rPr>
          <w:rFonts w:ascii="Times New Roman" w:eastAsia="SchoolBookSanPin" w:hAnsi="Times New Roman" w:cs="Times New Roman"/>
          <w:b/>
          <w:bCs/>
          <w:kern w:val="0"/>
          <w:sz w:val="25"/>
          <w:szCs w:val="25"/>
          <w14:ligatures w14:val="none"/>
        </w:rPr>
        <w:t>166.2.5.3.1. Гражданское воспитание:</w:t>
      </w:r>
    </w:p>
    <w:p w14:paraId="0ADC190C"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8B99104"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1FD0E03"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проявляющий уважение к государственным символам России, праздникам;</w:t>
      </w:r>
    </w:p>
    <w:p w14:paraId="240F4E7A"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7A42596F"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 xml:space="preserve">выражающий неприятие любой дискриминации граждан, проявлений экстремизма, </w:t>
      </w:r>
      <w:r w:rsidRPr="0030445E">
        <w:rPr>
          <w:rFonts w:ascii="Times New Roman" w:eastAsia="SchoolBookSanPin" w:hAnsi="Times New Roman" w:cs="Times New Roman"/>
          <w:kern w:val="0"/>
          <w:sz w:val="25"/>
          <w:szCs w:val="25"/>
          <w14:ligatures w14:val="none"/>
        </w:rPr>
        <w:lastRenderedPageBreak/>
        <w:t>терроризма, коррупции в обществе;</w:t>
      </w:r>
    </w:p>
    <w:p w14:paraId="5E6E0397"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3D8C92E5" w14:textId="77777777"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14:ligatures w14:val="none"/>
        </w:rPr>
      </w:pPr>
      <w:r w:rsidRPr="0030445E">
        <w:rPr>
          <w:rFonts w:ascii="Times New Roman" w:eastAsia="SchoolBookSanPin" w:hAnsi="Times New Roman" w:cs="Times New Roman"/>
          <w:b/>
          <w:bCs/>
          <w:kern w:val="0"/>
          <w:sz w:val="25"/>
          <w:szCs w:val="25"/>
          <w14:ligatures w14:val="none"/>
        </w:rPr>
        <w:t>166.2.5.3.2. Патриотическое воспитание:</w:t>
      </w:r>
    </w:p>
    <w:p w14:paraId="54EC2944"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bookmarkStart w:id="151" w:name="_Hlk126441483"/>
      <w:r w:rsidRPr="0030445E">
        <w:rPr>
          <w:rFonts w:ascii="Times New Roman" w:eastAsia="SchoolBookSanPin" w:hAnsi="Times New Roman" w:cs="Times New Roman"/>
          <w:kern w:val="0"/>
          <w:sz w:val="25"/>
          <w:szCs w:val="25"/>
          <w14:ligatures w14:val="none"/>
        </w:rPr>
        <w:t>сознающий свою национальную, этническую принадлежность, любящий свой народ, его традиции, культуру;</w:t>
      </w:r>
    </w:p>
    <w:p w14:paraId="02F7F9E3"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7E3A2751"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 xml:space="preserve">проявляющий интерес к познанию родного языка, истории и культуры своего края, своего народа, других народов России; </w:t>
      </w:r>
    </w:p>
    <w:p w14:paraId="180354ED"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52DDD44D"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принимающий участие в мероприятиях патриотической направленности.</w:t>
      </w:r>
    </w:p>
    <w:bookmarkEnd w:id="151"/>
    <w:p w14:paraId="23265D66" w14:textId="77777777"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14:ligatures w14:val="none"/>
        </w:rPr>
      </w:pPr>
      <w:r w:rsidRPr="0030445E">
        <w:rPr>
          <w:rFonts w:ascii="Times New Roman" w:eastAsia="SchoolBookSanPin" w:hAnsi="Times New Roman" w:cs="Times New Roman"/>
          <w:b/>
          <w:bCs/>
          <w:kern w:val="0"/>
          <w:sz w:val="25"/>
          <w:szCs w:val="25"/>
          <w14:ligatures w14:val="none"/>
        </w:rPr>
        <w:t>166.2.5.3.3. Духовно-нравственное воспитание:</w:t>
      </w:r>
    </w:p>
    <w:p w14:paraId="11D9DA37"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bookmarkStart w:id="152" w:name="_Hlk126441867"/>
      <w:r w:rsidRPr="0030445E">
        <w:rPr>
          <w:rFonts w:ascii="Times New Roman" w:eastAsia="SchoolBookSanPin" w:hAnsi="Times New Roman" w:cs="Times New Roman"/>
          <w:kern w:val="0"/>
          <w:sz w:val="25"/>
          <w:szCs w:val="25"/>
          <w14:ligatures w14:val="none"/>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D952062"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bookmarkStart w:id="153" w:name="_Hlk126441946"/>
      <w:bookmarkEnd w:id="152"/>
      <w:r w:rsidRPr="0030445E">
        <w:rPr>
          <w:rFonts w:ascii="Times New Roman" w:eastAsia="SchoolBookSanPin" w:hAnsi="Times New Roman" w:cs="Times New Roman"/>
          <w:kern w:val="0"/>
          <w:sz w:val="25"/>
          <w:szCs w:val="25"/>
          <w14:ligatures w14:val="none"/>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0D08367B"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bookmarkStart w:id="154" w:name="_Hlk126442040"/>
      <w:bookmarkEnd w:id="153"/>
      <w:r w:rsidRPr="0030445E">
        <w:rPr>
          <w:rFonts w:ascii="Times New Roman" w:eastAsia="SchoolBookSanPin" w:hAnsi="Times New Roman" w:cs="Times New Roman"/>
          <w:kern w:val="0"/>
          <w:sz w:val="25"/>
          <w:szCs w:val="25"/>
          <w14:ligatures w14:val="none"/>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F1ECF4C"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bookmarkStart w:id="155" w:name="_Hlk126442070"/>
      <w:bookmarkEnd w:id="154"/>
      <w:r w:rsidRPr="0030445E">
        <w:rPr>
          <w:rFonts w:ascii="Times New Roman" w:eastAsia="SchoolBookSanPin" w:hAnsi="Times New Roman" w:cs="Times New Roman"/>
          <w:kern w:val="0"/>
          <w:sz w:val="25"/>
          <w:szCs w:val="25"/>
          <w14:ligatures w14:val="none"/>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2C035C72"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bookmarkStart w:id="156" w:name="_Hlk126442124"/>
      <w:bookmarkEnd w:id="155"/>
      <w:r w:rsidRPr="0030445E">
        <w:rPr>
          <w:rFonts w:ascii="Times New Roman" w:eastAsia="SchoolBookSanPin" w:hAnsi="Times New Roman" w:cs="Times New Roman"/>
          <w:kern w:val="0"/>
          <w:sz w:val="25"/>
          <w:szCs w:val="25"/>
          <w14:ligatures w14:val="none"/>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7FE3FFB"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56"/>
    <w:p w14:paraId="0FE94D5D" w14:textId="77777777"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14:ligatures w14:val="none"/>
        </w:rPr>
      </w:pPr>
      <w:r w:rsidRPr="0030445E">
        <w:rPr>
          <w:rFonts w:ascii="Times New Roman" w:eastAsia="SchoolBookSanPin" w:hAnsi="Times New Roman" w:cs="Times New Roman"/>
          <w:b/>
          <w:bCs/>
          <w:kern w:val="0"/>
          <w:sz w:val="25"/>
          <w:szCs w:val="25"/>
          <w14:ligatures w14:val="none"/>
        </w:rPr>
        <w:t>166.2.5.3.4. Эстетическое воспитание:</w:t>
      </w:r>
    </w:p>
    <w:p w14:paraId="04499FB6"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bookmarkStart w:id="157" w:name="_Hlk126442283"/>
      <w:r w:rsidRPr="0030445E">
        <w:rPr>
          <w:rFonts w:ascii="Times New Roman" w:eastAsia="SchoolBookSanPin" w:hAnsi="Times New Roman" w:cs="Times New Roman"/>
          <w:kern w:val="0"/>
          <w:sz w:val="25"/>
          <w:szCs w:val="25"/>
          <w14:ligatures w14:val="none"/>
        </w:rPr>
        <w:t xml:space="preserve">выражающий понимание ценности отечественного и мирового искусства, народных традиций и народного творчества в искусстве; </w:t>
      </w:r>
    </w:p>
    <w:p w14:paraId="1780C211"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41A1BB73"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74A10A3C" w14:textId="77777777"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14:ligatures w14:val="none"/>
        </w:rPr>
      </w:pPr>
      <w:r w:rsidRPr="0030445E">
        <w:rPr>
          <w:rFonts w:ascii="Times New Roman" w:eastAsia="SchoolBookSanPin" w:hAnsi="Times New Roman" w:cs="Times New Roman"/>
          <w:kern w:val="0"/>
          <w:sz w:val="25"/>
          <w:szCs w:val="25"/>
          <w14:ligatures w14:val="none"/>
        </w:rPr>
        <w:t>ориентированный на самовыражение в разных видах искусства, в художественном творчестве.</w:t>
      </w:r>
    </w:p>
    <w:bookmarkEnd w:id="157"/>
    <w:p w14:paraId="5EE2D325" w14:textId="77777777"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14:ligatures w14:val="none"/>
        </w:rPr>
      </w:pPr>
      <w:r w:rsidRPr="00934379">
        <w:rPr>
          <w:rFonts w:ascii="Times New Roman" w:eastAsia="SchoolBookSanPin" w:hAnsi="Times New Roman" w:cs="Times New Roman"/>
          <w:b/>
          <w:bCs/>
          <w:kern w:val="0"/>
          <w:sz w:val="25"/>
          <w:szCs w:val="25"/>
          <w14:ligatures w14:val="none"/>
        </w:rPr>
        <w:t>166.2.5.3.5. Физическое воспитание, формирование культуры здоровья и эмоционального благополучия:</w:t>
      </w:r>
    </w:p>
    <w:p w14:paraId="3ECB1892"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bookmarkStart w:id="158" w:name="_Hlk126442442"/>
      <w:r w:rsidRPr="00934379">
        <w:rPr>
          <w:rFonts w:ascii="Times New Roman" w:eastAsia="SchoolBookSanPin" w:hAnsi="Times New Roman" w:cs="Times New Roman"/>
          <w:kern w:val="0"/>
          <w:sz w:val="25"/>
          <w:szCs w:val="25"/>
          <w14:ligatures w14:val="none"/>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07A629F"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lastRenderedPageBreak/>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2262F79"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DF81A42"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21445FF"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bookmarkStart w:id="159" w:name="_Hlk126442479"/>
      <w:bookmarkEnd w:id="158"/>
      <w:r w:rsidRPr="00934379">
        <w:rPr>
          <w:rFonts w:ascii="Times New Roman" w:eastAsia="SchoolBookSanPin" w:hAnsi="Times New Roman" w:cs="Times New Roman"/>
          <w:kern w:val="0"/>
          <w:sz w:val="25"/>
          <w:szCs w:val="25"/>
          <w14:ligatures w14:val="none"/>
        </w:rPr>
        <w:t>способный адаптироваться к меняющимся социальным, информационным и природным условиям, стрессовым ситуациям.</w:t>
      </w:r>
    </w:p>
    <w:bookmarkEnd w:id="159"/>
    <w:p w14:paraId="1ECE1052" w14:textId="77777777"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14:ligatures w14:val="none"/>
        </w:rPr>
      </w:pPr>
      <w:r w:rsidRPr="00934379">
        <w:rPr>
          <w:rFonts w:ascii="Times New Roman" w:eastAsia="SchoolBookSanPin" w:hAnsi="Times New Roman" w:cs="Times New Roman"/>
          <w:b/>
          <w:bCs/>
          <w:kern w:val="0"/>
          <w:sz w:val="25"/>
          <w:szCs w:val="25"/>
          <w14:ligatures w14:val="none"/>
        </w:rPr>
        <w:t>166.2.5.3.6. Трудовое воспитание:</w:t>
      </w:r>
    </w:p>
    <w:p w14:paraId="6254D49B"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bookmarkStart w:id="160" w:name="_Hlk126442623"/>
      <w:r w:rsidRPr="00934379">
        <w:rPr>
          <w:rFonts w:ascii="Times New Roman" w:eastAsia="SchoolBookSanPin" w:hAnsi="Times New Roman" w:cs="Times New Roman"/>
          <w:kern w:val="0"/>
          <w:sz w:val="25"/>
          <w:szCs w:val="25"/>
          <w14:ligatures w14:val="none"/>
        </w:rPr>
        <w:t>уважающий труд, результаты своего труда, труда других людей;</w:t>
      </w:r>
    </w:p>
    <w:p w14:paraId="6B6D2EB3"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проявляющий интерес к практическому изучению профессий и труда различного рода, в том числе на основе применения предметных знаний;</w:t>
      </w:r>
    </w:p>
    <w:p w14:paraId="56A5748C"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47511E0"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A3B913F"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60"/>
    <w:p w14:paraId="1A3FF3AF" w14:textId="77777777"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14:ligatures w14:val="none"/>
        </w:rPr>
      </w:pPr>
      <w:r w:rsidRPr="00934379">
        <w:rPr>
          <w:rFonts w:ascii="Times New Roman" w:eastAsia="SchoolBookSanPin" w:hAnsi="Times New Roman" w:cs="Times New Roman"/>
          <w:b/>
          <w:bCs/>
          <w:kern w:val="0"/>
          <w:sz w:val="25"/>
          <w:szCs w:val="25"/>
          <w14:ligatures w14:val="none"/>
        </w:rPr>
        <w:t>166.2.5.3.7. Экологическое воспитание:</w:t>
      </w:r>
    </w:p>
    <w:p w14:paraId="2274333A"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bookmarkStart w:id="161" w:name="_Hlk126442730"/>
      <w:r w:rsidRPr="00934379">
        <w:rPr>
          <w:rFonts w:ascii="Times New Roman" w:eastAsia="SchoolBookSanPin" w:hAnsi="Times New Roman" w:cs="Times New Roman"/>
          <w:kern w:val="0"/>
          <w:sz w:val="25"/>
          <w:szCs w:val="25"/>
          <w14:ligatures w14:val="none"/>
        </w:rPr>
        <w:t>понимающий значение и глобальный характер экологических проблем, путей их решения, значение экологической культуры человека, общества;</w:t>
      </w:r>
    </w:p>
    <w:p w14:paraId="5EDE09D1"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сознающий свою ответственность как гражданина и потребителя в условиях взаимосвязи природной, технологической и социальной сред;</w:t>
      </w:r>
    </w:p>
    <w:p w14:paraId="072B774A"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выражающий активное неприятие действий, приносящих вред природе;</w:t>
      </w:r>
    </w:p>
    <w:p w14:paraId="298BF5A0"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95AC740"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участвующий в практической деятельности экологической, природоохранной направленности.</w:t>
      </w:r>
    </w:p>
    <w:bookmarkEnd w:id="161"/>
    <w:p w14:paraId="2A9AD112" w14:textId="77777777"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14:ligatures w14:val="none"/>
        </w:rPr>
      </w:pPr>
      <w:r w:rsidRPr="00934379">
        <w:rPr>
          <w:rFonts w:ascii="Times New Roman" w:eastAsia="SchoolBookSanPin" w:hAnsi="Times New Roman" w:cs="Times New Roman"/>
          <w:b/>
          <w:bCs/>
          <w:kern w:val="0"/>
          <w:sz w:val="25"/>
          <w:szCs w:val="25"/>
          <w14:ligatures w14:val="none"/>
        </w:rPr>
        <w:t>166.2.5.3.8. Ценности научного познания:</w:t>
      </w:r>
    </w:p>
    <w:p w14:paraId="10536BE5"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bookmarkStart w:id="162" w:name="_Hlk126443003"/>
      <w:r w:rsidRPr="00934379">
        <w:rPr>
          <w:rFonts w:ascii="Times New Roman" w:eastAsia="SchoolBookSanPin" w:hAnsi="Times New Roman" w:cs="Times New Roman"/>
          <w:kern w:val="0"/>
          <w:sz w:val="25"/>
          <w:szCs w:val="25"/>
          <w14:ligatures w14:val="none"/>
        </w:rPr>
        <w:t>выражающий познавательные интересы в разных предметных областях с учётом индивидуальных интересов, способностей, достижений;</w:t>
      </w:r>
    </w:p>
    <w:p w14:paraId="6B5EE730"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ориентированный в деятельности на научные знания о природе и обществе, взаимосвязях человека с природной и социальной средой;</w:t>
      </w:r>
    </w:p>
    <w:p w14:paraId="32D802B7"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3ECFE13"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62"/>
    <w:p w14:paraId="55DBDF57" w14:textId="77777777"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14:ligatures w14:val="none"/>
        </w:rPr>
      </w:pPr>
      <w:r w:rsidRPr="00934379">
        <w:rPr>
          <w:rFonts w:ascii="Times New Roman" w:eastAsia="SchoolBookSanPin" w:hAnsi="Times New Roman" w:cs="Times New Roman"/>
          <w:b/>
          <w:bCs/>
          <w:kern w:val="0"/>
          <w:sz w:val="25"/>
          <w:szCs w:val="25"/>
          <w14:ligatures w14:val="none"/>
        </w:rPr>
        <w:t>166.3. Содержательный раздел.</w:t>
      </w:r>
    </w:p>
    <w:p w14:paraId="6F13EE89" w14:textId="77777777"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14:ligatures w14:val="none"/>
        </w:rPr>
      </w:pPr>
      <w:r w:rsidRPr="00934379">
        <w:rPr>
          <w:rFonts w:ascii="Times New Roman" w:eastAsia="SchoolBookSanPin" w:hAnsi="Times New Roman" w:cs="Times New Roman"/>
          <w:b/>
          <w:bCs/>
          <w:kern w:val="0"/>
          <w:sz w:val="25"/>
          <w:szCs w:val="25"/>
          <w14:ligatures w14:val="none"/>
        </w:rPr>
        <w:t>166.3.1. Уклад образовательной организации.</w:t>
      </w:r>
    </w:p>
    <w:p w14:paraId="6AB2E71E"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b/>
          <w:bCs/>
          <w:kern w:val="0"/>
          <w:sz w:val="25"/>
          <w:szCs w:val="25"/>
          <w14:ligatures w14:val="none"/>
        </w:rPr>
        <w:t>166.3.1.1</w:t>
      </w:r>
      <w:r w:rsidRPr="00934379">
        <w:rPr>
          <w:rFonts w:ascii="Times New Roman" w:eastAsia="SchoolBookSanPin" w:hAnsi="Times New Roman" w:cs="Times New Roman"/>
          <w:kern w:val="0"/>
          <w:sz w:val="25"/>
          <w:szCs w:val="25"/>
          <w14:ligatures w14:val="none"/>
        </w:rPr>
        <w:t>. В данном разделе раскрываются основные особенности уклада образовательной организации.</w:t>
      </w:r>
    </w:p>
    <w:p w14:paraId="0859FD6B" w14:textId="6C5952B9" w:rsidR="00B610D4" w:rsidRPr="00B33EFB"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b/>
          <w:bCs/>
          <w:kern w:val="0"/>
          <w:sz w:val="25"/>
          <w:szCs w:val="25"/>
          <w14:ligatures w14:val="none"/>
        </w:rPr>
        <w:lastRenderedPageBreak/>
        <w:t>166.3.1.2.</w:t>
      </w:r>
      <w:r w:rsidRPr="00934379">
        <w:rPr>
          <w:rFonts w:ascii="Times New Roman" w:eastAsia="SchoolBookSanPin" w:hAnsi="Times New Roman" w:cs="Times New Roman"/>
          <w:kern w:val="0"/>
          <w:sz w:val="25"/>
          <w:szCs w:val="25"/>
          <w14:ligatures w14:val="none"/>
        </w:rPr>
        <w:t>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w:t>
      </w:r>
    </w:p>
    <w:p w14:paraId="047E99B8"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общеобразовательной организации и её репутацию в окружающем образовательном пространстве, социуме.</w:t>
      </w:r>
    </w:p>
    <w:p w14:paraId="07DBE058"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b/>
          <w:bCs/>
          <w:kern w:val="0"/>
          <w:sz w:val="25"/>
          <w:szCs w:val="25"/>
          <w14:ligatures w14:val="none"/>
        </w:rPr>
        <w:t>166.3.1.3.</w:t>
      </w:r>
      <w:r w:rsidRPr="00934379">
        <w:rPr>
          <w:rFonts w:ascii="Times New Roman" w:eastAsia="SchoolBookSanPin" w:hAnsi="Times New Roman" w:cs="Times New Roman"/>
          <w:kern w:val="0"/>
          <w:sz w:val="25"/>
          <w:szCs w:val="25"/>
          <w14:ligatures w14:val="none"/>
        </w:rPr>
        <w:t>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193A41CC"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b/>
          <w:bCs/>
          <w:kern w:val="0"/>
          <w:sz w:val="25"/>
          <w:szCs w:val="25"/>
          <w14:ligatures w14:val="none"/>
        </w:rPr>
        <w:t>166.3.1.4</w:t>
      </w:r>
      <w:r w:rsidRPr="00934379">
        <w:rPr>
          <w:rFonts w:ascii="Times New Roman" w:eastAsia="SchoolBookSanPin" w:hAnsi="Times New Roman" w:cs="Times New Roman"/>
          <w:kern w:val="0"/>
          <w:sz w:val="25"/>
          <w:szCs w:val="25"/>
          <w14:ligatures w14:val="none"/>
        </w:rPr>
        <w:t>. Основные характеристики (целесообразно учитывать в описании):</w:t>
      </w:r>
    </w:p>
    <w:p w14:paraId="6AFB00EE"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основные вехи истории образовательной организации, выдающиеся события, деятели в её истории;</w:t>
      </w:r>
    </w:p>
    <w:p w14:paraId="3A5F91CA"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цель образовательной организации в самосознании её педагогического коллектива;</w:t>
      </w:r>
    </w:p>
    <w:p w14:paraId="7F68B870"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наиболее значимые традиционные дела, события, мероприятия в образовательной организации, составляющие основу воспитательной системы;</w:t>
      </w:r>
    </w:p>
    <w:p w14:paraId="6F789A85"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традиции и ритуалы, символика, особые нормы этикета в образовательной организации;</w:t>
      </w:r>
    </w:p>
    <w:p w14:paraId="00CCC7A6"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4B13CB00"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515F9278"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5A82F83C"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6D79EC30"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b/>
          <w:bCs/>
          <w:kern w:val="0"/>
          <w:sz w:val="25"/>
          <w:szCs w:val="25"/>
          <w14:ligatures w14:val="none"/>
        </w:rPr>
        <w:t>166.3.1.5.</w:t>
      </w:r>
      <w:r w:rsidRPr="00934379">
        <w:rPr>
          <w:rFonts w:ascii="Times New Roman" w:eastAsia="SchoolBookSanPin" w:hAnsi="Times New Roman" w:cs="Times New Roman"/>
          <w:kern w:val="0"/>
          <w:sz w:val="25"/>
          <w:szCs w:val="25"/>
          <w14:ligatures w14:val="none"/>
        </w:rPr>
        <w:t> Дополнительные характеристики (могут учитываться в описании):</w:t>
      </w:r>
    </w:p>
    <w:p w14:paraId="7966D7D5"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797303E1"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4C68D888"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6D47B4BE"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72EDC6F8"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14:paraId="26F7124E" w14:textId="77777777"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14:ligatures w14:val="none"/>
        </w:rPr>
      </w:pPr>
      <w:r w:rsidRPr="00934379">
        <w:rPr>
          <w:rFonts w:ascii="Times New Roman" w:eastAsia="SchoolBookSanPin" w:hAnsi="Times New Roman" w:cs="Times New Roman"/>
          <w:b/>
          <w:bCs/>
          <w:kern w:val="0"/>
          <w:sz w:val="25"/>
          <w:szCs w:val="25"/>
          <w14:ligatures w14:val="none"/>
        </w:rPr>
        <w:lastRenderedPageBreak/>
        <w:t>166.3.2. Виды, формы и содержание воспитательной деятельности.</w:t>
      </w:r>
    </w:p>
    <w:p w14:paraId="6F85F7B3"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b/>
          <w:bCs/>
          <w:kern w:val="0"/>
          <w:sz w:val="25"/>
          <w:szCs w:val="25"/>
          <w14:ligatures w14:val="none"/>
        </w:rPr>
        <w:t>166.3.2.1</w:t>
      </w:r>
      <w:r w:rsidRPr="00934379">
        <w:rPr>
          <w:rFonts w:ascii="Times New Roman" w:eastAsia="SchoolBookSanPin" w:hAnsi="Times New Roman" w:cs="Times New Roman"/>
          <w:kern w:val="0"/>
          <w:sz w:val="25"/>
          <w:szCs w:val="25"/>
          <w14:ligatures w14:val="none"/>
        </w:rPr>
        <w:t xml:space="preserve">. Виды, формы и содержание воспитательной деятельности в этом разделе планируются, представляются по модулям. </w:t>
      </w:r>
    </w:p>
    <w:p w14:paraId="017C852B"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210D6EE8"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b/>
          <w:bCs/>
          <w:kern w:val="0"/>
          <w:sz w:val="25"/>
          <w:szCs w:val="25"/>
          <w14:ligatures w14:val="none"/>
        </w:rPr>
        <w:t>166.3.2.2.</w:t>
      </w:r>
      <w:r w:rsidRPr="00934379">
        <w:rPr>
          <w:rFonts w:ascii="Times New Roman" w:eastAsia="SchoolBookSanPin" w:hAnsi="Times New Roman" w:cs="Times New Roman"/>
          <w:kern w:val="0"/>
          <w:sz w:val="25"/>
          <w:szCs w:val="25"/>
          <w14:ligatures w14:val="none"/>
        </w:rPr>
        <w:t>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1B647B2C"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b/>
          <w:bCs/>
          <w:kern w:val="0"/>
          <w:sz w:val="25"/>
          <w:szCs w:val="25"/>
          <w14:ligatures w14:val="none"/>
        </w:rPr>
        <w:t>166.3.2.3.</w:t>
      </w:r>
      <w:r w:rsidRPr="00934379">
        <w:rPr>
          <w:rFonts w:ascii="Times New Roman" w:eastAsia="SchoolBookSanPin" w:hAnsi="Times New Roman" w:cs="Times New Roman"/>
          <w:kern w:val="0"/>
          <w:sz w:val="25"/>
          <w:szCs w:val="25"/>
          <w14:ligatures w14:val="none"/>
        </w:rP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78D6117F" w14:textId="77777777"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14:ligatures w14:val="none"/>
        </w:rPr>
      </w:pPr>
      <w:r w:rsidRPr="00934379">
        <w:rPr>
          <w:rFonts w:ascii="Times New Roman" w:eastAsia="SchoolBookSanPin" w:hAnsi="Times New Roman" w:cs="Times New Roman"/>
          <w:b/>
          <w:bCs/>
          <w:kern w:val="0"/>
          <w:sz w:val="25"/>
          <w:szCs w:val="25"/>
          <w14:ligatures w14:val="none"/>
        </w:rPr>
        <w:t>166.3.2.4. Модуль «Урочная деятельность».</w:t>
      </w:r>
    </w:p>
    <w:p w14:paraId="476A3AC5"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515D82F0"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B751632"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25E129F2"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A130214"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9E47DEC" w14:textId="564398F3" w:rsidR="00B33EFB" w:rsidRPr="00B33EFB"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привлечение внимания обучающихся к ценностному аспекту изучаемых на уроках предметов, явлений и событий, инициирование обсуждений, высказываний</w:t>
      </w:r>
    </w:p>
    <w:p w14:paraId="314BC763"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своего мнения, выработки своего личностного отношения к изучаемым событиям, явлениям, лицам;</w:t>
      </w:r>
    </w:p>
    <w:p w14:paraId="432CF4CF"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sidRPr="00934379">
        <w:rPr>
          <w:rFonts w:ascii="Times New Roman" w:eastAsia="SchoolBookSanPin" w:hAnsi="Times New Roman" w:cs="Times New Roman"/>
          <w:kern w:val="0"/>
          <w:sz w:val="25"/>
          <w:szCs w:val="25"/>
          <w14:ligatures w14:val="none"/>
        </w:rPr>
        <w:lastRenderedPageBreak/>
        <w:t>мышления;</w:t>
      </w:r>
    </w:p>
    <w:p w14:paraId="2EB88CDB"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7900775C"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21F00168"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0F72A55C" w14:textId="77777777"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14:ligatures w14:val="none"/>
        </w:rPr>
      </w:pPr>
      <w:r w:rsidRPr="00934379">
        <w:rPr>
          <w:rFonts w:ascii="Times New Roman" w:eastAsia="SchoolBookSanPin" w:hAnsi="Times New Roman" w:cs="Times New Roman"/>
          <w:b/>
          <w:bCs/>
          <w:kern w:val="0"/>
          <w:sz w:val="25"/>
          <w:szCs w:val="25"/>
          <w14:ligatures w14:val="none"/>
        </w:rPr>
        <w:t>166.3.2.5. Модуль «Внеурочная деятельность».</w:t>
      </w:r>
    </w:p>
    <w:p w14:paraId="3C3E8533"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 xml:space="preserve">Реализация воспитательного потенциала внеурочной деятельности в целях обеспечения </w:t>
      </w:r>
      <w:proofErr w:type="gramStart"/>
      <w:r w:rsidRPr="00934379">
        <w:rPr>
          <w:rFonts w:ascii="Times New Roman" w:eastAsia="SchoolBookSanPin" w:hAnsi="Times New Roman" w:cs="Times New Roman"/>
          <w:kern w:val="0"/>
          <w:sz w:val="25"/>
          <w:szCs w:val="25"/>
          <w14:ligatures w14:val="none"/>
        </w:rPr>
        <w:t>индивидуальных потребностей</w:t>
      </w:r>
      <w:proofErr w:type="gramEnd"/>
      <w:r w:rsidRPr="00934379">
        <w:rPr>
          <w:rFonts w:ascii="Times New Roman" w:eastAsia="SchoolBookSanPin" w:hAnsi="Times New Roman" w:cs="Times New Roman"/>
          <w:kern w:val="0"/>
          <w:sz w:val="25"/>
          <w:szCs w:val="25"/>
          <w14:ligatures w14:val="none"/>
        </w:rPr>
        <w:t xml:space="preserve">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4588DA02"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курсы, занятия патриотической, гражданско-патриотической, военно-патриотической, краеведческой, историко-культурной направленности;</w:t>
      </w:r>
    </w:p>
    <w:p w14:paraId="2E204875"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27888028"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курсы, занятия познавательной, научной, исследовательской, просветительской направленности;</w:t>
      </w:r>
    </w:p>
    <w:p w14:paraId="3AA9353B"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курсы, занятия экологической, природоохранной направленности;</w:t>
      </w:r>
    </w:p>
    <w:p w14:paraId="086BE2D7"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курсы, занятия в области искусств, художественного творчества разных видов и жанров;</w:t>
      </w:r>
    </w:p>
    <w:p w14:paraId="2DEA13BE"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курсы, занятия туристско-краеведческой направленности;</w:t>
      </w:r>
    </w:p>
    <w:p w14:paraId="08043E5D"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курсы, занятия оздоровительной и спортивной направленности.</w:t>
      </w:r>
    </w:p>
    <w:p w14:paraId="25D91D33" w14:textId="77777777"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14:ligatures w14:val="none"/>
        </w:rPr>
      </w:pPr>
      <w:r w:rsidRPr="00934379">
        <w:rPr>
          <w:rFonts w:ascii="Times New Roman" w:eastAsia="SchoolBookSanPin" w:hAnsi="Times New Roman" w:cs="Times New Roman"/>
          <w:b/>
          <w:bCs/>
          <w:kern w:val="0"/>
          <w:sz w:val="25"/>
          <w:szCs w:val="25"/>
          <w14:ligatures w14:val="none"/>
        </w:rPr>
        <w:t>166.3.2.6. Модуль «Классное руководство».</w:t>
      </w:r>
    </w:p>
    <w:p w14:paraId="1541F5D6"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1E80D116"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планирование и проведение классных часов целевой воспитательной тематической направленности;</w:t>
      </w:r>
    </w:p>
    <w:p w14:paraId="4EE1F143"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CF180FD"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7EE4818"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3B50A6EC"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выработку совместно с обучающимися правил поведения класса, участие в выработке таких правил поведения в образовательной организации;</w:t>
      </w:r>
    </w:p>
    <w:p w14:paraId="20207C49"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lastRenderedPageBreak/>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194CBA1D"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2F8CA9DA"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25CD654"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7E972EF3"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8F129B3"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26D9709A"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7EC17CBD"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 xml:space="preserve">привлечение родителей (законных представителей), членов </w:t>
      </w:r>
      <w:proofErr w:type="gramStart"/>
      <w:r w:rsidRPr="00934379">
        <w:rPr>
          <w:rFonts w:ascii="Times New Roman" w:eastAsia="SchoolBookSanPin" w:hAnsi="Times New Roman" w:cs="Times New Roman"/>
          <w:kern w:val="0"/>
          <w:sz w:val="25"/>
          <w:szCs w:val="25"/>
          <w14:ligatures w14:val="none"/>
        </w:rPr>
        <w:t>семей</w:t>
      </w:r>
      <w:proofErr w:type="gramEnd"/>
      <w:r w:rsidRPr="00934379">
        <w:rPr>
          <w:rFonts w:ascii="Times New Roman" w:eastAsia="SchoolBookSanPin" w:hAnsi="Times New Roman" w:cs="Times New Roman"/>
          <w:kern w:val="0"/>
          <w:sz w:val="25"/>
          <w:szCs w:val="25"/>
          <w14:ligatures w14:val="none"/>
        </w:rPr>
        <w:t xml:space="preserve"> обучающихся к организации и проведению воспитательных дел, мероприятий в классе и общеобразовательной организации;</w:t>
      </w:r>
    </w:p>
    <w:p w14:paraId="5FDB52B9" w14:textId="77777777"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14:ligatures w14:val="none"/>
        </w:rPr>
      </w:pPr>
      <w:r w:rsidRPr="00934379">
        <w:rPr>
          <w:rFonts w:ascii="Times New Roman" w:eastAsia="SchoolBookSanPin" w:hAnsi="Times New Roman" w:cs="Times New Roman"/>
          <w:kern w:val="0"/>
          <w:sz w:val="25"/>
          <w:szCs w:val="25"/>
          <w14:ligatures w14:val="none"/>
        </w:rPr>
        <w:t>проведение в классе праздников, конкурсов, соревнований и других мероприятий.</w:t>
      </w:r>
    </w:p>
    <w:p w14:paraId="7C016AFB" w14:textId="77777777"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14:ligatures w14:val="none"/>
        </w:rPr>
      </w:pPr>
      <w:r w:rsidRPr="00934379">
        <w:rPr>
          <w:rFonts w:ascii="Times New Roman" w:eastAsia="SchoolBookSanPin" w:hAnsi="Times New Roman" w:cs="Times New Roman"/>
          <w:b/>
          <w:bCs/>
          <w:kern w:val="0"/>
          <w:sz w:val="25"/>
          <w:szCs w:val="25"/>
          <w14:ligatures w14:val="none"/>
        </w:rPr>
        <w:t>166.3.2.7. Модуль «Основные школьные дела».</w:t>
      </w:r>
    </w:p>
    <w:p w14:paraId="6E020706"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5ED4689D"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15BE3D8F"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 xml:space="preserve">участие во всероссийских акциях, посвящённых значимым событиям в России, мире; </w:t>
      </w:r>
    </w:p>
    <w:p w14:paraId="3E4C475A"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0F5A2E93"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1B97FF1"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146DFF6B"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5AEC6E8E"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B5A30C0"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E0D1690"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27273980" w14:textId="77777777" w:rsidR="00AA1174" w:rsidRPr="00AA1174" w:rsidRDefault="00AA1174" w:rsidP="00AA1174">
      <w:pPr>
        <w:widowControl w:val="0"/>
        <w:spacing w:after="0" w:line="276" w:lineRule="auto"/>
        <w:jc w:val="both"/>
        <w:rPr>
          <w:rFonts w:ascii="Times New Roman" w:eastAsia="SchoolBookSanPin" w:hAnsi="Times New Roman" w:cs="Times New Roman"/>
          <w:b/>
          <w:bCs/>
          <w:kern w:val="0"/>
          <w:sz w:val="25"/>
          <w:szCs w:val="25"/>
          <w14:ligatures w14:val="none"/>
        </w:rPr>
      </w:pPr>
      <w:r w:rsidRPr="00AA1174">
        <w:rPr>
          <w:rFonts w:ascii="Times New Roman" w:eastAsia="SchoolBookSanPin" w:hAnsi="Times New Roman" w:cs="Times New Roman"/>
          <w:b/>
          <w:bCs/>
          <w:kern w:val="0"/>
          <w:sz w:val="25"/>
          <w:szCs w:val="25"/>
          <w14:ligatures w14:val="none"/>
        </w:rPr>
        <w:t>166.3.2.8. Модуль «Внешкольные мероприятия».</w:t>
      </w:r>
    </w:p>
    <w:p w14:paraId="26D5BD44"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70CAA467"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общие внешкольные мероприятия, в том числе организуемые совместно с социальными партнёрами образовательной организации;</w:t>
      </w:r>
    </w:p>
    <w:p w14:paraId="2912074B"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33AE9619"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4BC10C5B"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rsidRPr="00AA1174">
        <w:rPr>
          <w:rFonts w:ascii="Times New Roman" w:eastAsia="SchoolBookSanPin" w:hAnsi="Times New Roman" w:cs="Times New Roman"/>
          <w:kern w:val="0"/>
          <w:sz w:val="25"/>
          <w:szCs w:val="25"/>
          <w14:ligatures w14:val="none"/>
        </w:rPr>
        <w:t>биографий</w:t>
      </w:r>
      <w:proofErr w:type="gramEnd"/>
      <w:r w:rsidRPr="00AA1174">
        <w:rPr>
          <w:rFonts w:ascii="Times New Roman" w:eastAsia="SchoolBookSanPin" w:hAnsi="Times New Roman" w:cs="Times New Roman"/>
          <w:kern w:val="0"/>
          <w:sz w:val="25"/>
          <w:szCs w:val="25"/>
          <w14:ligatures w14:val="none"/>
        </w:rPr>
        <w:t xml:space="preserve"> проживавших в этой местности российских поэтов и писателей, деятелей науки, природных и историко-культурных ландшафтов, флоры и фауны и другие;</w:t>
      </w:r>
    </w:p>
    <w:p w14:paraId="4803DFA4"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7A77596" w14:textId="77777777" w:rsidR="00AA1174" w:rsidRPr="00AA1174" w:rsidRDefault="00AA1174" w:rsidP="00AA1174">
      <w:pPr>
        <w:widowControl w:val="0"/>
        <w:spacing w:after="0" w:line="276" w:lineRule="auto"/>
        <w:jc w:val="both"/>
        <w:rPr>
          <w:rFonts w:ascii="Times New Roman" w:eastAsia="SchoolBookSanPin" w:hAnsi="Times New Roman" w:cs="Times New Roman"/>
          <w:b/>
          <w:bCs/>
          <w:kern w:val="0"/>
          <w:sz w:val="25"/>
          <w:szCs w:val="25"/>
          <w14:ligatures w14:val="none"/>
        </w:rPr>
      </w:pPr>
      <w:r w:rsidRPr="00AA1174">
        <w:rPr>
          <w:rFonts w:ascii="Times New Roman" w:eastAsia="SchoolBookSanPin" w:hAnsi="Times New Roman" w:cs="Times New Roman"/>
          <w:b/>
          <w:bCs/>
          <w:kern w:val="0"/>
          <w:sz w:val="25"/>
          <w:szCs w:val="25"/>
          <w14:ligatures w14:val="none"/>
        </w:rPr>
        <w:t>166.3.2.9. Модуль «Организация предметно-пространственной среды».</w:t>
      </w:r>
    </w:p>
    <w:p w14:paraId="4E56E19E"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761A5A57"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C08A3AE"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lastRenderedPageBreak/>
        <w:t>организация и проведение церемоний поднятия (спуска) государственного флага Российской Федерации;</w:t>
      </w:r>
    </w:p>
    <w:p w14:paraId="227C2F97"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13A848E"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CFC071E"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BA9C0F9"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7A5CD756"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6BDF800"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 xml:space="preserve">подготовка и размещение регулярно сменяемых экспозиций </w:t>
      </w:r>
      <w:proofErr w:type="gramStart"/>
      <w:r w:rsidRPr="00AA1174">
        <w:rPr>
          <w:rFonts w:ascii="Times New Roman" w:eastAsia="SchoolBookSanPin" w:hAnsi="Times New Roman" w:cs="Times New Roman"/>
          <w:kern w:val="0"/>
          <w:sz w:val="25"/>
          <w:szCs w:val="25"/>
          <w14:ligatures w14:val="none"/>
        </w:rPr>
        <w:t>творческих работ</w:t>
      </w:r>
      <w:proofErr w:type="gramEnd"/>
      <w:r w:rsidRPr="00AA1174">
        <w:rPr>
          <w:rFonts w:ascii="Times New Roman" w:eastAsia="SchoolBookSanPin" w:hAnsi="Times New Roman" w:cs="Times New Roman"/>
          <w:kern w:val="0"/>
          <w:sz w:val="25"/>
          <w:szCs w:val="25"/>
          <w14:ligatures w14:val="none"/>
        </w:rPr>
        <w:t xml:space="preserve"> обучающихся в разных предметных областях, демонстрирующих их способности, знакомящих с работами друг друга;</w:t>
      </w:r>
    </w:p>
    <w:p w14:paraId="50DFF848"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3B44CBA8"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разработка, оформление, поддержание и использование игровых пространств, спортивных и игровых площадок, зон активного и тихого отдыха;</w:t>
      </w:r>
    </w:p>
    <w:p w14:paraId="5945BC47"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354DE3C"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9DE99F5"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BC53700"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7DBE386"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Предметно-пространственная среда строится как максимально доступная для обучающихся с особыми образовательными потребностями.</w:t>
      </w:r>
    </w:p>
    <w:p w14:paraId="29B47482"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b/>
          <w:bCs/>
          <w:kern w:val="0"/>
          <w:sz w:val="25"/>
          <w:szCs w:val="25"/>
          <w14:ligatures w14:val="none"/>
        </w:rPr>
        <w:t>166.3.2.10. Модуль «Взаимодействие с родителями (законными представителями</w:t>
      </w:r>
      <w:r w:rsidRPr="00AA1174">
        <w:rPr>
          <w:rFonts w:ascii="Times New Roman" w:eastAsia="SchoolBookSanPin" w:hAnsi="Times New Roman" w:cs="Times New Roman"/>
          <w:bCs/>
          <w:kern w:val="0"/>
          <w:sz w:val="25"/>
          <w:szCs w:val="25"/>
          <w14:ligatures w14:val="none"/>
        </w:rPr>
        <w:t>)».</w:t>
      </w:r>
    </w:p>
    <w:p w14:paraId="0AE65720"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w:t>
      </w:r>
      <w:r w:rsidRPr="00AA1174">
        <w:rPr>
          <w:rFonts w:ascii="Times New Roman" w:eastAsia="SchoolBookSanPin" w:hAnsi="Times New Roman" w:cs="Times New Roman"/>
          <w:kern w:val="0"/>
          <w:sz w:val="25"/>
          <w:szCs w:val="25"/>
          <w14:ligatures w14:val="none"/>
        </w:rPr>
        <w:lastRenderedPageBreak/>
        <w:t>позиции, имеющиеся в образовательной организации или запланированные):</w:t>
      </w:r>
    </w:p>
    <w:p w14:paraId="41A92D6F"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1240C7C1"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A3BF514"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родительские дни, в которые родители (законные представители) могут посещать уроки и внеурочные занятия;</w:t>
      </w:r>
    </w:p>
    <w:p w14:paraId="4935E26C"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14:paraId="333C2120"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24CFA4F0"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4CF75CA2"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48A99DB3"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привлечение родителей (законных представителей) к подготовке и проведению классных и общешкольных мероприятий;</w:t>
      </w:r>
    </w:p>
    <w:p w14:paraId="2E13B69E"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45519607" w14:textId="77777777" w:rsidR="00AA1174" w:rsidRPr="00AA1174" w:rsidRDefault="00AA1174" w:rsidP="00AA1174">
      <w:pPr>
        <w:widowControl w:val="0"/>
        <w:spacing w:after="0" w:line="276" w:lineRule="auto"/>
        <w:jc w:val="both"/>
        <w:rPr>
          <w:rFonts w:ascii="Times New Roman" w:eastAsia="SchoolBookSanPin" w:hAnsi="Times New Roman" w:cs="Times New Roman"/>
          <w:b/>
          <w:bCs/>
          <w:kern w:val="0"/>
          <w:sz w:val="25"/>
          <w:szCs w:val="25"/>
          <w14:ligatures w14:val="none"/>
        </w:rPr>
      </w:pPr>
      <w:r w:rsidRPr="00AA1174">
        <w:rPr>
          <w:rFonts w:ascii="Times New Roman" w:eastAsia="SchoolBookSanPin" w:hAnsi="Times New Roman" w:cs="Times New Roman"/>
          <w:b/>
          <w:bCs/>
          <w:kern w:val="0"/>
          <w:sz w:val="25"/>
          <w:szCs w:val="25"/>
          <w14:ligatures w14:val="none"/>
        </w:rPr>
        <w:t>166.3.2.11. Модуль «Самоуправление».</w:t>
      </w:r>
    </w:p>
    <w:p w14:paraId="65F56115"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19A5AF8"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организацию и деятельность органов ученического самоуправления (совет обучающихся или других), избранных обучающимися;</w:t>
      </w:r>
    </w:p>
    <w:p w14:paraId="69A084A1"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 xml:space="preserve">представление органами ученического самоуправления </w:t>
      </w:r>
      <w:proofErr w:type="gramStart"/>
      <w:r w:rsidRPr="00AA1174">
        <w:rPr>
          <w:rFonts w:ascii="Times New Roman" w:eastAsia="SchoolBookSanPin" w:hAnsi="Times New Roman" w:cs="Times New Roman"/>
          <w:kern w:val="0"/>
          <w:sz w:val="25"/>
          <w:szCs w:val="25"/>
          <w14:ligatures w14:val="none"/>
        </w:rPr>
        <w:t>интересов</w:t>
      </w:r>
      <w:proofErr w:type="gramEnd"/>
      <w:r w:rsidRPr="00AA1174">
        <w:rPr>
          <w:rFonts w:ascii="Times New Roman" w:eastAsia="SchoolBookSanPin" w:hAnsi="Times New Roman" w:cs="Times New Roman"/>
          <w:kern w:val="0"/>
          <w:sz w:val="25"/>
          <w:szCs w:val="25"/>
          <w14:ligatures w14:val="none"/>
        </w:rPr>
        <w:t xml:space="preserve"> обучающихся в процессе управления образовательной организацией;</w:t>
      </w:r>
    </w:p>
    <w:p w14:paraId="4E0CF898"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 xml:space="preserve">защиту органами ученического самоуправления законных интересов и </w:t>
      </w:r>
      <w:proofErr w:type="gramStart"/>
      <w:r w:rsidRPr="00AA1174">
        <w:rPr>
          <w:rFonts w:ascii="Times New Roman" w:eastAsia="SchoolBookSanPin" w:hAnsi="Times New Roman" w:cs="Times New Roman"/>
          <w:kern w:val="0"/>
          <w:sz w:val="25"/>
          <w:szCs w:val="25"/>
          <w14:ligatures w14:val="none"/>
        </w:rPr>
        <w:t>прав</w:t>
      </w:r>
      <w:proofErr w:type="gramEnd"/>
      <w:r w:rsidRPr="00AA1174">
        <w:rPr>
          <w:rFonts w:ascii="Times New Roman" w:eastAsia="SchoolBookSanPin" w:hAnsi="Times New Roman" w:cs="Times New Roman"/>
          <w:kern w:val="0"/>
          <w:sz w:val="25"/>
          <w:szCs w:val="25"/>
          <w14:ligatures w14:val="none"/>
        </w:rPr>
        <w:t xml:space="preserve"> обучающихся;</w:t>
      </w:r>
    </w:p>
    <w:p w14:paraId="62A9AC78"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24A5BDA" w14:textId="77777777" w:rsidR="00AA1174" w:rsidRPr="00AA1174" w:rsidRDefault="00AA1174" w:rsidP="00AA1174">
      <w:pPr>
        <w:widowControl w:val="0"/>
        <w:spacing w:after="0" w:line="276" w:lineRule="auto"/>
        <w:jc w:val="both"/>
        <w:rPr>
          <w:rFonts w:ascii="Times New Roman" w:eastAsia="SchoolBookSanPin" w:hAnsi="Times New Roman" w:cs="Times New Roman"/>
          <w:b/>
          <w:bCs/>
          <w:kern w:val="0"/>
          <w:sz w:val="25"/>
          <w:szCs w:val="25"/>
          <w14:ligatures w14:val="none"/>
        </w:rPr>
      </w:pPr>
      <w:r w:rsidRPr="00AA1174">
        <w:rPr>
          <w:rFonts w:ascii="Times New Roman" w:eastAsia="SchoolBookSanPin" w:hAnsi="Times New Roman" w:cs="Times New Roman"/>
          <w:b/>
          <w:bCs/>
          <w:kern w:val="0"/>
          <w:sz w:val="25"/>
          <w:szCs w:val="25"/>
          <w14:ligatures w14:val="none"/>
        </w:rPr>
        <w:t>166.3.2.12. Модуль «Профилактика и безопасность».</w:t>
      </w:r>
    </w:p>
    <w:p w14:paraId="19B26F06"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D59EED3"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 xml:space="preserve">организацию деятельности педагогического коллектива по созданию в </w:t>
      </w:r>
      <w:r w:rsidRPr="00AA1174">
        <w:rPr>
          <w:rFonts w:ascii="Times New Roman" w:eastAsia="SchoolBookSanPin" w:hAnsi="Times New Roman" w:cs="Times New Roman"/>
          <w:kern w:val="0"/>
          <w:sz w:val="25"/>
          <w:szCs w:val="25"/>
          <w14:ligatures w14:val="none"/>
        </w:rPr>
        <w:lastRenderedPageBreak/>
        <w:t>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2E2C16F4"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6C7963AF"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07F210A3"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C74EB98"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C7F10C4"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1B3146F"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1E23A903"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sidRPr="00AA1174">
        <w:rPr>
          <w:rFonts w:ascii="Times New Roman" w:eastAsia="SchoolBookSanPin" w:hAnsi="Times New Roman" w:cs="Times New Roman"/>
          <w:kern w:val="0"/>
          <w:sz w:val="25"/>
          <w:szCs w:val="25"/>
          <w14:ligatures w14:val="none"/>
        </w:rPr>
        <w:t>маргинальных групп</w:t>
      </w:r>
      <w:proofErr w:type="gramEnd"/>
      <w:r w:rsidRPr="00AA1174">
        <w:rPr>
          <w:rFonts w:ascii="Times New Roman" w:eastAsia="SchoolBookSanPin" w:hAnsi="Times New Roman" w:cs="Times New Roman"/>
          <w:kern w:val="0"/>
          <w:sz w:val="25"/>
          <w:szCs w:val="25"/>
          <w14:ligatures w14:val="none"/>
        </w:rPr>
        <w:t xml:space="preserve"> обучающихся (оставивших обучение, криминальной направленности, с агрессивным поведением и других);</w:t>
      </w:r>
    </w:p>
    <w:p w14:paraId="71ABBA54" w14:textId="6266A9FD" w:rsidR="00EA1338" w:rsidRPr="00EA1338" w:rsidRDefault="00EA1338" w:rsidP="00B33EFB">
      <w:pPr>
        <w:widowControl w:val="0"/>
        <w:spacing w:after="0" w:line="276" w:lineRule="auto"/>
        <w:jc w:val="both"/>
        <w:rPr>
          <w:rFonts w:ascii="Times New Roman" w:eastAsia="SchoolBookSanPin" w:hAnsi="Times New Roman" w:cs="Times New Roman"/>
          <w:kern w:val="0"/>
          <w:sz w:val="25"/>
          <w:szCs w:val="25"/>
          <w14:ligatures w14:val="none"/>
        </w:rPr>
      </w:pPr>
    </w:p>
    <w:p w14:paraId="44F49657"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76387333"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166.3.2.13. Модуль «</w:t>
      </w:r>
      <w:r w:rsidRPr="00AA1174">
        <w:rPr>
          <w:rFonts w:ascii="Times New Roman" w:eastAsia="SchoolBookSanPin" w:hAnsi="Times New Roman" w:cs="Times New Roman"/>
          <w:bCs/>
          <w:kern w:val="0"/>
          <w:sz w:val="25"/>
          <w:szCs w:val="25"/>
          <w14:ligatures w14:val="none"/>
        </w:rPr>
        <w:t>Социальное партнёрство».</w:t>
      </w:r>
    </w:p>
    <w:p w14:paraId="6EA8656F"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4D48418B"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680752D3"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sidRPr="00AA1174">
        <w:rPr>
          <w:rFonts w:ascii="Times New Roman" w:eastAsia="SchoolBookSanPin" w:hAnsi="Times New Roman" w:cs="Times New Roman"/>
          <w:kern w:val="0"/>
          <w:sz w:val="25"/>
          <w:szCs w:val="25"/>
          <w14:ligatures w14:val="none"/>
        </w:rPr>
        <w:lastRenderedPageBreak/>
        <w:t>направленности;</w:t>
      </w:r>
    </w:p>
    <w:p w14:paraId="7C0166FA"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проведение на базе организаций-партнёров отдельных уроков, занятий, внешкольных мероприятий, акций воспитательной направленности;</w:t>
      </w:r>
    </w:p>
    <w:p w14:paraId="5CD88E76"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7ADE38A1"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A2F6AAE" w14:textId="77777777" w:rsidR="00AA1174" w:rsidRPr="00AA1174" w:rsidRDefault="00AA1174" w:rsidP="00AA1174">
      <w:pPr>
        <w:widowControl w:val="0"/>
        <w:spacing w:after="0" w:line="276" w:lineRule="auto"/>
        <w:jc w:val="both"/>
        <w:rPr>
          <w:rFonts w:ascii="Times New Roman" w:eastAsia="SchoolBookSanPin" w:hAnsi="Times New Roman" w:cs="Times New Roman"/>
          <w:b/>
          <w:bCs/>
          <w:kern w:val="0"/>
          <w:sz w:val="25"/>
          <w:szCs w:val="25"/>
          <w14:ligatures w14:val="none"/>
        </w:rPr>
      </w:pPr>
      <w:r w:rsidRPr="00AA1174">
        <w:rPr>
          <w:rFonts w:ascii="Times New Roman" w:eastAsia="SchoolBookSanPin" w:hAnsi="Times New Roman" w:cs="Times New Roman"/>
          <w:b/>
          <w:bCs/>
          <w:kern w:val="0"/>
          <w:sz w:val="25"/>
          <w:szCs w:val="25"/>
          <w14:ligatures w14:val="none"/>
        </w:rPr>
        <w:t>166.3.2.14. Модуль «Профориентация».</w:t>
      </w:r>
    </w:p>
    <w:p w14:paraId="481C6828"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04D4A34C"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C894923"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9C7BC33"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экскурсии на предприятия, в организации, дающие начальные представления о существующих профессиях и условиях работы;</w:t>
      </w:r>
    </w:p>
    <w:p w14:paraId="2E8BCD5D"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45244A6"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320624F"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2C68278C"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участие в работе всероссийских профориентационных проектов;</w:t>
      </w:r>
    </w:p>
    <w:p w14:paraId="32C1FE33"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741CA49" w14:textId="77777777"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14:ligatures w14:val="none"/>
        </w:rPr>
      </w:pPr>
      <w:r w:rsidRPr="00AA1174">
        <w:rPr>
          <w:rFonts w:ascii="Times New Roman" w:eastAsia="SchoolBookSanPin" w:hAnsi="Times New Roman" w:cs="Times New Roman"/>
          <w:kern w:val="0"/>
          <w:sz w:val="25"/>
          <w:szCs w:val="25"/>
          <w14:ligatures w14:val="none"/>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14:paraId="11FA319B" w14:textId="77777777" w:rsidR="00AA1174" w:rsidRPr="00A93053" w:rsidRDefault="00AA1174" w:rsidP="00AA1174">
      <w:pPr>
        <w:widowControl w:val="0"/>
        <w:spacing w:after="0" w:line="276" w:lineRule="auto"/>
        <w:jc w:val="both"/>
        <w:rPr>
          <w:rFonts w:ascii="Times New Roman" w:eastAsia="SchoolBookSanPin" w:hAnsi="Times New Roman" w:cs="Times New Roman"/>
          <w:b/>
          <w:bCs/>
          <w:kern w:val="0"/>
          <w:sz w:val="25"/>
          <w:szCs w:val="25"/>
          <w14:ligatures w14:val="none"/>
        </w:rPr>
      </w:pPr>
      <w:r w:rsidRPr="00A93053">
        <w:rPr>
          <w:rFonts w:ascii="Times New Roman" w:eastAsia="SchoolBookSanPin" w:hAnsi="Times New Roman" w:cs="Times New Roman"/>
          <w:b/>
          <w:bCs/>
          <w:kern w:val="0"/>
          <w:sz w:val="25"/>
          <w:szCs w:val="25"/>
          <w14:ligatures w14:val="none"/>
        </w:rPr>
        <w:t>166.4. Организационный раздел.</w:t>
      </w:r>
    </w:p>
    <w:p w14:paraId="464DCE0A" w14:textId="77777777" w:rsidR="00AA1174" w:rsidRPr="00A93053" w:rsidRDefault="00AA1174" w:rsidP="00AA1174">
      <w:pPr>
        <w:widowControl w:val="0"/>
        <w:spacing w:after="0" w:line="276" w:lineRule="auto"/>
        <w:jc w:val="both"/>
        <w:rPr>
          <w:rFonts w:ascii="Times New Roman" w:eastAsia="SchoolBookSanPin" w:hAnsi="Times New Roman" w:cs="Times New Roman"/>
          <w:b/>
          <w:bCs/>
          <w:iCs/>
          <w:kern w:val="0"/>
          <w:sz w:val="25"/>
          <w:szCs w:val="25"/>
          <w14:ligatures w14:val="none"/>
        </w:rPr>
      </w:pPr>
      <w:r w:rsidRPr="00A93053">
        <w:rPr>
          <w:rFonts w:ascii="Times New Roman" w:eastAsia="SchoolBookSanPin" w:hAnsi="Times New Roman" w:cs="Times New Roman"/>
          <w:b/>
          <w:bCs/>
          <w:iCs/>
          <w:kern w:val="0"/>
          <w:sz w:val="25"/>
          <w:szCs w:val="25"/>
          <w14:ligatures w14:val="none"/>
        </w:rPr>
        <w:t>166.4.1. Кадровое обеспечение.</w:t>
      </w:r>
    </w:p>
    <w:p w14:paraId="2C66FB31"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w:t>
      </w:r>
      <w:r w:rsidRPr="00446306">
        <w:rPr>
          <w:rFonts w:ascii="Times New Roman" w:eastAsia="SchoolBookSanPin" w:hAnsi="Times New Roman" w:cs="Times New Roman"/>
          <w:i/>
          <w:kern w:val="0"/>
          <w:sz w:val="25"/>
          <w:szCs w:val="25"/>
          <w14:ligatures w14:val="none"/>
        </w:rPr>
        <w:lastRenderedPageBreak/>
        <w:t xml:space="preserve">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14:paraId="05BF43DF"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166.4.2. Нормативно-методическое обеспечение.</w:t>
      </w:r>
    </w:p>
    <w:p w14:paraId="159B76EA"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082DABA1"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Представляются ссылки на локальные нормативные акты, в которые вносятся изменения в связи с утверждением рабочей программы воспитания.</w:t>
      </w:r>
    </w:p>
    <w:p w14:paraId="5B1DF0F1"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166.4.3. Требования к условиям работы с обучающимися с особыми образовательными потребностями.</w:t>
      </w:r>
    </w:p>
    <w:p w14:paraId="26B122E5"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749480C2"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001C7CF4"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166.4.3.3. Особыми задачами воспитания обучающихся с особыми образовательными потребностями являются:</w:t>
      </w:r>
    </w:p>
    <w:p w14:paraId="5FF25476"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6E9F1911"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формирование доброжелательного отношения к обучающимся и их семьям со стороны всех участников образовательных отношений;</w:t>
      </w:r>
    </w:p>
    <w:p w14:paraId="6891A679"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построение воспитательной деятельности с учётом индивидуальных особенностей и возможностей каждого обучающегося;</w:t>
      </w:r>
    </w:p>
    <w:p w14:paraId="36AC4F31"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0B66DF79"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166.4.3.4. При организации воспитания обучающихся с особыми образовательными потребностями необходимо ориентироваться на:</w:t>
      </w:r>
    </w:p>
    <w:p w14:paraId="0497E22D"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51CC9B2F"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316A34D0"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 xml:space="preserve">личностно-ориентированный подход в организации </w:t>
      </w:r>
      <w:proofErr w:type="gramStart"/>
      <w:r w:rsidRPr="00446306">
        <w:rPr>
          <w:rFonts w:ascii="Times New Roman" w:eastAsia="SchoolBookSanPin" w:hAnsi="Times New Roman" w:cs="Times New Roman"/>
          <w:i/>
          <w:kern w:val="0"/>
          <w:sz w:val="25"/>
          <w:szCs w:val="25"/>
          <w14:ligatures w14:val="none"/>
        </w:rPr>
        <w:t>всех видов деятельности</w:t>
      </w:r>
      <w:proofErr w:type="gramEnd"/>
      <w:r w:rsidRPr="00446306">
        <w:rPr>
          <w:rFonts w:ascii="Times New Roman" w:eastAsia="SchoolBookSanPin" w:hAnsi="Times New Roman" w:cs="Times New Roman"/>
          <w:i/>
          <w:kern w:val="0"/>
          <w:sz w:val="25"/>
          <w:szCs w:val="25"/>
          <w14:ligatures w14:val="none"/>
        </w:rPr>
        <w:t xml:space="preserve"> обучающихся с особыми образовательными потребностями.</w:t>
      </w:r>
    </w:p>
    <w:p w14:paraId="5278E820"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166.4.4. Система поощрения социальной успешности и проявлений активной жизненной позиции обучающихся.</w:t>
      </w:r>
    </w:p>
    <w:p w14:paraId="036E084B"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lastRenderedPageBreak/>
        <w:t xml:space="preserve">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2F40D19B"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166.4.4.2. Система проявлений активной жизненной позиции и поощрения социальной успешности обучающихся строится на принципах:</w:t>
      </w:r>
    </w:p>
    <w:p w14:paraId="64B5EF2A"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2A4FF84"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7EEB3BF2"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167C0AE"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регулирования частоты награждений (недопущение избыточности в поощрениях, чрезмерно больших групп поощряемых и другое);</w:t>
      </w:r>
    </w:p>
    <w:p w14:paraId="2457A02A"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0A833A3"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5FD1DFE3"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дифференцированности поощрений (наличие уровней и типов наград позволяет продлить стимулирующее действие системы поощрения).</w:t>
      </w:r>
    </w:p>
    <w:p w14:paraId="1186E1FB"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7E981DD7"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2CBDC222"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06CD641A"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1085F371"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DD90027"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Благотворительность предусматривает публичную презентацию благотворителей и их деятельности.</w:t>
      </w:r>
    </w:p>
    <w:p w14:paraId="08E7CAA9"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 xml:space="preserve">166.4.4.7. Использование рейтингов, их форма, публичность, привлечение </w:t>
      </w:r>
      <w:r w:rsidRPr="00446306">
        <w:rPr>
          <w:rFonts w:ascii="Times New Roman" w:eastAsia="SchoolBookSanPin" w:hAnsi="Times New Roman" w:cs="Times New Roman"/>
          <w:i/>
          <w:kern w:val="0"/>
          <w:sz w:val="25"/>
          <w:szCs w:val="25"/>
          <w14:ligatures w14:val="none"/>
        </w:rPr>
        <w:lastRenderedPageBreak/>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3F567DDA"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7426E078"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27E585A"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Планирование анализа воспитательного процесса включается в календарный план воспитательной работы.</w:t>
      </w:r>
    </w:p>
    <w:p w14:paraId="141038CF"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166.4.6. Основные принципы самоанализа воспитательной работы:</w:t>
      </w:r>
    </w:p>
    <w:p w14:paraId="4D6014F2"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взаимное уважение всех участников образовательных отношений;</w:t>
      </w:r>
    </w:p>
    <w:p w14:paraId="7A106725"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251F179"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7CA992AF"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06D3AB7"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49722AC3"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166.4.7.1. Результаты воспитания, социализации и саморазвития обучающихся.</w:t>
      </w:r>
    </w:p>
    <w:p w14:paraId="3BDF6217"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Критерием, на основе которого осуществляется данный анализ, является динамика личностного развития обучающихся в каждом классе.</w:t>
      </w:r>
    </w:p>
    <w:p w14:paraId="03C2F1BD"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68C089EB"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 xml:space="preserve">166.4.7.1.2. Основным способом получения информации о результатах воспитания, </w:t>
      </w:r>
      <w:proofErr w:type="gramStart"/>
      <w:r w:rsidRPr="00446306">
        <w:rPr>
          <w:rFonts w:ascii="Times New Roman" w:eastAsia="SchoolBookSanPin" w:hAnsi="Times New Roman" w:cs="Times New Roman"/>
          <w:i/>
          <w:kern w:val="0"/>
          <w:sz w:val="25"/>
          <w:szCs w:val="25"/>
          <w14:ligatures w14:val="none"/>
        </w:rPr>
        <w:t>социализации и саморазвития</w:t>
      </w:r>
      <w:proofErr w:type="gramEnd"/>
      <w:r w:rsidRPr="00446306">
        <w:rPr>
          <w:rFonts w:ascii="Times New Roman" w:eastAsia="SchoolBookSanPin" w:hAnsi="Times New Roman" w:cs="Times New Roman"/>
          <w:i/>
          <w:kern w:val="0"/>
          <w:sz w:val="25"/>
          <w:szCs w:val="25"/>
          <w14:ligatures w14:val="none"/>
        </w:rPr>
        <w:t xml:space="preserve"> обучающихся является педагогическое наблюдение. </w:t>
      </w:r>
    </w:p>
    <w:p w14:paraId="3D77E74B"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 xml:space="preserve">166.4.7.1.3. Внимание педагогических работников сосредоточивается на решение вопросов: </w:t>
      </w:r>
    </w:p>
    <w:p w14:paraId="3BF109CE"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 xml:space="preserve">проблемы, затруднения в личностном развитии обучающихся удалось решить за прошедший учебный год; </w:t>
      </w:r>
    </w:p>
    <w:p w14:paraId="2911EA58"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 xml:space="preserve">проблемы, затруднения решить не удалось и почему; </w:t>
      </w:r>
    </w:p>
    <w:p w14:paraId="2F5808E3"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 xml:space="preserve">новые проблемы, трудности, над которыми предстоит работать педагогическому </w:t>
      </w:r>
      <w:r w:rsidRPr="00446306">
        <w:rPr>
          <w:rFonts w:ascii="Times New Roman" w:eastAsia="SchoolBookSanPin" w:hAnsi="Times New Roman" w:cs="Times New Roman"/>
          <w:i/>
          <w:kern w:val="0"/>
          <w:sz w:val="25"/>
          <w:szCs w:val="25"/>
          <w14:ligatures w14:val="none"/>
        </w:rPr>
        <w:lastRenderedPageBreak/>
        <w:t>коллективу.</w:t>
      </w:r>
    </w:p>
    <w:p w14:paraId="5F59BAEA"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166.4.7.2. Состояние совместной деятельности обучающихся и взрослых.</w:t>
      </w:r>
    </w:p>
    <w:p w14:paraId="106483AB"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B1BF6BB"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7AD56C4D"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68A8B64A"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 xml:space="preserve">166.4.7.2.4. Результаты обсуждаются на заседании методических объединений классных руководителей или педагогическом совете. </w:t>
      </w:r>
    </w:p>
    <w:p w14:paraId="2B661983"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166.4.7.2.5. Внимание сосредотачивается на вопросах, связанных с качеством проделанной работы:</w:t>
      </w:r>
    </w:p>
    <w:p w14:paraId="06ED8E42"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реализации воспитательного потенциала урочной деятельности;</w:t>
      </w:r>
    </w:p>
    <w:p w14:paraId="62774162"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организуемой внеурочной деятельности обучающихся;</w:t>
      </w:r>
    </w:p>
    <w:p w14:paraId="14142A6A"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деятельности классных руководителей и их классов;</w:t>
      </w:r>
    </w:p>
    <w:p w14:paraId="64ABE7DE"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проводимых общешкольных основных дел, мероприятий;</w:t>
      </w:r>
    </w:p>
    <w:p w14:paraId="31EB14CE"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внешкольных мероприятий;</w:t>
      </w:r>
    </w:p>
    <w:p w14:paraId="2289DE8E"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создания и поддержки предметно-пространственной среды;</w:t>
      </w:r>
    </w:p>
    <w:p w14:paraId="1E2BBE83"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взаимодействия с родительским сообществом;</w:t>
      </w:r>
    </w:p>
    <w:p w14:paraId="0F3861AA"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деятельности ученического самоуправления;</w:t>
      </w:r>
    </w:p>
    <w:p w14:paraId="01076179"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деятельности по профилактике и безопасности;</w:t>
      </w:r>
    </w:p>
    <w:p w14:paraId="1333009A"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реализации потенциала социального партнёрства;</w:t>
      </w:r>
    </w:p>
    <w:p w14:paraId="26AADCC7"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деятельности по профориентации обучающихся;</w:t>
      </w:r>
    </w:p>
    <w:p w14:paraId="03E4928E"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и другие по дополнительным модулям.</w:t>
      </w:r>
    </w:p>
    <w:p w14:paraId="72D6FBA8" w14:textId="77777777"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166.4.7.2.6. Итогом самоанализа является перечень выявленных проблем, над решением которых предстоит работать педагогическому коллективу.</w:t>
      </w:r>
    </w:p>
    <w:p w14:paraId="60869915" w14:textId="295B31A9" w:rsidR="00446306" w:rsidRPr="00014EA5" w:rsidRDefault="00446306" w:rsidP="00ED08AA">
      <w:pPr>
        <w:widowControl w:val="0"/>
        <w:spacing w:after="0" w:line="276" w:lineRule="auto"/>
        <w:jc w:val="both"/>
        <w:rPr>
          <w:rFonts w:ascii="Times New Roman" w:eastAsia="SchoolBookSanPin" w:hAnsi="Times New Roman" w:cs="Times New Roman"/>
          <w:i/>
          <w:kern w:val="0"/>
          <w:sz w:val="25"/>
          <w:szCs w:val="25"/>
          <w14:ligatures w14:val="none"/>
        </w:rPr>
      </w:pPr>
      <w:r w:rsidRPr="00446306">
        <w:rPr>
          <w:rFonts w:ascii="Times New Roman" w:eastAsia="SchoolBookSanPin" w:hAnsi="Times New Roman" w:cs="Times New Roman"/>
          <w:i/>
          <w:kern w:val="0"/>
          <w:sz w:val="25"/>
          <w:szCs w:val="25"/>
          <w14:ligatures w14:val="none"/>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w:t>
      </w:r>
      <w:r w:rsidR="00014EA5">
        <w:rPr>
          <w:rFonts w:ascii="Times New Roman" w:eastAsia="SchoolBookSanPin" w:hAnsi="Times New Roman" w:cs="Times New Roman"/>
          <w:i/>
          <w:kern w:val="0"/>
          <w:sz w:val="25"/>
          <w:szCs w:val="25"/>
          <w14:ligatures w14:val="none"/>
        </w:rPr>
        <w:t xml:space="preserve"> организации.</w:t>
      </w:r>
    </w:p>
    <w:p w14:paraId="1F0F9568" w14:textId="77777777" w:rsidR="00446306" w:rsidRDefault="00446306" w:rsidP="00ED08AA">
      <w:pPr>
        <w:widowControl w:val="0"/>
        <w:spacing w:after="0" w:line="276" w:lineRule="auto"/>
        <w:jc w:val="both"/>
        <w:rPr>
          <w:rFonts w:ascii="Times New Roman" w:eastAsia="SchoolBookSanPin" w:hAnsi="Times New Roman" w:cs="Times New Roman"/>
          <w:b/>
          <w:bCs/>
          <w:kern w:val="0"/>
          <w:sz w:val="25"/>
          <w:szCs w:val="25"/>
          <w14:ligatures w14:val="none"/>
        </w:rPr>
      </w:pPr>
    </w:p>
    <w:p w14:paraId="0C2D83F9" w14:textId="68A80416" w:rsidR="00446306" w:rsidRPr="00446306" w:rsidRDefault="00446306" w:rsidP="00446306">
      <w:pPr>
        <w:widowControl w:val="0"/>
        <w:spacing w:after="0" w:line="276" w:lineRule="auto"/>
        <w:jc w:val="both"/>
        <w:rPr>
          <w:rFonts w:ascii="Times New Roman" w:eastAsia="SchoolBookSanPin" w:hAnsi="Times New Roman" w:cs="Times New Roman"/>
          <w:b/>
          <w:bCs/>
          <w:kern w:val="0"/>
          <w:sz w:val="25"/>
          <w:szCs w:val="25"/>
          <w14:ligatures w14:val="none"/>
        </w:rPr>
      </w:pPr>
      <w:r>
        <w:rPr>
          <w:rFonts w:ascii="Times New Roman" w:eastAsia="SchoolBookSanPin" w:hAnsi="Times New Roman" w:cs="Times New Roman"/>
          <w:b/>
          <w:bCs/>
          <w:kern w:val="0"/>
          <w:sz w:val="25"/>
          <w:szCs w:val="25"/>
          <w14:ligatures w14:val="none"/>
        </w:rPr>
        <w:t xml:space="preserve">                                 </w:t>
      </w:r>
      <w:r w:rsidRPr="00446306">
        <w:rPr>
          <w:rFonts w:ascii="Times New Roman" w:eastAsia="SchoolBookSanPin" w:hAnsi="Times New Roman" w:cs="Times New Roman"/>
          <w:b/>
          <w:bCs/>
          <w:kern w:val="0"/>
          <w:sz w:val="25"/>
          <w:szCs w:val="25"/>
          <w:lang w:val="en-US"/>
          <w14:ligatures w14:val="none"/>
        </w:rPr>
        <w:t>IV</w:t>
      </w:r>
      <w:r w:rsidRPr="00446306">
        <w:rPr>
          <w:rFonts w:ascii="Times New Roman" w:eastAsia="SchoolBookSanPin" w:hAnsi="Times New Roman" w:cs="Times New Roman"/>
          <w:b/>
          <w:bCs/>
          <w:kern w:val="0"/>
          <w:sz w:val="25"/>
          <w:szCs w:val="25"/>
          <w14:ligatures w14:val="none"/>
        </w:rPr>
        <w:t>. Организационный раздел</w:t>
      </w:r>
    </w:p>
    <w:p w14:paraId="451724DB" w14:textId="77777777" w:rsidR="00446306" w:rsidRPr="00014EA5" w:rsidRDefault="00446306" w:rsidP="00446306">
      <w:pPr>
        <w:widowControl w:val="0"/>
        <w:spacing w:after="0" w:line="276" w:lineRule="auto"/>
        <w:jc w:val="both"/>
        <w:rPr>
          <w:rFonts w:ascii="Times New Roman" w:eastAsia="SchoolBookSanPin" w:hAnsi="Times New Roman" w:cs="Times New Roman"/>
          <w:b/>
          <w:bCs/>
          <w:iCs/>
          <w:kern w:val="0"/>
          <w:sz w:val="25"/>
          <w:szCs w:val="25"/>
          <w14:ligatures w14:val="none"/>
        </w:rPr>
      </w:pPr>
      <w:r w:rsidRPr="00014EA5">
        <w:rPr>
          <w:rFonts w:ascii="Times New Roman" w:eastAsia="SchoolBookSanPin" w:hAnsi="Times New Roman" w:cs="Times New Roman"/>
          <w:b/>
          <w:bCs/>
          <w:iCs/>
          <w:kern w:val="0"/>
          <w:sz w:val="25"/>
          <w:szCs w:val="25"/>
          <w14:ligatures w14:val="none"/>
        </w:rPr>
        <w:t>167. Федеральный учебный план основного общего образования.</w:t>
      </w:r>
    </w:p>
    <w:p w14:paraId="23EDCB17"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kern w:val="0"/>
          <w:sz w:val="25"/>
          <w:szCs w:val="25"/>
          <w14:ligatures w14:val="none"/>
        </w:rPr>
        <w:t>167.1.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7494E98C" w14:textId="77777777" w:rsidR="00446306" w:rsidRPr="00446306" w:rsidRDefault="00446306" w:rsidP="00446306">
      <w:pPr>
        <w:widowControl w:val="0"/>
        <w:spacing w:after="0" w:line="276" w:lineRule="auto"/>
        <w:jc w:val="both"/>
        <w:rPr>
          <w:rFonts w:ascii="Times New Roman" w:eastAsia="SchoolBookSanPin" w:hAnsi="Times New Roman" w:cs="Times New Roman"/>
          <w:b/>
          <w:bCs/>
          <w:kern w:val="0"/>
          <w:sz w:val="25"/>
          <w:szCs w:val="25"/>
          <w14:ligatures w14:val="none"/>
        </w:rPr>
      </w:pPr>
      <w:r w:rsidRPr="00446306">
        <w:rPr>
          <w:rFonts w:ascii="Times New Roman" w:eastAsia="SchoolBookSanPin" w:hAnsi="Times New Roman" w:cs="Times New Roman"/>
          <w:b/>
          <w:bCs/>
          <w:kern w:val="0"/>
          <w:sz w:val="25"/>
          <w:szCs w:val="25"/>
          <w14:ligatures w14:val="none"/>
        </w:rPr>
        <w:t>167.2.</w:t>
      </w:r>
      <w:r w:rsidRPr="00446306">
        <w:rPr>
          <w:rFonts w:ascii="Times New Roman" w:eastAsia="SchoolBookSanPin" w:hAnsi="Times New Roman" w:cs="Times New Roman"/>
          <w:kern w:val="0"/>
          <w:sz w:val="25"/>
          <w:szCs w:val="25"/>
          <w14:ligatures w14:val="none"/>
        </w:rPr>
        <w:t> </w:t>
      </w:r>
      <w:r w:rsidRPr="00446306">
        <w:rPr>
          <w:rFonts w:ascii="Times New Roman" w:eastAsia="SchoolBookSanPin" w:hAnsi="Times New Roman" w:cs="Times New Roman"/>
          <w:b/>
          <w:bCs/>
          <w:kern w:val="0"/>
          <w:sz w:val="25"/>
          <w:szCs w:val="25"/>
          <w14:ligatures w14:val="none"/>
        </w:rPr>
        <w:t>Федеральный учебный план:</w:t>
      </w:r>
    </w:p>
    <w:p w14:paraId="0FD0A8E8"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kern w:val="0"/>
          <w:sz w:val="25"/>
          <w:szCs w:val="25"/>
          <w14:ligatures w14:val="none"/>
        </w:rPr>
        <w:t>фиксирует максимальный объём учебной нагрузки обучающихся;</w:t>
      </w:r>
    </w:p>
    <w:p w14:paraId="52EC884C"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kern w:val="0"/>
          <w:sz w:val="25"/>
          <w:szCs w:val="25"/>
          <w14:ligatures w14:val="none"/>
        </w:rPr>
        <w:t>определяет (регламентирует) перечень учебных предметов, курсов и время, отводимое на их освоение и организацию;</w:t>
      </w:r>
    </w:p>
    <w:p w14:paraId="5735B867"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kern w:val="0"/>
          <w:sz w:val="25"/>
          <w:szCs w:val="25"/>
          <w14:ligatures w14:val="none"/>
        </w:rPr>
        <w:lastRenderedPageBreak/>
        <w:t>распределяет учебные предметы, курсы, модули по классам и учебным годам.</w:t>
      </w:r>
    </w:p>
    <w:p w14:paraId="42F03DBB"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b/>
          <w:bCs/>
          <w:kern w:val="0"/>
          <w:sz w:val="25"/>
          <w:szCs w:val="25"/>
          <w14:ligatures w14:val="none"/>
        </w:rPr>
        <w:t>167.3.</w:t>
      </w:r>
      <w:r w:rsidRPr="00446306">
        <w:rPr>
          <w:rFonts w:ascii="Times New Roman" w:eastAsia="SchoolBookSanPin" w:hAnsi="Times New Roman" w:cs="Times New Roman"/>
          <w:kern w:val="0"/>
          <w:sz w:val="25"/>
          <w:szCs w:val="25"/>
          <w14:ligatures w14:val="none"/>
        </w:rPr>
        <w:t>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157D0182"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b/>
          <w:bCs/>
          <w:kern w:val="0"/>
          <w:sz w:val="25"/>
          <w:szCs w:val="25"/>
          <w14:ligatures w14:val="none"/>
        </w:rPr>
        <w:t>167.4</w:t>
      </w:r>
      <w:r w:rsidRPr="00446306">
        <w:rPr>
          <w:rFonts w:ascii="Times New Roman" w:eastAsia="SchoolBookSanPin" w:hAnsi="Times New Roman" w:cs="Times New Roman"/>
          <w:kern w:val="0"/>
          <w:sz w:val="25"/>
          <w:szCs w:val="25"/>
          <w14:ligatures w14:val="none"/>
        </w:rPr>
        <w:t>.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7AF9225" w14:textId="77777777" w:rsidR="00446306" w:rsidRPr="00446306" w:rsidRDefault="00446306" w:rsidP="00446306">
      <w:pPr>
        <w:widowControl w:val="0"/>
        <w:spacing w:after="0" w:line="276" w:lineRule="auto"/>
        <w:jc w:val="both"/>
        <w:rPr>
          <w:rFonts w:ascii="Times New Roman" w:eastAsia="SchoolBookSanPin" w:hAnsi="Times New Roman" w:cs="Times New Roman"/>
          <w:b/>
          <w:bCs/>
          <w:i/>
          <w:iCs/>
          <w:kern w:val="0"/>
          <w:sz w:val="25"/>
          <w:szCs w:val="25"/>
          <w14:ligatures w14:val="none"/>
        </w:rPr>
      </w:pPr>
      <w:r w:rsidRPr="00446306">
        <w:rPr>
          <w:rFonts w:ascii="Times New Roman" w:eastAsia="SchoolBookSanPin" w:hAnsi="Times New Roman" w:cs="Times New Roman"/>
          <w:b/>
          <w:bCs/>
          <w:kern w:val="0"/>
          <w:sz w:val="25"/>
          <w:szCs w:val="25"/>
          <w14:ligatures w14:val="none"/>
        </w:rPr>
        <w:t>167.5. </w:t>
      </w:r>
      <w:r w:rsidRPr="00446306">
        <w:rPr>
          <w:rFonts w:ascii="Times New Roman" w:eastAsia="SchoolBookSanPin" w:hAnsi="Times New Roman" w:cs="Times New Roman"/>
          <w:b/>
          <w:bCs/>
          <w:i/>
          <w:iCs/>
          <w:kern w:val="0"/>
          <w:sz w:val="25"/>
          <w:szCs w:val="25"/>
          <w14:ligatures w14:val="none"/>
        </w:rPr>
        <w:t>Федеральный учебный план состоит из двух частей: обязательной части и части, формируемой участниками образовательных отношений.</w:t>
      </w:r>
    </w:p>
    <w:p w14:paraId="25867EF1"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b/>
          <w:bCs/>
          <w:kern w:val="0"/>
          <w:sz w:val="25"/>
          <w:szCs w:val="25"/>
          <w14:ligatures w14:val="none"/>
        </w:rPr>
        <w:t>167.5.1.</w:t>
      </w:r>
      <w:r w:rsidRPr="00446306">
        <w:rPr>
          <w:rFonts w:ascii="Times New Roman" w:eastAsia="SchoolBookSanPin" w:hAnsi="Times New Roman" w:cs="Times New Roman"/>
          <w:kern w:val="0"/>
          <w:sz w:val="25"/>
          <w:szCs w:val="25"/>
          <w14:ligatures w14:val="none"/>
        </w:rPr>
        <w:t>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33C0B3CD"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b/>
          <w:bCs/>
          <w:kern w:val="0"/>
          <w:sz w:val="25"/>
          <w:szCs w:val="25"/>
          <w14:ligatures w14:val="none"/>
        </w:rPr>
        <w:t>167.5.2.</w:t>
      </w:r>
      <w:r w:rsidRPr="00446306">
        <w:rPr>
          <w:rFonts w:ascii="Times New Roman" w:eastAsia="SchoolBookSanPin" w:hAnsi="Times New Roman" w:cs="Times New Roman"/>
          <w:kern w:val="0"/>
          <w:sz w:val="25"/>
          <w:szCs w:val="25"/>
          <w14:ligatures w14:val="none"/>
        </w:rPr>
        <w:t>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2BE878F"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kern w:val="0"/>
          <w:sz w:val="25"/>
          <w:szCs w:val="25"/>
          <w14:ligatures w14:val="none"/>
        </w:rPr>
        <w:t>Время, отводимое на данную часть федерального учебного плана, может быть использовано на:</w:t>
      </w:r>
    </w:p>
    <w:p w14:paraId="62632262"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kern w:val="0"/>
          <w:sz w:val="25"/>
          <w:szCs w:val="25"/>
          <w14:ligatures w14:val="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02AF49B"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kern w:val="0"/>
          <w:sz w:val="25"/>
          <w:szCs w:val="25"/>
          <w14:ligatures w14:val="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AF6911C"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kern w:val="0"/>
          <w:sz w:val="25"/>
          <w:szCs w:val="25"/>
          <w14:ligatures w14:val="none"/>
        </w:rPr>
        <w:t>другие виды учебной, воспитательной, спортивной и иной деятельности обучающихся.</w:t>
      </w:r>
    </w:p>
    <w:p w14:paraId="4029BEDB"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b/>
          <w:bCs/>
          <w:kern w:val="0"/>
          <w:sz w:val="25"/>
          <w:szCs w:val="25"/>
          <w14:ligatures w14:val="none"/>
        </w:rPr>
        <w:t>167.6.</w:t>
      </w:r>
      <w:r w:rsidRPr="00446306">
        <w:rPr>
          <w:rFonts w:ascii="Times New Roman" w:eastAsia="SchoolBookSanPin" w:hAnsi="Times New Roman" w:cs="Times New Roman"/>
          <w:kern w:val="0"/>
          <w:sz w:val="25"/>
          <w:szCs w:val="25"/>
          <w14:ligatures w14:val="none"/>
        </w:rPr>
        <w:t> </w:t>
      </w:r>
      <w:proofErr w:type="gramStart"/>
      <w:r w:rsidRPr="00446306">
        <w:rPr>
          <w:rFonts w:ascii="Times New Roman" w:eastAsia="SchoolBookSanPin" w:hAnsi="Times New Roman" w:cs="Times New Roman"/>
          <w:kern w:val="0"/>
          <w:sz w:val="25"/>
          <w:szCs w:val="25"/>
          <w14:ligatures w14:val="none"/>
        </w:rPr>
        <w:t>В интересах</w:t>
      </w:r>
      <w:proofErr w:type="gramEnd"/>
      <w:r w:rsidRPr="00446306">
        <w:rPr>
          <w:rFonts w:ascii="Times New Roman" w:eastAsia="SchoolBookSanPin" w:hAnsi="Times New Roman" w:cs="Times New Roman"/>
          <w:kern w:val="0"/>
          <w:sz w:val="25"/>
          <w:szCs w:val="25"/>
          <w14:ligatures w14:val="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1C8BAFAD"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b/>
          <w:bCs/>
          <w:kern w:val="0"/>
          <w:sz w:val="25"/>
          <w:szCs w:val="25"/>
          <w14:ligatures w14:val="none"/>
        </w:rPr>
        <w:t>167.7.</w:t>
      </w:r>
      <w:r w:rsidRPr="00446306">
        <w:rPr>
          <w:rFonts w:ascii="Times New Roman" w:eastAsia="SchoolBookSanPin" w:hAnsi="Times New Roman" w:cs="Times New Roman"/>
          <w:kern w:val="0"/>
          <w:sz w:val="25"/>
          <w:szCs w:val="25"/>
          <w14:ligatures w14:val="none"/>
        </w:rPr>
        <w:t>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35DF4AB4"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b/>
          <w:bCs/>
          <w:kern w:val="0"/>
          <w:sz w:val="25"/>
          <w:szCs w:val="25"/>
          <w14:ligatures w14:val="none"/>
        </w:rPr>
        <w:t>167.8.</w:t>
      </w:r>
      <w:r w:rsidRPr="00446306">
        <w:rPr>
          <w:rFonts w:ascii="Times New Roman" w:eastAsia="SchoolBookSanPin" w:hAnsi="Times New Roman" w:cs="Times New Roman"/>
          <w:kern w:val="0"/>
          <w:sz w:val="25"/>
          <w:szCs w:val="25"/>
          <w14:ligatures w14:val="none"/>
        </w:rPr>
        <w:t>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5241A079"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b/>
          <w:bCs/>
          <w:kern w:val="0"/>
          <w:sz w:val="25"/>
          <w:szCs w:val="25"/>
          <w14:ligatures w14:val="none"/>
        </w:rPr>
        <w:lastRenderedPageBreak/>
        <w:t>167.9.</w:t>
      </w:r>
      <w:r w:rsidRPr="00446306">
        <w:rPr>
          <w:rFonts w:ascii="Times New Roman" w:eastAsia="SchoolBookSanPin" w:hAnsi="Times New Roman" w:cs="Times New Roman"/>
          <w:kern w:val="0"/>
          <w:sz w:val="25"/>
          <w:szCs w:val="25"/>
          <w14:ligatures w14:val="none"/>
        </w:rPr>
        <w:t>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14:paraId="3AB62DEE"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kern w:val="0"/>
          <w:sz w:val="25"/>
          <w:szCs w:val="25"/>
          <w14:ligatures w14:val="none"/>
        </w:rPr>
        <w:t>167.10.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14:paraId="7A0CD37B" w14:textId="77777777"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b/>
          <w:bCs/>
          <w:kern w:val="0"/>
          <w:sz w:val="25"/>
          <w:szCs w:val="25"/>
          <w14:ligatures w14:val="none"/>
        </w:rPr>
        <w:t>167.11.</w:t>
      </w:r>
      <w:r w:rsidRPr="00446306">
        <w:rPr>
          <w:rFonts w:ascii="Times New Roman" w:eastAsia="SchoolBookSanPin" w:hAnsi="Times New Roman" w:cs="Times New Roman"/>
          <w:kern w:val="0"/>
          <w:sz w:val="25"/>
          <w:szCs w:val="25"/>
          <w14:ligatures w14:val="none"/>
        </w:rPr>
        <w:t> Для основного общего образования представлены шесть вариантов федерального учебного плана:</w:t>
      </w:r>
    </w:p>
    <w:p w14:paraId="591A1596" w14:textId="77777777" w:rsidR="00446306" w:rsidRDefault="00446306" w:rsidP="00446306">
      <w:pPr>
        <w:widowControl w:val="0"/>
        <w:spacing w:after="0" w:line="276" w:lineRule="auto"/>
        <w:jc w:val="both"/>
        <w:rPr>
          <w:rFonts w:ascii="Times New Roman" w:eastAsia="SchoolBookSanPin" w:hAnsi="Times New Roman" w:cs="Times New Roman"/>
          <w:kern w:val="0"/>
          <w:sz w:val="25"/>
          <w:szCs w:val="25"/>
          <w14:ligatures w14:val="none"/>
        </w:rPr>
      </w:pPr>
      <w:r w:rsidRPr="00446306">
        <w:rPr>
          <w:rFonts w:ascii="Times New Roman" w:eastAsia="SchoolBookSanPin" w:hAnsi="Times New Roman" w:cs="Times New Roman"/>
          <w:kern w:val="0"/>
          <w:sz w:val="25"/>
          <w:szCs w:val="25"/>
          <w14:ligatures w14:val="none"/>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14:paraId="34C85C4C"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kern w:val="0"/>
          <w:sz w:val="25"/>
          <w:szCs w:val="25"/>
          <w14:ligatures w14:val="none"/>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14:paraId="798DB6E0"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b/>
          <w:bCs/>
          <w:kern w:val="0"/>
          <w:sz w:val="25"/>
          <w:szCs w:val="25"/>
          <w14:ligatures w14:val="none"/>
        </w:rPr>
        <w:t>167.12.</w:t>
      </w:r>
      <w:r w:rsidRPr="00547C51">
        <w:rPr>
          <w:rFonts w:ascii="Times New Roman" w:eastAsia="SchoolBookSanPin" w:hAnsi="Times New Roman" w:cs="Times New Roman"/>
          <w:kern w:val="0"/>
          <w:sz w:val="25"/>
          <w:szCs w:val="25"/>
          <w14:ligatures w14:val="none"/>
        </w:rPr>
        <w:t xml:space="preserve"> При реализации вариантов </w:t>
      </w:r>
      <w:r w:rsidRPr="00547C51">
        <w:rPr>
          <w:rFonts w:ascii="Times New Roman" w:eastAsia="SchoolBookSanPin" w:hAnsi="Times New Roman" w:cs="Times New Roman"/>
          <w:b/>
          <w:bCs/>
          <w:kern w:val="0"/>
          <w:sz w:val="25"/>
          <w:szCs w:val="25"/>
          <w14:ligatures w14:val="none"/>
        </w:rPr>
        <w:t>№ 1, № 3 – № 6</w:t>
      </w:r>
      <w:r w:rsidRPr="00547C51">
        <w:rPr>
          <w:rFonts w:ascii="Times New Roman" w:eastAsia="SchoolBookSanPin" w:hAnsi="Times New Roman" w:cs="Times New Roman"/>
          <w:kern w:val="0"/>
          <w:sz w:val="25"/>
          <w:szCs w:val="25"/>
          <w14:ligatures w14:val="none"/>
        </w:rPr>
        <w:t xml:space="preserve"> </w:t>
      </w:r>
      <w:r w:rsidRPr="00547C51">
        <w:rPr>
          <w:rFonts w:ascii="Times New Roman" w:eastAsia="SchoolBookSanPin" w:hAnsi="Times New Roman" w:cs="Times New Roman"/>
          <w:i/>
          <w:iCs/>
          <w:kern w:val="0"/>
          <w:sz w:val="25"/>
          <w:szCs w:val="25"/>
          <w14:ligatures w14:val="none"/>
        </w:rPr>
        <w:t>федерального учебного плана количество часов на физическую культуру составляет 2,</w:t>
      </w:r>
      <w:r w:rsidRPr="00547C51">
        <w:rPr>
          <w:rFonts w:ascii="Times New Roman" w:eastAsia="SchoolBookSanPin" w:hAnsi="Times New Roman" w:cs="Times New Roman"/>
          <w:kern w:val="0"/>
          <w:sz w:val="25"/>
          <w:szCs w:val="25"/>
          <w14:ligatures w14:val="none"/>
        </w:rPr>
        <w:t xml:space="preserve">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4CAD979A"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b/>
          <w:bCs/>
          <w:kern w:val="0"/>
          <w:sz w:val="25"/>
          <w:szCs w:val="25"/>
          <w14:ligatures w14:val="none"/>
        </w:rPr>
        <w:t>167.13.</w:t>
      </w:r>
      <w:r w:rsidRPr="00547C51">
        <w:rPr>
          <w:rFonts w:ascii="Times New Roman" w:eastAsia="SchoolBookSanPin" w:hAnsi="Times New Roman" w:cs="Times New Roman"/>
          <w:kern w:val="0"/>
          <w:sz w:val="25"/>
          <w:szCs w:val="25"/>
          <w14:ligatures w14:val="none"/>
        </w:rPr>
        <w:t xml:space="preserve"> При реализации модуля </w:t>
      </w:r>
      <w:r w:rsidRPr="00547C51">
        <w:rPr>
          <w:rFonts w:ascii="Times New Roman" w:eastAsia="SchoolBookSanPin" w:hAnsi="Times New Roman" w:cs="Times New Roman"/>
          <w:b/>
          <w:bCs/>
          <w:kern w:val="0"/>
          <w:sz w:val="25"/>
          <w:szCs w:val="25"/>
          <w14:ligatures w14:val="none"/>
        </w:rPr>
        <w:t>«Введение в Новейшую историю России»</w:t>
      </w:r>
      <w:r w:rsidRPr="00547C51">
        <w:rPr>
          <w:rFonts w:ascii="Times New Roman" w:eastAsia="SchoolBookSanPin" w:hAnsi="Times New Roman" w:cs="Times New Roman"/>
          <w:kern w:val="0"/>
          <w:sz w:val="25"/>
          <w:szCs w:val="25"/>
          <w14:ligatures w14:val="none"/>
        </w:rPr>
        <w:t xml:space="preserve"> в курсе </w:t>
      </w:r>
      <w:r w:rsidRPr="00547C51">
        <w:rPr>
          <w:rFonts w:ascii="Times New Roman" w:eastAsia="SchoolBookSanPin" w:hAnsi="Times New Roman" w:cs="Times New Roman"/>
          <w:b/>
          <w:bCs/>
          <w:kern w:val="0"/>
          <w:sz w:val="25"/>
          <w:szCs w:val="25"/>
          <w14:ligatures w14:val="none"/>
        </w:rPr>
        <w:t>«История России»</w:t>
      </w:r>
      <w:r w:rsidRPr="00547C51">
        <w:rPr>
          <w:rFonts w:ascii="Times New Roman" w:eastAsia="SchoolBookSanPin" w:hAnsi="Times New Roman" w:cs="Times New Roman"/>
          <w:kern w:val="0"/>
          <w:sz w:val="25"/>
          <w:szCs w:val="25"/>
          <w14:ligatures w14:val="none"/>
        </w:rPr>
        <w:t xml:space="preserve"> количество часов на изучение учебного предмета «История» в 9 классе рекомендуется увеличить на 17 учебных часов.</w:t>
      </w:r>
    </w:p>
    <w:p w14:paraId="3A9DBBE6"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b/>
          <w:bCs/>
          <w:kern w:val="0"/>
          <w:sz w:val="25"/>
          <w:szCs w:val="25"/>
          <w14:ligatures w14:val="none"/>
        </w:rPr>
        <w:t>167.14.</w:t>
      </w:r>
      <w:r w:rsidRPr="00547C51">
        <w:rPr>
          <w:rFonts w:ascii="Times New Roman" w:eastAsia="SchoolBookSanPin" w:hAnsi="Times New Roman" w:cs="Times New Roman"/>
          <w:kern w:val="0"/>
          <w:sz w:val="25"/>
          <w:szCs w:val="25"/>
          <w14:ligatures w14:val="none"/>
        </w:rPr>
        <w:t>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14:paraId="503E2EEF"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b/>
          <w:bCs/>
          <w:kern w:val="0"/>
          <w:sz w:val="25"/>
          <w:szCs w:val="25"/>
          <w14:ligatures w14:val="none"/>
        </w:rPr>
        <w:t>167.15.</w:t>
      </w:r>
      <w:r w:rsidRPr="00547C51">
        <w:rPr>
          <w:rFonts w:ascii="Times New Roman" w:eastAsia="SchoolBookSanPin" w:hAnsi="Times New Roman" w:cs="Times New Roman"/>
          <w:kern w:val="0"/>
          <w:sz w:val="25"/>
          <w:szCs w:val="25"/>
          <w14:ligatures w14:val="none"/>
        </w:rPr>
        <w:t>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7C9B727E"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b/>
          <w:bCs/>
          <w:kern w:val="0"/>
          <w:sz w:val="25"/>
          <w:szCs w:val="25"/>
          <w14:ligatures w14:val="none"/>
        </w:rPr>
        <w:t>167.16.</w:t>
      </w:r>
      <w:r w:rsidRPr="00547C51">
        <w:rPr>
          <w:rFonts w:ascii="Times New Roman" w:eastAsia="SchoolBookSanPin" w:hAnsi="Times New Roman" w:cs="Times New Roman"/>
          <w:kern w:val="0"/>
          <w:sz w:val="25"/>
          <w:szCs w:val="25"/>
          <w14:ligatures w14:val="none"/>
        </w:rPr>
        <w:t>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72844CA6"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b/>
          <w:bCs/>
          <w:kern w:val="0"/>
          <w:sz w:val="25"/>
          <w:szCs w:val="25"/>
          <w14:ligatures w14:val="none"/>
        </w:rPr>
        <w:t>167.17. </w:t>
      </w:r>
      <w:r w:rsidRPr="00547C51">
        <w:rPr>
          <w:rFonts w:ascii="Times New Roman" w:eastAsia="SchoolBookSanPin" w:hAnsi="Times New Roman" w:cs="Times New Roman"/>
          <w:kern w:val="0"/>
          <w:sz w:val="25"/>
          <w:szCs w:val="25"/>
          <w14:ligatures w14:val="none"/>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0DDAB162"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b/>
          <w:bCs/>
          <w:kern w:val="0"/>
          <w:sz w:val="25"/>
          <w:szCs w:val="25"/>
          <w14:ligatures w14:val="none"/>
        </w:rPr>
        <w:lastRenderedPageBreak/>
        <w:t>167.18.</w:t>
      </w:r>
      <w:r w:rsidRPr="00547C51">
        <w:rPr>
          <w:rFonts w:ascii="Times New Roman" w:eastAsia="SchoolBookSanPin" w:hAnsi="Times New Roman" w:cs="Times New Roman"/>
          <w:kern w:val="0"/>
          <w:sz w:val="25"/>
          <w:szCs w:val="25"/>
          <w14:ligatures w14:val="none"/>
        </w:rPr>
        <w:t> Федеральный недельный учебный план является ориентиром при</w:t>
      </w:r>
      <w:r>
        <w:rPr>
          <w:rFonts w:ascii="Times New Roman" w:eastAsia="SchoolBookSanPin" w:hAnsi="Times New Roman" w:cs="Times New Roman"/>
          <w:kern w:val="0"/>
          <w:sz w:val="25"/>
          <w:szCs w:val="25"/>
          <w14:ligatures w14:val="none"/>
        </w:rPr>
        <w:t xml:space="preserve"> </w:t>
      </w:r>
      <w:r w:rsidRPr="00547C51">
        <w:rPr>
          <w:rFonts w:ascii="Times New Roman" w:eastAsia="SchoolBookSanPin" w:hAnsi="Times New Roman" w:cs="Times New Roman"/>
          <w:kern w:val="0"/>
          <w:sz w:val="25"/>
          <w:szCs w:val="25"/>
          <w14:ligatures w14:val="none"/>
        </w:rPr>
        <w:t>разработке учебного плана образовательной организации, в котором отражаются и конкретизируются основные показатели учебного плана:</w:t>
      </w:r>
    </w:p>
    <w:p w14:paraId="19D3A7D6"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kern w:val="0"/>
          <w:sz w:val="25"/>
          <w:szCs w:val="25"/>
          <w14:ligatures w14:val="none"/>
        </w:rPr>
        <w:t>состав учебных предметов;</w:t>
      </w:r>
    </w:p>
    <w:p w14:paraId="67DA8F29"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kern w:val="0"/>
          <w:sz w:val="25"/>
          <w:szCs w:val="25"/>
          <w14:ligatures w14:val="none"/>
        </w:rPr>
        <w:t>недельное распределение учебного времени, отводимого на освоение содержания образования по классам и учебным предметам;</w:t>
      </w:r>
    </w:p>
    <w:p w14:paraId="46B3109B"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kern w:val="0"/>
          <w:sz w:val="25"/>
          <w:szCs w:val="25"/>
          <w14:ligatures w14:val="none"/>
        </w:rPr>
        <w:t>максимально допустимая недельная нагрузка обучающихся и максимальная нагрузка с учетом деления классов на группы;</w:t>
      </w:r>
    </w:p>
    <w:p w14:paraId="5E90D5AF"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kern w:val="0"/>
          <w:sz w:val="25"/>
          <w:szCs w:val="25"/>
          <w14:ligatures w14:val="none"/>
        </w:rPr>
        <w:t>план комплектования классов.</w:t>
      </w:r>
    </w:p>
    <w:p w14:paraId="7562906F"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b/>
          <w:bCs/>
          <w:kern w:val="0"/>
          <w:sz w:val="25"/>
          <w:szCs w:val="25"/>
          <w14:ligatures w14:val="none"/>
        </w:rPr>
        <w:t>167.19.</w:t>
      </w:r>
      <w:r w:rsidRPr="00547C51">
        <w:rPr>
          <w:rFonts w:ascii="Times New Roman" w:eastAsia="SchoolBookSanPin" w:hAnsi="Times New Roman" w:cs="Times New Roman"/>
          <w:kern w:val="0"/>
          <w:sz w:val="25"/>
          <w:szCs w:val="25"/>
          <w14:ligatures w14:val="none"/>
        </w:rPr>
        <w:t>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14:paraId="614BE7CF" w14:textId="77777777"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b/>
          <w:bCs/>
          <w:kern w:val="0"/>
          <w:sz w:val="25"/>
          <w:szCs w:val="25"/>
          <w14:ligatures w14:val="none"/>
        </w:rPr>
        <w:t>167.20.</w:t>
      </w:r>
      <w:r w:rsidRPr="00547C51">
        <w:rPr>
          <w:rFonts w:ascii="Times New Roman" w:eastAsia="SchoolBookSanPin" w:hAnsi="Times New Roman" w:cs="Times New Roman"/>
          <w:kern w:val="0"/>
          <w:sz w:val="25"/>
          <w:szCs w:val="25"/>
          <w14:ligatures w14:val="none"/>
        </w:rPr>
        <w:t xml:space="preserve">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3808E936" w14:textId="77777777" w:rsidR="00547C51" w:rsidRDefault="00547C51" w:rsidP="00547C51">
      <w:pPr>
        <w:widowControl w:val="0"/>
        <w:spacing w:after="0" w:line="276" w:lineRule="auto"/>
        <w:jc w:val="both"/>
        <w:rPr>
          <w:rFonts w:ascii="Times New Roman" w:eastAsia="SchoolBookSanPin" w:hAnsi="Times New Roman" w:cs="Times New Roman"/>
          <w:kern w:val="0"/>
          <w:sz w:val="25"/>
          <w:szCs w:val="25"/>
          <w14:ligatures w14:val="none"/>
        </w:rPr>
      </w:pPr>
      <w:r w:rsidRPr="00547C51">
        <w:rPr>
          <w:rFonts w:ascii="Times New Roman" w:eastAsia="SchoolBookSanPin" w:hAnsi="Times New Roman" w:cs="Times New Roman"/>
          <w:b/>
          <w:bCs/>
          <w:kern w:val="0"/>
          <w:sz w:val="25"/>
          <w:szCs w:val="25"/>
          <w14:ligatures w14:val="none"/>
        </w:rPr>
        <w:t>167.21</w:t>
      </w:r>
      <w:r w:rsidRPr="00547C51">
        <w:rPr>
          <w:rFonts w:ascii="Times New Roman" w:eastAsia="SchoolBookSanPin" w:hAnsi="Times New Roman" w:cs="Times New Roman"/>
          <w:kern w:val="0"/>
          <w:sz w:val="25"/>
          <w:szCs w:val="25"/>
          <w14:ligatures w14:val="none"/>
        </w:rPr>
        <w:t>.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14:paraId="0859720E"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47E9DB94"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7B7F151A"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495F10B0"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66C0A955"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3B673CF6"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0FAD70BE"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1E709653"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40CF6211"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25BC1949"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16BC0883"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6F99C03F"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1062D269"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113AF683"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18BC3386"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2254C6A6"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3CE3C3B2"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60C1D71E"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72F5A7FC"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24AC43E3"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0F924F7E"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20DAE740"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18513BE3" w14:textId="77777777" w:rsidR="00A01B35" w:rsidRDefault="00A01B35" w:rsidP="00547C51">
      <w:pPr>
        <w:widowControl w:val="0"/>
        <w:spacing w:after="0" w:line="276" w:lineRule="auto"/>
        <w:jc w:val="both"/>
        <w:rPr>
          <w:rFonts w:ascii="Times New Roman" w:eastAsia="SchoolBookSanPin" w:hAnsi="Times New Roman" w:cs="Times New Roman"/>
          <w:kern w:val="0"/>
          <w:sz w:val="25"/>
          <w:szCs w:val="25"/>
          <w14:ligatures w14:val="none"/>
        </w:rPr>
      </w:pPr>
    </w:p>
    <w:p w14:paraId="765951A4" w14:textId="64C1E505" w:rsidR="00A17825" w:rsidRDefault="00A17825" w:rsidP="00A17825">
      <w:pPr>
        <w:pStyle w:val="1"/>
        <w:spacing w:before="68" w:line="322" w:lineRule="exact"/>
        <w:ind w:left="0" w:right="3365"/>
        <w:jc w:val="left"/>
      </w:pPr>
      <w:bookmarkStart w:id="163" w:name="_Hlk146321595"/>
      <w:r>
        <w:rPr>
          <w:rFonts w:eastAsia="SchoolBookSanPin"/>
          <w:b w:val="0"/>
          <w:bCs w:val="0"/>
          <w:sz w:val="25"/>
          <w:szCs w:val="25"/>
        </w:rPr>
        <w:t xml:space="preserve">                </w:t>
      </w:r>
      <w:r w:rsidR="00B758CC" w:rsidRPr="00B758CC">
        <w:rPr>
          <w:rFonts w:eastAsia="SchoolBookSanPin"/>
          <w:sz w:val="25"/>
          <w:szCs w:val="25"/>
        </w:rPr>
        <w:t xml:space="preserve">                              </w:t>
      </w:r>
      <w:bookmarkEnd w:id="163"/>
      <w:r>
        <w:t>Пояснительная</w:t>
      </w:r>
      <w:r>
        <w:rPr>
          <w:spacing w:val="-4"/>
        </w:rPr>
        <w:t xml:space="preserve"> </w:t>
      </w:r>
      <w:r>
        <w:t>записка</w:t>
      </w:r>
    </w:p>
    <w:p w14:paraId="5B9DF910" w14:textId="77777777" w:rsidR="00A17825" w:rsidRDefault="00A17825" w:rsidP="00A17825">
      <w:pPr>
        <w:ind w:left="260" w:right="367"/>
        <w:jc w:val="center"/>
        <w:rPr>
          <w:b/>
          <w:sz w:val="28"/>
        </w:rPr>
      </w:pPr>
      <w:r>
        <w:rPr>
          <w:b/>
          <w:sz w:val="28"/>
        </w:rPr>
        <w:t>к</w:t>
      </w:r>
      <w:r>
        <w:rPr>
          <w:b/>
          <w:spacing w:val="1"/>
          <w:sz w:val="28"/>
        </w:rPr>
        <w:t xml:space="preserve"> </w:t>
      </w:r>
      <w:r>
        <w:rPr>
          <w:b/>
          <w:sz w:val="28"/>
        </w:rPr>
        <w:t>учебному</w:t>
      </w:r>
      <w:r>
        <w:rPr>
          <w:b/>
          <w:spacing w:val="1"/>
          <w:sz w:val="28"/>
        </w:rPr>
        <w:t xml:space="preserve"> </w:t>
      </w:r>
      <w:r>
        <w:rPr>
          <w:b/>
          <w:sz w:val="28"/>
        </w:rPr>
        <w:t>плану МКОУ «Алкадарская СОШ»</w:t>
      </w:r>
    </w:p>
    <w:p w14:paraId="5668B7A6" w14:textId="77777777" w:rsidR="00A17825" w:rsidRDefault="00A17825" w:rsidP="00A17825">
      <w:pPr>
        <w:pStyle w:val="1"/>
        <w:ind w:left="1383" w:right="1419"/>
      </w:pPr>
      <w:r>
        <w:t>на уровне основного</w:t>
      </w:r>
      <w:r>
        <w:rPr>
          <w:spacing w:val="1"/>
        </w:rPr>
        <w:t xml:space="preserve"> </w:t>
      </w:r>
      <w:r>
        <w:t>общего</w:t>
      </w:r>
      <w:r>
        <w:rPr>
          <w:spacing w:val="1"/>
        </w:rPr>
        <w:t xml:space="preserve"> </w:t>
      </w:r>
      <w:r>
        <w:t>образования (5-9 классы)</w:t>
      </w:r>
      <w:r>
        <w:rPr>
          <w:spacing w:val="-67"/>
        </w:rPr>
        <w:t xml:space="preserve"> </w:t>
      </w:r>
      <w:r>
        <w:t>на 2023-2024 учебный</w:t>
      </w:r>
      <w:r>
        <w:rPr>
          <w:spacing w:val="-1"/>
        </w:rPr>
        <w:t xml:space="preserve"> </w:t>
      </w:r>
      <w:r>
        <w:t>год</w:t>
      </w:r>
    </w:p>
    <w:p w14:paraId="0A5A372C" w14:textId="530DB893" w:rsidR="00A17825" w:rsidRDefault="00A17825" w:rsidP="00A17825">
      <w:pPr>
        <w:pStyle w:val="1"/>
        <w:ind w:left="1383" w:right="1419"/>
      </w:pPr>
      <w:r>
        <w:t xml:space="preserve">ФОП ООО </w:t>
      </w:r>
      <w:proofErr w:type="gramStart"/>
      <w:r>
        <w:t>( 5</w:t>
      </w:r>
      <w:proofErr w:type="gramEnd"/>
      <w:r>
        <w:t>-ти дневная неделя)</w:t>
      </w:r>
    </w:p>
    <w:p w14:paraId="42033A9F" w14:textId="77777777" w:rsidR="00A17825" w:rsidRPr="00A17825" w:rsidRDefault="00A17825" w:rsidP="00A17825">
      <w:pPr>
        <w:pStyle w:val="ab"/>
        <w:widowControl w:val="0"/>
        <w:numPr>
          <w:ilvl w:val="0"/>
          <w:numId w:val="7"/>
        </w:numPr>
        <w:tabs>
          <w:tab w:val="left" w:pos="1043"/>
        </w:tabs>
        <w:autoSpaceDE w:val="0"/>
        <w:autoSpaceDN w:val="0"/>
        <w:spacing w:after="0" w:line="321" w:lineRule="exact"/>
        <w:contextualSpacing w:val="0"/>
        <w:jc w:val="both"/>
        <w:rPr>
          <w:b/>
          <w:sz w:val="25"/>
          <w:szCs w:val="25"/>
        </w:rPr>
      </w:pPr>
      <w:r w:rsidRPr="00A17825">
        <w:rPr>
          <w:b/>
          <w:sz w:val="25"/>
          <w:szCs w:val="25"/>
        </w:rPr>
        <w:t>Основные</w:t>
      </w:r>
      <w:r w:rsidRPr="00A17825">
        <w:rPr>
          <w:b/>
          <w:spacing w:val="-4"/>
          <w:sz w:val="25"/>
          <w:szCs w:val="25"/>
        </w:rPr>
        <w:t xml:space="preserve"> </w:t>
      </w:r>
      <w:r w:rsidRPr="00A17825">
        <w:rPr>
          <w:b/>
          <w:sz w:val="25"/>
          <w:szCs w:val="25"/>
        </w:rPr>
        <w:t>положения</w:t>
      </w:r>
    </w:p>
    <w:p w14:paraId="10ECC2FA" w14:textId="77777777" w:rsidR="00A17825" w:rsidRPr="00A17825" w:rsidRDefault="00A17825" w:rsidP="00A17825">
      <w:pPr>
        <w:pStyle w:val="ab"/>
        <w:widowControl w:val="0"/>
        <w:numPr>
          <w:ilvl w:val="1"/>
          <w:numId w:val="7"/>
        </w:numPr>
        <w:tabs>
          <w:tab w:val="left" w:pos="1406"/>
        </w:tabs>
        <w:autoSpaceDE w:val="0"/>
        <w:autoSpaceDN w:val="0"/>
        <w:spacing w:after="0" w:line="240" w:lineRule="auto"/>
        <w:ind w:right="226" w:firstLine="707"/>
        <w:contextualSpacing w:val="0"/>
        <w:jc w:val="both"/>
        <w:rPr>
          <w:sz w:val="25"/>
          <w:szCs w:val="25"/>
        </w:rPr>
      </w:pPr>
      <w:r w:rsidRPr="00A17825">
        <w:rPr>
          <w:sz w:val="25"/>
          <w:szCs w:val="25"/>
        </w:rPr>
        <w:t>Учебный</w:t>
      </w:r>
      <w:r w:rsidRPr="00A17825">
        <w:rPr>
          <w:spacing w:val="1"/>
          <w:sz w:val="25"/>
          <w:szCs w:val="25"/>
        </w:rPr>
        <w:t xml:space="preserve"> </w:t>
      </w:r>
      <w:r w:rsidRPr="00A17825">
        <w:rPr>
          <w:sz w:val="25"/>
          <w:szCs w:val="25"/>
        </w:rPr>
        <w:t>план</w:t>
      </w:r>
      <w:r w:rsidRPr="00A17825">
        <w:rPr>
          <w:spacing w:val="1"/>
          <w:sz w:val="25"/>
          <w:szCs w:val="25"/>
        </w:rPr>
        <w:t xml:space="preserve"> </w:t>
      </w:r>
      <w:r w:rsidRPr="00A17825">
        <w:rPr>
          <w:sz w:val="25"/>
          <w:szCs w:val="25"/>
        </w:rPr>
        <w:t>школы</w:t>
      </w:r>
      <w:r w:rsidRPr="00A17825">
        <w:rPr>
          <w:spacing w:val="1"/>
          <w:sz w:val="25"/>
          <w:szCs w:val="25"/>
        </w:rPr>
        <w:t xml:space="preserve"> </w:t>
      </w:r>
      <w:r w:rsidRPr="00A17825">
        <w:rPr>
          <w:sz w:val="25"/>
          <w:szCs w:val="25"/>
        </w:rPr>
        <w:t>отражает</w:t>
      </w:r>
      <w:r w:rsidRPr="00A17825">
        <w:rPr>
          <w:spacing w:val="1"/>
          <w:sz w:val="25"/>
          <w:szCs w:val="25"/>
        </w:rPr>
        <w:t xml:space="preserve"> </w:t>
      </w:r>
      <w:r w:rsidRPr="00A17825">
        <w:rPr>
          <w:sz w:val="25"/>
          <w:szCs w:val="25"/>
        </w:rPr>
        <w:t>организационно-педагогические</w:t>
      </w:r>
      <w:r w:rsidRPr="00A17825">
        <w:rPr>
          <w:spacing w:val="-67"/>
          <w:sz w:val="25"/>
          <w:szCs w:val="25"/>
        </w:rPr>
        <w:t xml:space="preserve"> </w:t>
      </w:r>
      <w:r w:rsidRPr="00A17825">
        <w:rPr>
          <w:sz w:val="25"/>
          <w:szCs w:val="25"/>
        </w:rPr>
        <w:t>условия,</w:t>
      </w:r>
      <w:r w:rsidRPr="00A17825">
        <w:rPr>
          <w:spacing w:val="1"/>
          <w:sz w:val="25"/>
          <w:szCs w:val="25"/>
        </w:rPr>
        <w:t xml:space="preserve"> </w:t>
      </w:r>
      <w:r w:rsidRPr="00A17825">
        <w:rPr>
          <w:sz w:val="25"/>
          <w:szCs w:val="25"/>
        </w:rPr>
        <w:t>необходимые</w:t>
      </w:r>
      <w:r w:rsidRPr="00A17825">
        <w:rPr>
          <w:spacing w:val="1"/>
          <w:sz w:val="25"/>
          <w:szCs w:val="25"/>
        </w:rPr>
        <w:t xml:space="preserve"> </w:t>
      </w:r>
      <w:r w:rsidRPr="00A17825">
        <w:rPr>
          <w:sz w:val="25"/>
          <w:szCs w:val="25"/>
        </w:rPr>
        <w:t>для</w:t>
      </w:r>
      <w:r w:rsidRPr="00A17825">
        <w:rPr>
          <w:spacing w:val="1"/>
          <w:sz w:val="25"/>
          <w:szCs w:val="25"/>
        </w:rPr>
        <w:t xml:space="preserve"> </w:t>
      </w:r>
      <w:r w:rsidRPr="00A17825">
        <w:rPr>
          <w:sz w:val="25"/>
          <w:szCs w:val="25"/>
        </w:rPr>
        <w:t>достижения</w:t>
      </w:r>
      <w:r w:rsidRPr="00A17825">
        <w:rPr>
          <w:spacing w:val="1"/>
          <w:sz w:val="25"/>
          <w:szCs w:val="25"/>
        </w:rPr>
        <w:t xml:space="preserve"> </w:t>
      </w:r>
      <w:r w:rsidRPr="00A17825">
        <w:rPr>
          <w:sz w:val="25"/>
          <w:szCs w:val="25"/>
        </w:rPr>
        <w:t>результатов</w:t>
      </w:r>
      <w:r w:rsidRPr="00A17825">
        <w:rPr>
          <w:spacing w:val="1"/>
          <w:sz w:val="25"/>
          <w:szCs w:val="25"/>
        </w:rPr>
        <w:t xml:space="preserve"> </w:t>
      </w:r>
      <w:r w:rsidRPr="00A17825">
        <w:rPr>
          <w:sz w:val="25"/>
          <w:szCs w:val="25"/>
        </w:rPr>
        <w:t>освоения</w:t>
      </w:r>
      <w:r w:rsidRPr="00A17825">
        <w:rPr>
          <w:spacing w:val="1"/>
          <w:sz w:val="25"/>
          <w:szCs w:val="25"/>
        </w:rPr>
        <w:t xml:space="preserve"> </w:t>
      </w:r>
      <w:r w:rsidRPr="00A17825">
        <w:rPr>
          <w:sz w:val="25"/>
          <w:szCs w:val="25"/>
        </w:rPr>
        <w:t>основной</w:t>
      </w:r>
      <w:r w:rsidRPr="00A17825">
        <w:rPr>
          <w:spacing w:val="1"/>
          <w:sz w:val="25"/>
          <w:szCs w:val="25"/>
        </w:rPr>
        <w:t xml:space="preserve"> </w:t>
      </w:r>
      <w:r w:rsidRPr="00A17825">
        <w:rPr>
          <w:sz w:val="25"/>
          <w:szCs w:val="25"/>
        </w:rPr>
        <w:t>образовательной</w:t>
      </w:r>
      <w:r w:rsidRPr="00A17825">
        <w:rPr>
          <w:spacing w:val="1"/>
          <w:sz w:val="25"/>
          <w:szCs w:val="25"/>
        </w:rPr>
        <w:t xml:space="preserve"> </w:t>
      </w:r>
      <w:r w:rsidRPr="00A17825">
        <w:rPr>
          <w:sz w:val="25"/>
          <w:szCs w:val="25"/>
        </w:rPr>
        <w:t>программы;</w:t>
      </w:r>
      <w:r w:rsidRPr="00A17825">
        <w:rPr>
          <w:spacing w:val="1"/>
          <w:sz w:val="25"/>
          <w:szCs w:val="25"/>
        </w:rPr>
        <w:t xml:space="preserve"> </w:t>
      </w:r>
      <w:r w:rsidRPr="00A17825">
        <w:rPr>
          <w:sz w:val="25"/>
          <w:szCs w:val="25"/>
        </w:rPr>
        <w:t>фиксирует</w:t>
      </w:r>
      <w:r w:rsidRPr="00A17825">
        <w:rPr>
          <w:spacing w:val="1"/>
          <w:sz w:val="25"/>
          <w:szCs w:val="25"/>
        </w:rPr>
        <w:t xml:space="preserve"> </w:t>
      </w:r>
      <w:r w:rsidRPr="00A17825">
        <w:rPr>
          <w:sz w:val="25"/>
          <w:szCs w:val="25"/>
        </w:rPr>
        <w:t>максимальный</w:t>
      </w:r>
      <w:r w:rsidRPr="00A17825">
        <w:rPr>
          <w:spacing w:val="1"/>
          <w:sz w:val="25"/>
          <w:szCs w:val="25"/>
        </w:rPr>
        <w:t xml:space="preserve"> </w:t>
      </w:r>
      <w:r w:rsidRPr="00A17825">
        <w:rPr>
          <w:sz w:val="25"/>
          <w:szCs w:val="25"/>
        </w:rPr>
        <w:t>объем</w:t>
      </w:r>
      <w:r w:rsidRPr="00A17825">
        <w:rPr>
          <w:spacing w:val="1"/>
          <w:sz w:val="25"/>
          <w:szCs w:val="25"/>
        </w:rPr>
        <w:t xml:space="preserve"> </w:t>
      </w:r>
      <w:r w:rsidRPr="00A17825">
        <w:rPr>
          <w:sz w:val="25"/>
          <w:szCs w:val="25"/>
        </w:rPr>
        <w:t>аудиторной</w:t>
      </w:r>
      <w:r w:rsidRPr="00A17825">
        <w:rPr>
          <w:spacing w:val="-67"/>
          <w:sz w:val="25"/>
          <w:szCs w:val="25"/>
        </w:rPr>
        <w:t xml:space="preserve"> </w:t>
      </w:r>
      <w:r w:rsidRPr="00A17825">
        <w:rPr>
          <w:sz w:val="25"/>
          <w:szCs w:val="25"/>
        </w:rPr>
        <w:t>нагрузки обучающихся, состав и структуру предметных областей; определяет</w:t>
      </w:r>
      <w:r w:rsidRPr="00A17825">
        <w:rPr>
          <w:spacing w:val="-67"/>
          <w:sz w:val="25"/>
          <w:szCs w:val="25"/>
        </w:rPr>
        <w:t xml:space="preserve"> </w:t>
      </w:r>
      <w:r w:rsidRPr="00A17825">
        <w:rPr>
          <w:sz w:val="25"/>
          <w:szCs w:val="25"/>
        </w:rPr>
        <w:t>перечень</w:t>
      </w:r>
      <w:r w:rsidRPr="00A17825">
        <w:rPr>
          <w:spacing w:val="1"/>
          <w:sz w:val="25"/>
          <w:szCs w:val="25"/>
        </w:rPr>
        <w:t xml:space="preserve"> </w:t>
      </w:r>
      <w:r w:rsidRPr="00A17825">
        <w:rPr>
          <w:sz w:val="25"/>
          <w:szCs w:val="25"/>
        </w:rPr>
        <w:t>учебных</w:t>
      </w:r>
      <w:r w:rsidRPr="00A17825">
        <w:rPr>
          <w:spacing w:val="1"/>
          <w:sz w:val="25"/>
          <w:szCs w:val="25"/>
        </w:rPr>
        <w:t xml:space="preserve"> </w:t>
      </w:r>
      <w:r w:rsidRPr="00A17825">
        <w:rPr>
          <w:sz w:val="25"/>
          <w:szCs w:val="25"/>
        </w:rPr>
        <w:t>предметов,</w:t>
      </w:r>
      <w:r w:rsidRPr="00A17825">
        <w:rPr>
          <w:spacing w:val="1"/>
          <w:sz w:val="25"/>
          <w:szCs w:val="25"/>
        </w:rPr>
        <w:t xml:space="preserve"> </w:t>
      </w:r>
      <w:r w:rsidRPr="00A17825">
        <w:rPr>
          <w:sz w:val="25"/>
          <w:szCs w:val="25"/>
        </w:rPr>
        <w:t>курсов,</w:t>
      </w:r>
      <w:r w:rsidRPr="00A17825">
        <w:rPr>
          <w:spacing w:val="1"/>
          <w:sz w:val="25"/>
          <w:szCs w:val="25"/>
        </w:rPr>
        <w:t xml:space="preserve"> </w:t>
      </w:r>
      <w:r w:rsidRPr="00A17825">
        <w:rPr>
          <w:sz w:val="25"/>
          <w:szCs w:val="25"/>
        </w:rPr>
        <w:t>распределяет</w:t>
      </w:r>
      <w:r w:rsidRPr="00A17825">
        <w:rPr>
          <w:spacing w:val="1"/>
          <w:sz w:val="25"/>
          <w:szCs w:val="25"/>
        </w:rPr>
        <w:t xml:space="preserve"> </w:t>
      </w:r>
      <w:r w:rsidRPr="00A17825">
        <w:rPr>
          <w:sz w:val="25"/>
          <w:szCs w:val="25"/>
        </w:rPr>
        <w:t>учебное</w:t>
      </w:r>
      <w:r w:rsidRPr="00A17825">
        <w:rPr>
          <w:spacing w:val="71"/>
          <w:sz w:val="25"/>
          <w:szCs w:val="25"/>
        </w:rPr>
        <w:t xml:space="preserve"> </w:t>
      </w:r>
      <w:r w:rsidRPr="00A17825">
        <w:rPr>
          <w:sz w:val="25"/>
          <w:szCs w:val="25"/>
        </w:rPr>
        <w:t>время,</w:t>
      </w:r>
      <w:r w:rsidRPr="00A17825">
        <w:rPr>
          <w:spacing w:val="-67"/>
          <w:sz w:val="25"/>
          <w:szCs w:val="25"/>
        </w:rPr>
        <w:t xml:space="preserve"> </w:t>
      </w:r>
      <w:r w:rsidRPr="00A17825">
        <w:rPr>
          <w:sz w:val="25"/>
          <w:szCs w:val="25"/>
        </w:rPr>
        <w:t>отводимое</w:t>
      </w:r>
      <w:r w:rsidRPr="00A17825">
        <w:rPr>
          <w:spacing w:val="-4"/>
          <w:sz w:val="25"/>
          <w:szCs w:val="25"/>
        </w:rPr>
        <w:t xml:space="preserve"> </w:t>
      </w:r>
      <w:r w:rsidRPr="00A17825">
        <w:rPr>
          <w:sz w:val="25"/>
          <w:szCs w:val="25"/>
        </w:rPr>
        <w:t>на их</w:t>
      </w:r>
      <w:r w:rsidRPr="00A17825">
        <w:rPr>
          <w:spacing w:val="-3"/>
          <w:sz w:val="25"/>
          <w:szCs w:val="25"/>
        </w:rPr>
        <w:t xml:space="preserve"> </w:t>
      </w:r>
      <w:r w:rsidRPr="00A17825">
        <w:rPr>
          <w:sz w:val="25"/>
          <w:szCs w:val="25"/>
        </w:rPr>
        <w:t>освоение</w:t>
      </w:r>
      <w:r w:rsidRPr="00A17825">
        <w:rPr>
          <w:spacing w:val="-4"/>
          <w:sz w:val="25"/>
          <w:szCs w:val="25"/>
        </w:rPr>
        <w:t xml:space="preserve"> </w:t>
      </w:r>
      <w:r w:rsidRPr="00A17825">
        <w:rPr>
          <w:sz w:val="25"/>
          <w:szCs w:val="25"/>
        </w:rPr>
        <w:t>по</w:t>
      </w:r>
      <w:r w:rsidRPr="00A17825">
        <w:rPr>
          <w:spacing w:val="1"/>
          <w:sz w:val="25"/>
          <w:szCs w:val="25"/>
        </w:rPr>
        <w:t xml:space="preserve"> </w:t>
      </w:r>
      <w:r w:rsidRPr="00A17825">
        <w:rPr>
          <w:sz w:val="25"/>
          <w:szCs w:val="25"/>
        </w:rPr>
        <w:t>классам</w:t>
      </w:r>
      <w:r w:rsidRPr="00A17825">
        <w:rPr>
          <w:spacing w:val="-3"/>
          <w:sz w:val="25"/>
          <w:szCs w:val="25"/>
        </w:rPr>
        <w:t xml:space="preserve"> </w:t>
      </w:r>
      <w:r w:rsidRPr="00A17825">
        <w:rPr>
          <w:sz w:val="25"/>
          <w:szCs w:val="25"/>
        </w:rPr>
        <w:t>и учебным</w:t>
      </w:r>
      <w:r w:rsidRPr="00A17825">
        <w:rPr>
          <w:spacing w:val="-4"/>
          <w:sz w:val="25"/>
          <w:szCs w:val="25"/>
        </w:rPr>
        <w:t xml:space="preserve"> </w:t>
      </w:r>
      <w:r w:rsidRPr="00A17825">
        <w:rPr>
          <w:sz w:val="25"/>
          <w:szCs w:val="25"/>
        </w:rPr>
        <w:t>предметам.</w:t>
      </w:r>
    </w:p>
    <w:p w14:paraId="6600A2CC" w14:textId="77777777" w:rsidR="00A17825" w:rsidRPr="00A17825" w:rsidRDefault="00A17825" w:rsidP="00A17825">
      <w:pPr>
        <w:pStyle w:val="ac"/>
        <w:ind w:right="224" w:firstLine="707"/>
        <w:jc w:val="both"/>
        <w:rPr>
          <w:sz w:val="25"/>
          <w:szCs w:val="25"/>
        </w:rPr>
      </w:pPr>
      <w:r w:rsidRPr="00A17825">
        <w:rPr>
          <w:sz w:val="25"/>
          <w:szCs w:val="25"/>
        </w:rPr>
        <w:t>Учебный</w:t>
      </w:r>
      <w:r w:rsidRPr="00A17825">
        <w:rPr>
          <w:spacing w:val="1"/>
          <w:sz w:val="25"/>
          <w:szCs w:val="25"/>
        </w:rPr>
        <w:t xml:space="preserve"> </w:t>
      </w:r>
      <w:r w:rsidRPr="00A17825">
        <w:rPr>
          <w:sz w:val="25"/>
          <w:szCs w:val="25"/>
        </w:rPr>
        <w:t>план</w:t>
      </w:r>
      <w:r w:rsidRPr="00A17825">
        <w:rPr>
          <w:spacing w:val="1"/>
          <w:sz w:val="25"/>
          <w:szCs w:val="25"/>
        </w:rPr>
        <w:t xml:space="preserve"> </w:t>
      </w:r>
      <w:r w:rsidRPr="00A17825">
        <w:rPr>
          <w:sz w:val="25"/>
          <w:szCs w:val="25"/>
        </w:rPr>
        <w:t>на</w:t>
      </w:r>
      <w:r w:rsidRPr="00A17825">
        <w:rPr>
          <w:spacing w:val="1"/>
          <w:sz w:val="25"/>
          <w:szCs w:val="25"/>
        </w:rPr>
        <w:t xml:space="preserve"> </w:t>
      </w:r>
      <w:r w:rsidRPr="00A17825">
        <w:rPr>
          <w:sz w:val="25"/>
          <w:szCs w:val="25"/>
        </w:rPr>
        <w:t>уровне</w:t>
      </w:r>
      <w:r w:rsidRPr="00A17825">
        <w:rPr>
          <w:spacing w:val="1"/>
          <w:sz w:val="25"/>
          <w:szCs w:val="25"/>
        </w:rPr>
        <w:t xml:space="preserve"> </w:t>
      </w:r>
      <w:r w:rsidRPr="00A17825">
        <w:rPr>
          <w:sz w:val="25"/>
          <w:szCs w:val="25"/>
        </w:rPr>
        <w:t>основного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образования</w:t>
      </w:r>
      <w:r w:rsidRPr="00A17825">
        <w:rPr>
          <w:spacing w:val="1"/>
          <w:sz w:val="25"/>
          <w:szCs w:val="25"/>
        </w:rPr>
        <w:t xml:space="preserve"> </w:t>
      </w:r>
      <w:r w:rsidRPr="00A17825">
        <w:rPr>
          <w:sz w:val="25"/>
          <w:szCs w:val="25"/>
        </w:rPr>
        <w:t>формируется</w:t>
      </w:r>
      <w:r w:rsidRPr="00A17825">
        <w:rPr>
          <w:spacing w:val="1"/>
          <w:sz w:val="25"/>
          <w:szCs w:val="25"/>
        </w:rPr>
        <w:t xml:space="preserve"> </w:t>
      </w:r>
      <w:r w:rsidRPr="00A17825">
        <w:rPr>
          <w:sz w:val="25"/>
          <w:szCs w:val="25"/>
        </w:rPr>
        <w:t>в</w:t>
      </w:r>
      <w:r w:rsidRPr="00A17825">
        <w:rPr>
          <w:spacing w:val="1"/>
          <w:sz w:val="25"/>
          <w:szCs w:val="25"/>
        </w:rPr>
        <w:t xml:space="preserve"> </w:t>
      </w:r>
      <w:r w:rsidRPr="00A17825">
        <w:rPr>
          <w:sz w:val="25"/>
          <w:szCs w:val="25"/>
        </w:rPr>
        <w:t>соответствии</w:t>
      </w:r>
      <w:r w:rsidRPr="00A17825">
        <w:rPr>
          <w:spacing w:val="1"/>
          <w:sz w:val="25"/>
          <w:szCs w:val="25"/>
        </w:rPr>
        <w:t xml:space="preserve"> </w:t>
      </w:r>
      <w:r w:rsidRPr="00A17825">
        <w:rPr>
          <w:sz w:val="25"/>
          <w:szCs w:val="25"/>
        </w:rPr>
        <w:t>с</w:t>
      </w:r>
      <w:r w:rsidRPr="00A17825">
        <w:rPr>
          <w:spacing w:val="1"/>
          <w:sz w:val="25"/>
          <w:szCs w:val="25"/>
        </w:rPr>
        <w:t xml:space="preserve"> </w:t>
      </w:r>
      <w:r w:rsidRPr="00A17825">
        <w:rPr>
          <w:sz w:val="25"/>
          <w:szCs w:val="25"/>
        </w:rPr>
        <w:t>требованиями</w:t>
      </w:r>
      <w:r w:rsidRPr="00A17825">
        <w:rPr>
          <w:spacing w:val="1"/>
          <w:sz w:val="25"/>
          <w:szCs w:val="25"/>
        </w:rPr>
        <w:t xml:space="preserve"> </w:t>
      </w:r>
      <w:r w:rsidRPr="00A17825">
        <w:rPr>
          <w:sz w:val="25"/>
          <w:szCs w:val="25"/>
        </w:rPr>
        <w:t>обновленного</w:t>
      </w:r>
      <w:r w:rsidRPr="00A17825">
        <w:rPr>
          <w:spacing w:val="1"/>
          <w:sz w:val="25"/>
          <w:szCs w:val="25"/>
        </w:rPr>
        <w:t xml:space="preserve"> </w:t>
      </w:r>
      <w:r w:rsidRPr="00A17825">
        <w:rPr>
          <w:sz w:val="25"/>
          <w:szCs w:val="25"/>
        </w:rPr>
        <w:t>федерального</w:t>
      </w:r>
      <w:r w:rsidRPr="00A17825">
        <w:rPr>
          <w:spacing w:val="1"/>
          <w:sz w:val="25"/>
          <w:szCs w:val="25"/>
        </w:rPr>
        <w:t xml:space="preserve"> </w:t>
      </w:r>
      <w:r w:rsidRPr="00A17825">
        <w:rPr>
          <w:sz w:val="25"/>
          <w:szCs w:val="25"/>
        </w:rPr>
        <w:t>государственного</w:t>
      </w:r>
      <w:r w:rsidRPr="00A17825">
        <w:rPr>
          <w:spacing w:val="1"/>
          <w:sz w:val="25"/>
          <w:szCs w:val="25"/>
        </w:rPr>
        <w:t xml:space="preserve"> </w:t>
      </w:r>
      <w:r w:rsidRPr="00A17825">
        <w:rPr>
          <w:sz w:val="25"/>
          <w:szCs w:val="25"/>
        </w:rPr>
        <w:t>образовательного</w:t>
      </w:r>
      <w:r w:rsidRPr="00A17825">
        <w:rPr>
          <w:spacing w:val="1"/>
          <w:sz w:val="25"/>
          <w:szCs w:val="25"/>
        </w:rPr>
        <w:t xml:space="preserve"> </w:t>
      </w:r>
      <w:r w:rsidRPr="00A17825">
        <w:rPr>
          <w:sz w:val="25"/>
          <w:szCs w:val="25"/>
        </w:rPr>
        <w:t>стандарта</w:t>
      </w:r>
      <w:r w:rsidRPr="00A17825">
        <w:rPr>
          <w:spacing w:val="1"/>
          <w:sz w:val="25"/>
          <w:szCs w:val="25"/>
        </w:rPr>
        <w:t xml:space="preserve"> </w:t>
      </w:r>
      <w:r w:rsidRPr="00A17825">
        <w:rPr>
          <w:sz w:val="25"/>
          <w:szCs w:val="25"/>
        </w:rPr>
        <w:t>основного общего образования (далее - ФГОС ООО), с учетом федеральной</w:t>
      </w:r>
      <w:r w:rsidRPr="00A17825">
        <w:rPr>
          <w:spacing w:val="1"/>
          <w:sz w:val="25"/>
          <w:szCs w:val="25"/>
        </w:rPr>
        <w:t xml:space="preserve"> </w:t>
      </w:r>
      <w:r w:rsidRPr="00A17825">
        <w:rPr>
          <w:sz w:val="25"/>
          <w:szCs w:val="25"/>
        </w:rPr>
        <w:t>основной</w:t>
      </w:r>
      <w:r w:rsidRPr="00A17825">
        <w:rPr>
          <w:spacing w:val="1"/>
          <w:sz w:val="25"/>
          <w:szCs w:val="25"/>
        </w:rPr>
        <w:t xml:space="preserve"> </w:t>
      </w:r>
      <w:r w:rsidRPr="00A17825">
        <w:rPr>
          <w:sz w:val="25"/>
          <w:szCs w:val="25"/>
        </w:rPr>
        <w:t>образовательной</w:t>
      </w:r>
      <w:r w:rsidRPr="00A17825">
        <w:rPr>
          <w:spacing w:val="1"/>
          <w:sz w:val="25"/>
          <w:szCs w:val="25"/>
        </w:rPr>
        <w:t xml:space="preserve"> </w:t>
      </w:r>
      <w:r w:rsidRPr="00A17825">
        <w:rPr>
          <w:sz w:val="25"/>
          <w:szCs w:val="25"/>
        </w:rPr>
        <w:t>программы</w:t>
      </w:r>
      <w:r w:rsidRPr="00A17825">
        <w:rPr>
          <w:spacing w:val="1"/>
          <w:sz w:val="25"/>
          <w:szCs w:val="25"/>
        </w:rPr>
        <w:t xml:space="preserve"> </w:t>
      </w:r>
      <w:r w:rsidRPr="00A17825">
        <w:rPr>
          <w:sz w:val="25"/>
          <w:szCs w:val="25"/>
        </w:rPr>
        <w:t>основного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образования),</w:t>
      </w:r>
      <w:r w:rsidRPr="00A17825">
        <w:rPr>
          <w:spacing w:val="1"/>
          <w:sz w:val="25"/>
          <w:szCs w:val="25"/>
        </w:rPr>
        <w:t xml:space="preserve"> </w:t>
      </w:r>
      <w:r w:rsidRPr="00A17825">
        <w:rPr>
          <w:sz w:val="25"/>
          <w:szCs w:val="25"/>
        </w:rPr>
        <w:t>является</w:t>
      </w:r>
      <w:r w:rsidRPr="00A17825">
        <w:rPr>
          <w:spacing w:val="1"/>
          <w:sz w:val="25"/>
          <w:szCs w:val="25"/>
        </w:rPr>
        <w:t xml:space="preserve"> </w:t>
      </w:r>
      <w:r w:rsidRPr="00A17825">
        <w:rPr>
          <w:sz w:val="25"/>
          <w:szCs w:val="25"/>
        </w:rPr>
        <w:t>документом,</w:t>
      </w:r>
      <w:r w:rsidRPr="00A17825">
        <w:rPr>
          <w:spacing w:val="1"/>
          <w:sz w:val="25"/>
          <w:szCs w:val="25"/>
        </w:rPr>
        <w:t xml:space="preserve"> </w:t>
      </w:r>
      <w:r w:rsidRPr="00A17825">
        <w:rPr>
          <w:sz w:val="25"/>
          <w:szCs w:val="25"/>
        </w:rPr>
        <w:t>распределяющим</w:t>
      </w:r>
      <w:r w:rsidRPr="00A17825">
        <w:rPr>
          <w:spacing w:val="1"/>
          <w:sz w:val="25"/>
          <w:szCs w:val="25"/>
        </w:rPr>
        <w:t xml:space="preserve"> </w:t>
      </w:r>
      <w:r w:rsidRPr="00A17825">
        <w:rPr>
          <w:sz w:val="25"/>
          <w:szCs w:val="25"/>
        </w:rPr>
        <w:t>учебное</w:t>
      </w:r>
      <w:r w:rsidRPr="00A17825">
        <w:rPr>
          <w:spacing w:val="1"/>
          <w:sz w:val="25"/>
          <w:szCs w:val="25"/>
        </w:rPr>
        <w:t xml:space="preserve"> </w:t>
      </w:r>
      <w:r w:rsidRPr="00A17825">
        <w:rPr>
          <w:sz w:val="25"/>
          <w:szCs w:val="25"/>
        </w:rPr>
        <w:t>время,</w:t>
      </w:r>
      <w:r w:rsidRPr="00A17825">
        <w:rPr>
          <w:spacing w:val="1"/>
          <w:sz w:val="25"/>
          <w:szCs w:val="25"/>
        </w:rPr>
        <w:t xml:space="preserve"> </w:t>
      </w:r>
      <w:r w:rsidRPr="00A17825">
        <w:rPr>
          <w:sz w:val="25"/>
          <w:szCs w:val="25"/>
        </w:rPr>
        <w:t>отводимое</w:t>
      </w:r>
      <w:r w:rsidRPr="00A17825">
        <w:rPr>
          <w:spacing w:val="1"/>
          <w:sz w:val="25"/>
          <w:szCs w:val="25"/>
        </w:rPr>
        <w:t xml:space="preserve"> </w:t>
      </w:r>
      <w:r w:rsidRPr="00A17825">
        <w:rPr>
          <w:sz w:val="25"/>
          <w:szCs w:val="25"/>
        </w:rPr>
        <w:t>на</w:t>
      </w:r>
      <w:r w:rsidRPr="00A17825">
        <w:rPr>
          <w:spacing w:val="1"/>
          <w:sz w:val="25"/>
          <w:szCs w:val="25"/>
        </w:rPr>
        <w:t xml:space="preserve"> </w:t>
      </w:r>
      <w:r w:rsidRPr="00A17825">
        <w:rPr>
          <w:sz w:val="25"/>
          <w:szCs w:val="25"/>
        </w:rPr>
        <w:t>изучение</w:t>
      </w:r>
      <w:r w:rsidRPr="00A17825">
        <w:rPr>
          <w:spacing w:val="1"/>
          <w:sz w:val="25"/>
          <w:szCs w:val="25"/>
        </w:rPr>
        <w:t xml:space="preserve"> </w:t>
      </w:r>
      <w:r w:rsidRPr="00A17825">
        <w:rPr>
          <w:sz w:val="25"/>
          <w:szCs w:val="25"/>
        </w:rPr>
        <w:t>различных</w:t>
      </w:r>
      <w:r w:rsidRPr="00A17825">
        <w:rPr>
          <w:spacing w:val="1"/>
          <w:sz w:val="25"/>
          <w:szCs w:val="25"/>
        </w:rPr>
        <w:t xml:space="preserve"> </w:t>
      </w:r>
      <w:r w:rsidRPr="00A17825">
        <w:rPr>
          <w:sz w:val="25"/>
          <w:szCs w:val="25"/>
        </w:rPr>
        <w:t>учебных</w:t>
      </w:r>
      <w:r w:rsidRPr="00A17825">
        <w:rPr>
          <w:spacing w:val="1"/>
          <w:sz w:val="25"/>
          <w:szCs w:val="25"/>
        </w:rPr>
        <w:t xml:space="preserve"> </w:t>
      </w:r>
      <w:r w:rsidRPr="00A17825">
        <w:rPr>
          <w:sz w:val="25"/>
          <w:szCs w:val="25"/>
        </w:rPr>
        <w:t>предметов</w:t>
      </w:r>
      <w:r w:rsidRPr="00A17825">
        <w:rPr>
          <w:spacing w:val="1"/>
          <w:sz w:val="25"/>
          <w:szCs w:val="25"/>
        </w:rPr>
        <w:t xml:space="preserve"> </w:t>
      </w:r>
      <w:r w:rsidRPr="00A17825">
        <w:rPr>
          <w:sz w:val="25"/>
          <w:szCs w:val="25"/>
        </w:rPr>
        <w:t>обязательной</w:t>
      </w:r>
      <w:r w:rsidRPr="00A17825">
        <w:rPr>
          <w:spacing w:val="1"/>
          <w:sz w:val="25"/>
          <w:szCs w:val="25"/>
        </w:rPr>
        <w:t xml:space="preserve"> </w:t>
      </w:r>
      <w:r w:rsidRPr="00A17825">
        <w:rPr>
          <w:sz w:val="25"/>
          <w:szCs w:val="25"/>
        </w:rPr>
        <w:t>части</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части,</w:t>
      </w:r>
      <w:r w:rsidRPr="00A17825">
        <w:rPr>
          <w:spacing w:val="1"/>
          <w:sz w:val="25"/>
          <w:szCs w:val="25"/>
        </w:rPr>
        <w:t xml:space="preserve"> </w:t>
      </w:r>
      <w:r w:rsidRPr="00A17825">
        <w:rPr>
          <w:sz w:val="25"/>
          <w:szCs w:val="25"/>
        </w:rPr>
        <w:t>формируемой</w:t>
      </w:r>
      <w:r w:rsidRPr="00A17825">
        <w:rPr>
          <w:spacing w:val="11"/>
          <w:sz w:val="25"/>
          <w:szCs w:val="25"/>
        </w:rPr>
        <w:t xml:space="preserve"> </w:t>
      </w:r>
      <w:r w:rsidRPr="00A17825">
        <w:rPr>
          <w:sz w:val="25"/>
          <w:szCs w:val="25"/>
        </w:rPr>
        <w:t>участниками</w:t>
      </w:r>
      <w:r w:rsidRPr="00A17825">
        <w:rPr>
          <w:spacing w:val="9"/>
          <w:sz w:val="25"/>
          <w:szCs w:val="25"/>
        </w:rPr>
        <w:t xml:space="preserve"> </w:t>
      </w:r>
      <w:r w:rsidRPr="00A17825">
        <w:rPr>
          <w:sz w:val="25"/>
          <w:szCs w:val="25"/>
        </w:rPr>
        <w:t>образовательных</w:t>
      </w:r>
      <w:r w:rsidRPr="00A17825">
        <w:rPr>
          <w:spacing w:val="12"/>
          <w:sz w:val="25"/>
          <w:szCs w:val="25"/>
        </w:rPr>
        <w:t xml:space="preserve"> </w:t>
      </w:r>
      <w:r w:rsidRPr="00A17825">
        <w:rPr>
          <w:sz w:val="25"/>
          <w:szCs w:val="25"/>
        </w:rPr>
        <w:t>отношений.</w:t>
      </w:r>
      <w:r w:rsidRPr="00A17825">
        <w:rPr>
          <w:spacing w:val="18"/>
          <w:sz w:val="25"/>
          <w:szCs w:val="25"/>
        </w:rPr>
        <w:t xml:space="preserve"> </w:t>
      </w:r>
      <w:r w:rsidRPr="00A17825">
        <w:rPr>
          <w:sz w:val="25"/>
          <w:szCs w:val="25"/>
        </w:rPr>
        <w:t>В</w:t>
      </w:r>
      <w:r w:rsidRPr="00A17825">
        <w:rPr>
          <w:spacing w:val="9"/>
          <w:sz w:val="25"/>
          <w:szCs w:val="25"/>
        </w:rPr>
        <w:t xml:space="preserve"> </w:t>
      </w:r>
      <w:r w:rsidRPr="00A17825">
        <w:rPr>
          <w:sz w:val="25"/>
          <w:szCs w:val="25"/>
        </w:rPr>
        <w:t>соответствии</w:t>
      </w:r>
      <w:r w:rsidRPr="00A17825">
        <w:rPr>
          <w:spacing w:val="11"/>
          <w:sz w:val="25"/>
          <w:szCs w:val="25"/>
        </w:rPr>
        <w:t xml:space="preserve"> </w:t>
      </w:r>
      <w:r w:rsidRPr="00A17825">
        <w:rPr>
          <w:sz w:val="25"/>
          <w:szCs w:val="25"/>
        </w:rPr>
        <w:t>с</w:t>
      </w:r>
      <w:r w:rsidRPr="00A17825">
        <w:rPr>
          <w:spacing w:val="12"/>
          <w:sz w:val="25"/>
          <w:szCs w:val="25"/>
        </w:rPr>
        <w:t xml:space="preserve"> </w:t>
      </w:r>
      <w:r w:rsidRPr="00A17825">
        <w:rPr>
          <w:sz w:val="25"/>
          <w:szCs w:val="25"/>
        </w:rPr>
        <w:t>ч.</w:t>
      </w:r>
    </w:p>
    <w:p w14:paraId="41724BDE" w14:textId="77777777" w:rsidR="00A17825" w:rsidRPr="00A17825" w:rsidRDefault="00A17825" w:rsidP="00A17825">
      <w:pPr>
        <w:pStyle w:val="ab"/>
        <w:widowControl w:val="0"/>
        <w:numPr>
          <w:ilvl w:val="1"/>
          <w:numId w:val="9"/>
        </w:numPr>
        <w:tabs>
          <w:tab w:val="left" w:pos="643"/>
        </w:tabs>
        <w:autoSpaceDE w:val="0"/>
        <w:autoSpaceDN w:val="0"/>
        <w:spacing w:after="0" w:line="240" w:lineRule="auto"/>
        <w:ind w:right="227" w:firstLine="0"/>
        <w:contextualSpacing w:val="0"/>
        <w:jc w:val="both"/>
        <w:rPr>
          <w:sz w:val="25"/>
          <w:szCs w:val="25"/>
        </w:rPr>
      </w:pPr>
      <w:r w:rsidRPr="00A17825">
        <w:rPr>
          <w:sz w:val="25"/>
          <w:szCs w:val="25"/>
        </w:rPr>
        <w:t>ст. 12 Федерального закона от 29.12.2012 № 273-ФЗ «Об образовании в</w:t>
      </w:r>
      <w:r w:rsidRPr="00A17825">
        <w:rPr>
          <w:spacing w:val="1"/>
          <w:sz w:val="25"/>
          <w:szCs w:val="25"/>
        </w:rPr>
        <w:t xml:space="preserve"> </w:t>
      </w:r>
      <w:r w:rsidRPr="00A17825">
        <w:rPr>
          <w:sz w:val="25"/>
          <w:szCs w:val="25"/>
        </w:rPr>
        <w:t>Российской</w:t>
      </w:r>
      <w:r w:rsidRPr="00A17825">
        <w:rPr>
          <w:spacing w:val="1"/>
          <w:sz w:val="25"/>
          <w:szCs w:val="25"/>
        </w:rPr>
        <w:t xml:space="preserve"> </w:t>
      </w:r>
      <w:r w:rsidRPr="00A17825">
        <w:rPr>
          <w:sz w:val="25"/>
          <w:szCs w:val="25"/>
        </w:rPr>
        <w:t>Федерации»</w:t>
      </w:r>
      <w:r w:rsidRPr="00A17825">
        <w:rPr>
          <w:spacing w:val="1"/>
          <w:sz w:val="25"/>
          <w:szCs w:val="25"/>
        </w:rPr>
        <w:t xml:space="preserve"> </w:t>
      </w:r>
      <w:r w:rsidRPr="00A17825">
        <w:rPr>
          <w:sz w:val="25"/>
          <w:szCs w:val="25"/>
        </w:rPr>
        <w:t>(далее</w:t>
      </w:r>
      <w:r w:rsidRPr="00A17825">
        <w:rPr>
          <w:spacing w:val="1"/>
          <w:sz w:val="25"/>
          <w:szCs w:val="25"/>
        </w:rPr>
        <w:t xml:space="preserve"> </w:t>
      </w:r>
      <w:r w:rsidRPr="00A17825">
        <w:rPr>
          <w:sz w:val="25"/>
          <w:szCs w:val="25"/>
        </w:rPr>
        <w:t>–</w:t>
      </w:r>
      <w:r w:rsidRPr="00A17825">
        <w:rPr>
          <w:spacing w:val="1"/>
          <w:sz w:val="25"/>
          <w:szCs w:val="25"/>
        </w:rPr>
        <w:t xml:space="preserve"> </w:t>
      </w:r>
      <w:r w:rsidRPr="00A17825">
        <w:rPr>
          <w:sz w:val="25"/>
          <w:szCs w:val="25"/>
        </w:rPr>
        <w:t>Федеральный</w:t>
      </w:r>
      <w:r w:rsidRPr="00A17825">
        <w:rPr>
          <w:spacing w:val="1"/>
          <w:sz w:val="25"/>
          <w:szCs w:val="25"/>
        </w:rPr>
        <w:t xml:space="preserve"> </w:t>
      </w:r>
      <w:r w:rsidRPr="00A17825">
        <w:rPr>
          <w:sz w:val="25"/>
          <w:szCs w:val="25"/>
        </w:rPr>
        <w:t>закон)</w:t>
      </w:r>
      <w:r w:rsidRPr="00A17825">
        <w:rPr>
          <w:spacing w:val="1"/>
          <w:sz w:val="25"/>
          <w:szCs w:val="25"/>
        </w:rPr>
        <w:t xml:space="preserve"> </w:t>
      </w:r>
      <w:r w:rsidRPr="00A17825">
        <w:rPr>
          <w:sz w:val="25"/>
          <w:szCs w:val="25"/>
        </w:rPr>
        <w:t>содержание</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планируемые</w:t>
      </w:r>
      <w:r w:rsidRPr="00A17825">
        <w:rPr>
          <w:spacing w:val="1"/>
          <w:sz w:val="25"/>
          <w:szCs w:val="25"/>
        </w:rPr>
        <w:t xml:space="preserve"> </w:t>
      </w:r>
      <w:r w:rsidRPr="00A17825">
        <w:rPr>
          <w:sz w:val="25"/>
          <w:szCs w:val="25"/>
        </w:rPr>
        <w:t>результаты</w:t>
      </w:r>
      <w:r w:rsidRPr="00A17825">
        <w:rPr>
          <w:spacing w:val="1"/>
          <w:sz w:val="25"/>
          <w:szCs w:val="25"/>
        </w:rPr>
        <w:t xml:space="preserve"> </w:t>
      </w:r>
      <w:r w:rsidRPr="00A17825">
        <w:rPr>
          <w:sz w:val="25"/>
          <w:szCs w:val="25"/>
        </w:rPr>
        <w:t>разработанных</w:t>
      </w:r>
      <w:r w:rsidRPr="00A17825">
        <w:rPr>
          <w:spacing w:val="1"/>
          <w:sz w:val="25"/>
          <w:szCs w:val="25"/>
        </w:rPr>
        <w:t xml:space="preserve"> </w:t>
      </w:r>
      <w:r w:rsidRPr="00A17825">
        <w:rPr>
          <w:sz w:val="25"/>
          <w:szCs w:val="25"/>
        </w:rPr>
        <w:t>общеобразовательными</w:t>
      </w:r>
      <w:r w:rsidRPr="00A17825">
        <w:rPr>
          <w:spacing w:val="1"/>
          <w:sz w:val="25"/>
          <w:szCs w:val="25"/>
        </w:rPr>
        <w:t xml:space="preserve"> </w:t>
      </w:r>
      <w:r w:rsidRPr="00A17825">
        <w:rPr>
          <w:sz w:val="25"/>
          <w:szCs w:val="25"/>
        </w:rPr>
        <w:t>организациями основных общеобразовательных программ должны быть не</w:t>
      </w:r>
      <w:r w:rsidRPr="00A17825">
        <w:rPr>
          <w:spacing w:val="1"/>
          <w:sz w:val="25"/>
          <w:szCs w:val="25"/>
        </w:rPr>
        <w:t xml:space="preserve"> </w:t>
      </w:r>
      <w:r w:rsidRPr="00A17825">
        <w:rPr>
          <w:sz w:val="25"/>
          <w:szCs w:val="25"/>
        </w:rPr>
        <w:t>ниже</w:t>
      </w:r>
      <w:r w:rsidRPr="00A17825">
        <w:rPr>
          <w:spacing w:val="1"/>
          <w:sz w:val="25"/>
          <w:szCs w:val="25"/>
        </w:rPr>
        <w:t xml:space="preserve"> </w:t>
      </w:r>
      <w:r w:rsidRPr="00A17825">
        <w:rPr>
          <w:sz w:val="25"/>
          <w:szCs w:val="25"/>
        </w:rPr>
        <w:t>соответствующих</w:t>
      </w:r>
      <w:r w:rsidRPr="00A17825">
        <w:rPr>
          <w:spacing w:val="1"/>
          <w:sz w:val="25"/>
          <w:szCs w:val="25"/>
        </w:rPr>
        <w:t xml:space="preserve"> </w:t>
      </w:r>
      <w:r w:rsidRPr="00A17825">
        <w:rPr>
          <w:sz w:val="25"/>
          <w:szCs w:val="25"/>
        </w:rPr>
        <w:t>содержания</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планируемых</w:t>
      </w:r>
      <w:r w:rsidRPr="00A17825">
        <w:rPr>
          <w:spacing w:val="71"/>
          <w:sz w:val="25"/>
          <w:szCs w:val="25"/>
        </w:rPr>
        <w:t xml:space="preserve"> </w:t>
      </w:r>
      <w:r w:rsidRPr="00A17825">
        <w:rPr>
          <w:sz w:val="25"/>
          <w:szCs w:val="25"/>
        </w:rPr>
        <w:t>результатов</w:t>
      </w:r>
      <w:r w:rsidRPr="00A17825">
        <w:rPr>
          <w:spacing w:val="1"/>
          <w:sz w:val="25"/>
          <w:szCs w:val="25"/>
        </w:rPr>
        <w:t xml:space="preserve"> </w:t>
      </w:r>
      <w:r w:rsidRPr="00A17825">
        <w:rPr>
          <w:sz w:val="25"/>
          <w:szCs w:val="25"/>
        </w:rPr>
        <w:t>федеральных основных общеобразовательных программ (часть 6.1 введена</w:t>
      </w:r>
      <w:r w:rsidRPr="00A17825">
        <w:rPr>
          <w:spacing w:val="1"/>
          <w:sz w:val="25"/>
          <w:szCs w:val="25"/>
        </w:rPr>
        <w:t xml:space="preserve"> </w:t>
      </w:r>
      <w:r w:rsidRPr="00A17825">
        <w:rPr>
          <w:sz w:val="25"/>
          <w:szCs w:val="25"/>
        </w:rPr>
        <w:t>Федеральным</w:t>
      </w:r>
      <w:r w:rsidRPr="00A17825">
        <w:rPr>
          <w:spacing w:val="-1"/>
          <w:sz w:val="25"/>
          <w:szCs w:val="25"/>
        </w:rPr>
        <w:t xml:space="preserve"> </w:t>
      </w:r>
      <w:hyperlink r:id="rId9" w:history="1">
        <w:r w:rsidRPr="00A17825">
          <w:rPr>
            <w:rStyle w:val="af"/>
            <w:sz w:val="25"/>
            <w:szCs w:val="25"/>
          </w:rPr>
          <w:t xml:space="preserve">законом </w:t>
        </w:r>
      </w:hyperlink>
      <w:r w:rsidRPr="00A17825">
        <w:rPr>
          <w:sz w:val="25"/>
          <w:szCs w:val="25"/>
        </w:rPr>
        <w:t>от</w:t>
      </w:r>
      <w:r w:rsidRPr="00A17825">
        <w:rPr>
          <w:spacing w:val="-4"/>
          <w:sz w:val="25"/>
          <w:szCs w:val="25"/>
        </w:rPr>
        <w:t xml:space="preserve"> </w:t>
      </w:r>
      <w:r w:rsidRPr="00A17825">
        <w:rPr>
          <w:sz w:val="25"/>
          <w:szCs w:val="25"/>
        </w:rPr>
        <w:t>24.09.2022</w:t>
      </w:r>
      <w:r w:rsidRPr="00A17825">
        <w:rPr>
          <w:spacing w:val="-3"/>
          <w:sz w:val="25"/>
          <w:szCs w:val="25"/>
        </w:rPr>
        <w:t xml:space="preserve"> </w:t>
      </w:r>
      <w:r w:rsidRPr="00A17825">
        <w:rPr>
          <w:sz w:val="25"/>
          <w:szCs w:val="25"/>
        </w:rPr>
        <w:t>№ 371-ФЗ).</w:t>
      </w:r>
    </w:p>
    <w:p w14:paraId="58D562BB" w14:textId="77777777" w:rsidR="00A17825" w:rsidRPr="00A17825" w:rsidRDefault="00A17825" w:rsidP="00A17825">
      <w:pPr>
        <w:pStyle w:val="ac"/>
        <w:ind w:right="228" w:firstLine="707"/>
        <w:jc w:val="both"/>
        <w:rPr>
          <w:sz w:val="25"/>
          <w:szCs w:val="25"/>
        </w:rPr>
      </w:pPr>
      <w:r w:rsidRPr="00A17825">
        <w:rPr>
          <w:sz w:val="25"/>
          <w:szCs w:val="25"/>
        </w:rPr>
        <w:t>1.2. При формировании учебного плана основного общего образования</w:t>
      </w:r>
      <w:r w:rsidRPr="00A17825">
        <w:rPr>
          <w:spacing w:val="1"/>
          <w:sz w:val="25"/>
          <w:szCs w:val="25"/>
        </w:rPr>
        <w:t xml:space="preserve"> </w:t>
      </w:r>
      <w:r w:rsidRPr="00A17825">
        <w:rPr>
          <w:sz w:val="25"/>
          <w:szCs w:val="25"/>
        </w:rPr>
        <w:t>руководствуемся</w:t>
      </w:r>
      <w:r w:rsidRPr="00A17825">
        <w:rPr>
          <w:spacing w:val="-1"/>
          <w:sz w:val="25"/>
          <w:szCs w:val="25"/>
        </w:rPr>
        <w:t xml:space="preserve"> </w:t>
      </w:r>
      <w:r w:rsidRPr="00A17825">
        <w:rPr>
          <w:sz w:val="25"/>
          <w:szCs w:val="25"/>
        </w:rPr>
        <w:t>следующими</w:t>
      </w:r>
      <w:r w:rsidRPr="00A17825">
        <w:rPr>
          <w:spacing w:val="1"/>
          <w:sz w:val="25"/>
          <w:szCs w:val="25"/>
        </w:rPr>
        <w:t xml:space="preserve"> </w:t>
      </w:r>
      <w:r w:rsidRPr="00A17825">
        <w:rPr>
          <w:sz w:val="25"/>
          <w:szCs w:val="25"/>
        </w:rPr>
        <w:t>документами</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материалами:</w:t>
      </w:r>
    </w:p>
    <w:p w14:paraId="0D398D08" w14:textId="77777777" w:rsidR="00A17825" w:rsidRPr="00A17825" w:rsidRDefault="00A17825" w:rsidP="00A17825">
      <w:pPr>
        <w:pStyle w:val="ab"/>
        <w:widowControl w:val="0"/>
        <w:numPr>
          <w:ilvl w:val="2"/>
          <w:numId w:val="9"/>
        </w:numPr>
        <w:tabs>
          <w:tab w:val="left" w:pos="1538"/>
        </w:tabs>
        <w:autoSpaceDE w:val="0"/>
        <w:autoSpaceDN w:val="0"/>
        <w:spacing w:after="0" w:line="240" w:lineRule="auto"/>
        <w:ind w:right="235" w:firstLine="707"/>
        <w:contextualSpacing w:val="0"/>
        <w:jc w:val="both"/>
        <w:rPr>
          <w:sz w:val="25"/>
          <w:szCs w:val="25"/>
        </w:rPr>
      </w:pPr>
      <w:r w:rsidRPr="00A17825">
        <w:rPr>
          <w:sz w:val="25"/>
          <w:szCs w:val="25"/>
        </w:rPr>
        <w:t>Федеральный</w:t>
      </w:r>
      <w:r w:rsidRPr="00A17825">
        <w:rPr>
          <w:spacing w:val="1"/>
          <w:sz w:val="25"/>
          <w:szCs w:val="25"/>
        </w:rPr>
        <w:t xml:space="preserve"> </w:t>
      </w:r>
      <w:r w:rsidRPr="00A17825">
        <w:rPr>
          <w:sz w:val="25"/>
          <w:szCs w:val="25"/>
        </w:rPr>
        <w:t>закон</w:t>
      </w:r>
      <w:r w:rsidRPr="00A17825">
        <w:rPr>
          <w:spacing w:val="1"/>
          <w:sz w:val="25"/>
          <w:szCs w:val="25"/>
        </w:rPr>
        <w:t xml:space="preserve"> </w:t>
      </w:r>
      <w:r w:rsidRPr="00A17825">
        <w:rPr>
          <w:sz w:val="25"/>
          <w:szCs w:val="25"/>
        </w:rPr>
        <w:t>от</w:t>
      </w:r>
      <w:r w:rsidRPr="00A17825">
        <w:rPr>
          <w:spacing w:val="1"/>
          <w:sz w:val="25"/>
          <w:szCs w:val="25"/>
        </w:rPr>
        <w:t xml:space="preserve"> </w:t>
      </w:r>
      <w:r w:rsidRPr="00A17825">
        <w:rPr>
          <w:sz w:val="25"/>
          <w:szCs w:val="25"/>
        </w:rPr>
        <w:t>29.12.2012</w:t>
      </w:r>
      <w:r w:rsidRPr="00A17825">
        <w:rPr>
          <w:spacing w:val="71"/>
          <w:sz w:val="25"/>
          <w:szCs w:val="25"/>
        </w:rPr>
        <w:t xml:space="preserve"> </w:t>
      </w:r>
      <w:r w:rsidRPr="00A17825">
        <w:rPr>
          <w:sz w:val="25"/>
          <w:szCs w:val="25"/>
        </w:rPr>
        <w:t>«Об</w:t>
      </w:r>
      <w:r w:rsidRPr="00A17825">
        <w:rPr>
          <w:spacing w:val="71"/>
          <w:sz w:val="25"/>
          <w:szCs w:val="25"/>
        </w:rPr>
        <w:t xml:space="preserve"> </w:t>
      </w:r>
      <w:r w:rsidRPr="00A17825">
        <w:rPr>
          <w:sz w:val="25"/>
          <w:szCs w:val="25"/>
        </w:rPr>
        <w:t>образовании</w:t>
      </w:r>
      <w:r w:rsidRPr="00A17825">
        <w:rPr>
          <w:spacing w:val="71"/>
          <w:sz w:val="25"/>
          <w:szCs w:val="25"/>
        </w:rPr>
        <w:t xml:space="preserve"> </w:t>
      </w:r>
      <w:r w:rsidRPr="00A17825">
        <w:rPr>
          <w:sz w:val="25"/>
          <w:szCs w:val="25"/>
        </w:rPr>
        <w:t>в</w:t>
      </w:r>
      <w:r w:rsidRPr="00A17825">
        <w:rPr>
          <w:spacing w:val="1"/>
          <w:sz w:val="25"/>
          <w:szCs w:val="25"/>
        </w:rPr>
        <w:t xml:space="preserve"> </w:t>
      </w:r>
      <w:r w:rsidRPr="00A17825">
        <w:rPr>
          <w:sz w:val="25"/>
          <w:szCs w:val="25"/>
        </w:rPr>
        <w:t>Российской</w:t>
      </w:r>
      <w:r w:rsidRPr="00A17825">
        <w:rPr>
          <w:spacing w:val="-1"/>
          <w:sz w:val="25"/>
          <w:szCs w:val="25"/>
        </w:rPr>
        <w:t xml:space="preserve"> </w:t>
      </w:r>
      <w:r w:rsidRPr="00A17825">
        <w:rPr>
          <w:sz w:val="25"/>
          <w:szCs w:val="25"/>
        </w:rPr>
        <w:t>Федерации»</w:t>
      </w:r>
      <w:r w:rsidRPr="00A17825">
        <w:rPr>
          <w:spacing w:val="-1"/>
          <w:sz w:val="25"/>
          <w:szCs w:val="25"/>
        </w:rPr>
        <w:t xml:space="preserve"> </w:t>
      </w:r>
      <w:r w:rsidRPr="00A17825">
        <w:rPr>
          <w:sz w:val="25"/>
          <w:szCs w:val="25"/>
        </w:rPr>
        <w:t>№</w:t>
      </w:r>
      <w:r w:rsidRPr="00A17825">
        <w:rPr>
          <w:spacing w:val="2"/>
          <w:sz w:val="25"/>
          <w:szCs w:val="25"/>
        </w:rPr>
        <w:t xml:space="preserve"> </w:t>
      </w:r>
      <w:r w:rsidRPr="00A17825">
        <w:rPr>
          <w:sz w:val="25"/>
          <w:szCs w:val="25"/>
        </w:rPr>
        <w:t>273-Ф3.</w:t>
      </w:r>
    </w:p>
    <w:p w14:paraId="73E4315D" w14:textId="77777777" w:rsidR="00A17825" w:rsidRPr="00A17825" w:rsidRDefault="00A17825" w:rsidP="00A17825">
      <w:pPr>
        <w:pStyle w:val="ab"/>
        <w:widowControl w:val="0"/>
        <w:numPr>
          <w:ilvl w:val="0"/>
          <w:numId w:val="11"/>
        </w:numPr>
        <w:tabs>
          <w:tab w:val="left" w:pos="830"/>
        </w:tabs>
        <w:autoSpaceDE w:val="0"/>
        <w:autoSpaceDN w:val="0"/>
        <w:spacing w:after="0" w:line="240" w:lineRule="auto"/>
        <w:ind w:left="841" w:right="626" w:hanging="360"/>
        <w:contextualSpacing w:val="0"/>
        <w:jc w:val="both"/>
        <w:rPr>
          <w:sz w:val="25"/>
          <w:szCs w:val="25"/>
        </w:rPr>
      </w:pPr>
      <w:r w:rsidRPr="00A17825">
        <w:rPr>
          <w:sz w:val="25"/>
          <w:szCs w:val="25"/>
        </w:rPr>
        <w:t>Федеральный</w:t>
      </w:r>
      <w:r w:rsidRPr="00A17825">
        <w:rPr>
          <w:spacing w:val="1"/>
          <w:sz w:val="25"/>
          <w:szCs w:val="25"/>
        </w:rPr>
        <w:t xml:space="preserve"> </w:t>
      </w:r>
      <w:r w:rsidRPr="00A17825">
        <w:rPr>
          <w:sz w:val="25"/>
          <w:szCs w:val="25"/>
        </w:rPr>
        <w:t>закон</w:t>
      </w:r>
      <w:r w:rsidRPr="00A17825">
        <w:rPr>
          <w:spacing w:val="1"/>
          <w:sz w:val="25"/>
          <w:szCs w:val="25"/>
        </w:rPr>
        <w:t xml:space="preserve"> </w:t>
      </w:r>
      <w:r w:rsidRPr="00A17825">
        <w:rPr>
          <w:sz w:val="25"/>
          <w:szCs w:val="25"/>
        </w:rPr>
        <w:t>"О</w:t>
      </w:r>
      <w:r w:rsidRPr="00A17825">
        <w:rPr>
          <w:spacing w:val="1"/>
          <w:sz w:val="25"/>
          <w:szCs w:val="25"/>
        </w:rPr>
        <w:t xml:space="preserve"> </w:t>
      </w:r>
      <w:r w:rsidRPr="00A17825">
        <w:rPr>
          <w:sz w:val="25"/>
          <w:szCs w:val="25"/>
        </w:rPr>
        <w:t>внесении</w:t>
      </w:r>
      <w:r w:rsidRPr="00A17825">
        <w:rPr>
          <w:spacing w:val="1"/>
          <w:sz w:val="25"/>
          <w:szCs w:val="25"/>
        </w:rPr>
        <w:t xml:space="preserve"> </w:t>
      </w:r>
      <w:r w:rsidRPr="00A17825">
        <w:rPr>
          <w:sz w:val="25"/>
          <w:szCs w:val="25"/>
        </w:rPr>
        <w:t>изменений</w:t>
      </w:r>
      <w:r w:rsidRPr="00A17825">
        <w:rPr>
          <w:spacing w:val="1"/>
          <w:sz w:val="25"/>
          <w:szCs w:val="25"/>
        </w:rPr>
        <w:t xml:space="preserve"> </w:t>
      </w:r>
      <w:r w:rsidRPr="00A17825">
        <w:rPr>
          <w:sz w:val="25"/>
          <w:szCs w:val="25"/>
        </w:rPr>
        <w:t>в</w:t>
      </w:r>
      <w:r w:rsidRPr="00A17825">
        <w:rPr>
          <w:spacing w:val="1"/>
          <w:sz w:val="25"/>
          <w:szCs w:val="25"/>
        </w:rPr>
        <w:t xml:space="preserve"> </w:t>
      </w:r>
      <w:r w:rsidRPr="00A17825">
        <w:rPr>
          <w:sz w:val="25"/>
          <w:szCs w:val="25"/>
        </w:rPr>
        <w:t>статьи</w:t>
      </w:r>
      <w:r w:rsidRPr="00A17825">
        <w:rPr>
          <w:spacing w:val="1"/>
          <w:sz w:val="25"/>
          <w:szCs w:val="25"/>
        </w:rPr>
        <w:t xml:space="preserve"> </w:t>
      </w:r>
      <w:r w:rsidRPr="00A17825">
        <w:rPr>
          <w:sz w:val="25"/>
          <w:szCs w:val="25"/>
        </w:rPr>
        <w:t>11</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14</w:t>
      </w:r>
      <w:r w:rsidRPr="00A17825">
        <w:rPr>
          <w:spacing w:val="1"/>
          <w:sz w:val="25"/>
          <w:szCs w:val="25"/>
        </w:rPr>
        <w:t xml:space="preserve"> </w:t>
      </w:r>
      <w:r w:rsidRPr="00A17825">
        <w:rPr>
          <w:sz w:val="25"/>
          <w:szCs w:val="25"/>
        </w:rPr>
        <w:t>Федерального закона "Об образовании в Российской Федерации" от</w:t>
      </w:r>
      <w:r w:rsidRPr="00A17825">
        <w:rPr>
          <w:spacing w:val="1"/>
          <w:sz w:val="25"/>
          <w:szCs w:val="25"/>
        </w:rPr>
        <w:t xml:space="preserve"> </w:t>
      </w:r>
      <w:r w:rsidRPr="00A17825">
        <w:rPr>
          <w:sz w:val="25"/>
          <w:szCs w:val="25"/>
        </w:rPr>
        <w:t>03.08.2018 N</w:t>
      </w:r>
      <w:r w:rsidRPr="00A17825">
        <w:rPr>
          <w:spacing w:val="-2"/>
          <w:sz w:val="25"/>
          <w:szCs w:val="25"/>
        </w:rPr>
        <w:t xml:space="preserve"> </w:t>
      </w:r>
      <w:r w:rsidRPr="00A17825">
        <w:rPr>
          <w:sz w:val="25"/>
          <w:szCs w:val="25"/>
        </w:rPr>
        <w:t>317-ФЗ;</w:t>
      </w:r>
    </w:p>
    <w:p w14:paraId="1446A53D" w14:textId="77777777" w:rsidR="00A17825" w:rsidRPr="00A17825" w:rsidRDefault="00A17825" w:rsidP="00A17825">
      <w:pPr>
        <w:pStyle w:val="ab"/>
        <w:widowControl w:val="0"/>
        <w:numPr>
          <w:ilvl w:val="1"/>
          <w:numId w:val="11"/>
        </w:numPr>
        <w:tabs>
          <w:tab w:val="left" w:pos="1538"/>
        </w:tabs>
        <w:autoSpaceDE w:val="0"/>
        <w:autoSpaceDN w:val="0"/>
        <w:spacing w:after="0" w:line="240" w:lineRule="auto"/>
        <w:ind w:right="228" w:firstLine="707"/>
        <w:contextualSpacing w:val="0"/>
        <w:jc w:val="both"/>
        <w:rPr>
          <w:sz w:val="25"/>
          <w:szCs w:val="25"/>
        </w:rPr>
      </w:pPr>
      <w:r w:rsidRPr="00A17825">
        <w:rPr>
          <w:sz w:val="25"/>
          <w:szCs w:val="25"/>
        </w:rPr>
        <w:t>Областной</w:t>
      </w:r>
      <w:r w:rsidRPr="00A17825">
        <w:rPr>
          <w:spacing w:val="1"/>
          <w:sz w:val="25"/>
          <w:szCs w:val="25"/>
        </w:rPr>
        <w:t xml:space="preserve"> </w:t>
      </w:r>
      <w:r w:rsidRPr="00A17825">
        <w:rPr>
          <w:sz w:val="25"/>
          <w:szCs w:val="25"/>
        </w:rPr>
        <w:t>закон</w:t>
      </w:r>
      <w:r w:rsidRPr="00A17825">
        <w:rPr>
          <w:spacing w:val="1"/>
          <w:sz w:val="25"/>
          <w:szCs w:val="25"/>
        </w:rPr>
        <w:t xml:space="preserve"> </w:t>
      </w:r>
      <w:r w:rsidRPr="00A17825">
        <w:rPr>
          <w:sz w:val="25"/>
          <w:szCs w:val="25"/>
        </w:rPr>
        <w:t>от</w:t>
      </w:r>
      <w:r w:rsidRPr="00A17825">
        <w:rPr>
          <w:spacing w:val="1"/>
          <w:sz w:val="25"/>
          <w:szCs w:val="25"/>
        </w:rPr>
        <w:t xml:space="preserve"> </w:t>
      </w:r>
      <w:r w:rsidRPr="00A17825">
        <w:rPr>
          <w:sz w:val="25"/>
          <w:szCs w:val="25"/>
        </w:rPr>
        <w:t>14.11.2013</w:t>
      </w:r>
      <w:r w:rsidRPr="00A17825">
        <w:rPr>
          <w:spacing w:val="1"/>
          <w:sz w:val="25"/>
          <w:szCs w:val="25"/>
        </w:rPr>
        <w:t xml:space="preserve"> </w:t>
      </w:r>
      <w:r w:rsidRPr="00A17825">
        <w:rPr>
          <w:sz w:val="25"/>
          <w:szCs w:val="25"/>
        </w:rPr>
        <w:t>№</w:t>
      </w:r>
      <w:r w:rsidRPr="00A17825">
        <w:rPr>
          <w:spacing w:val="1"/>
          <w:sz w:val="25"/>
          <w:szCs w:val="25"/>
        </w:rPr>
        <w:t xml:space="preserve"> </w:t>
      </w:r>
      <w:r w:rsidRPr="00A17825">
        <w:rPr>
          <w:sz w:val="25"/>
          <w:szCs w:val="25"/>
        </w:rPr>
        <w:t>26-ЗС</w:t>
      </w:r>
      <w:r w:rsidRPr="00A17825">
        <w:rPr>
          <w:spacing w:val="1"/>
          <w:sz w:val="25"/>
          <w:szCs w:val="25"/>
        </w:rPr>
        <w:t xml:space="preserve"> </w:t>
      </w:r>
      <w:r w:rsidRPr="00A17825">
        <w:rPr>
          <w:sz w:val="25"/>
          <w:szCs w:val="25"/>
        </w:rPr>
        <w:t>«Об</w:t>
      </w:r>
      <w:r w:rsidRPr="00A17825">
        <w:rPr>
          <w:spacing w:val="1"/>
          <w:sz w:val="25"/>
          <w:szCs w:val="25"/>
        </w:rPr>
        <w:t xml:space="preserve"> </w:t>
      </w:r>
      <w:r w:rsidRPr="00A17825">
        <w:rPr>
          <w:sz w:val="25"/>
          <w:szCs w:val="25"/>
        </w:rPr>
        <w:t>образовании</w:t>
      </w:r>
      <w:r w:rsidRPr="00A17825">
        <w:rPr>
          <w:spacing w:val="1"/>
          <w:sz w:val="25"/>
          <w:szCs w:val="25"/>
        </w:rPr>
        <w:t xml:space="preserve"> </w:t>
      </w:r>
      <w:r w:rsidRPr="00A17825">
        <w:rPr>
          <w:sz w:val="25"/>
          <w:szCs w:val="25"/>
        </w:rPr>
        <w:t>в</w:t>
      </w:r>
      <w:r w:rsidRPr="00A17825">
        <w:rPr>
          <w:spacing w:val="1"/>
          <w:sz w:val="25"/>
          <w:szCs w:val="25"/>
        </w:rPr>
        <w:t xml:space="preserve"> </w:t>
      </w:r>
      <w:r w:rsidRPr="00A17825">
        <w:rPr>
          <w:sz w:val="25"/>
          <w:szCs w:val="25"/>
        </w:rPr>
        <w:t>Ростовской</w:t>
      </w:r>
      <w:r w:rsidRPr="00A17825">
        <w:rPr>
          <w:spacing w:val="-4"/>
          <w:sz w:val="25"/>
          <w:szCs w:val="25"/>
        </w:rPr>
        <w:t xml:space="preserve"> </w:t>
      </w:r>
      <w:r w:rsidRPr="00A17825">
        <w:rPr>
          <w:sz w:val="25"/>
          <w:szCs w:val="25"/>
        </w:rPr>
        <w:t>области».</w:t>
      </w:r>
    </w:p>
    <w:p w14:paraId="753DD0BA" w14:textId="77777777" w:rsidR="00A17825" w:rsidRPr="00A17825" w:rsidRDefault="00A17825" w:rsidP="00A17825">
      <w:pPr>
        <w:pStyle w:val="ab"/>
        <w:widowControl w:val="0"/>
        <w:numPr>
          <w:ilvl w:val="1"/>
          <w:numId w:val="11"/>
        </w:numPr>
        <w:tabs>
          <w:tab w:val="left" w:pos="1538"/>
        </w:tabs>
        <w:autoSpaceDE w:val="0"/>
        <w:autoSpaceDN w:val="0"/>
        <w:spacing w:after="0" w:line="240" w:lineRule="auto"/>
        <w:ind w:right="226" w:firstLine="707"/>
        <w:contextualSpacing w:val="0"/>
        <w:jc w:val="both"/>
        <w:rPr>
          <w:sz w:val="25"/>
          <w:szCs w:val="25"/>
        </w:rPr>
      </w:pPr>
      <w:r w:rsidRPr="00A17825">
        <w:rPr>
          <w:sz w:val="25"/>
          <w:szCs w:val="25"/>
        </w:rPr>
        <w:t>Приказ</w:t>
      </w:r>
      <w:r w:rsidRPr="00A17825">
        <w:rPr>
          <w:spacing w:val="1"/>
          <w:sz w:val="25"/>
          <w:szCs w:val="25"/>
        </w:rPr>
        <w:t xml:space="preserve"> </w:t>
      </w:r>
      <w:r w:rsidRPr="00A17825">
        <w:rPr>
          <w:sz w:val="25"/>
          <w:szCs w:val="25"/>
        </w:rPr>
        <w:t>Министерства</w:t>
      </w:r>
      <w:r w:rsidRPr="00A17825">
        <w:rPr>
          <w:spacing w:val="1"/>
          <w:sz w:val="25"/>
          <w:szCs w:val="25"/>
        </w:rPr>
        <w:t xml:space="preserve"> </w:t>
      </w:r>
      <w:r w:rsidRPr="00A17825">
        <w:rPr>
          <w:sz w:val="25"/>
          <w:szCs w:val="25"/>
        </w:rPr>
        <w:t>образования</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науки</w:t>
      </w:r>
      <w:r w:rsidRPr="00A17825">
        <w:rPr>
          <w:spacing w:val="1"/>
          <w:sz w:val="25"/>
          <w:szCs w:val="25"/>
        </w:rPr>
        <w:t xml:space="preserve"> </w:t>
      </w:r>
      <w:r w:rsidRPr="00A17825">
        <w:rPr>
          <w:sz w:val="25"/>
          <w:szCs w:val="25"/>
        </w:rPr>
        <w:t>Российской</w:t>
      </w:r>
      <w:r w:rsidRPr="00A17825">
        <w:rPr>
          <w:spacing w:val="1"/>
          <w:sz w:val="25"/>
          <w:szCs w:val="25"/>
        </w:rPr>
        <w:t xml:space="preserve"> </w:t>
      </w:r>
      <w:r w:rsidRPr="00A17825">
        <w:rPr>
          <w:sz w:val="25"/>
          <w:szCs w:val="25"/>
        </w:rPr>
        <w:t>Федерации</w:t>
      </w:r>
      <w:r w:rsidRPr="00A17825">
        <w:rPr>
          <w:spacing w:val="1"/>
          <w:sz w:val="25"/>
          <w:szCs w:val="25"/>
        </w:rPr>
        <w:t xml:space="preserve"> </w:t>
      </w:r>
      <w:r w:rsidRPr="00A17825">
        <w:rPr>
          <w:sz w:val="25"/>
          <w:szCs w:val="25"/>
        </w:rPr>
        <w:t>от</w:t>
      </w:r>
      <w:r w:rsidRPr="00A17825">
        <w:rPr>
          <w:spacing w:val="1"/>
          <w:sz w:val="25"/>
          <w:szCs w:val="25"/>
        </w:rPr>
        <w:t xml:space="preserve"> </w:t>
      </w:r>
      <w:r w:rsidRPr="00A17825">
        <w:rPr>
          <w:sz w:val="25"/>
          <w:szCs w:val="25"/>
        </w:rPr>
        <w:t>17.12.2010</w:t>
      </w:r>
      <w:r w:rsidRPr="00A17825">
        <w:rPr>
          <w:spacing w:val="1"/>
          <w:sz w:val="25"/>
          <w:szCs w:val="25"/>
        </w:rPr>
        <w:t xml:space="preserve"> </w:t>
      </w:r>
      <w:r w:rsidRPr="00A17825">
        <w:rPr>
          <w:sz w:val="25"/>
          <w:szCs w:val="25"/>
        </w:rPr>
        <w:t>№</w:t>
      </w:r>
      <w:r w:rsidRPr="00A17825">
        <w:rPr>
          <w:spacing w:val="1"/>
          <w:sz w:val="25"/>
          <w:szCs w:val="25"/>
        </w:rPr>
        <w:t xml:space="preserve"> </w:t>
      </w:r>
      <w:r w:rsidRPr="00A17825">
        <w:rPr>
          <w:sz w:val="25"/>
          <w:szCs w:val="25"/>
        </w:rPr>
        <w:t>1897</w:t>
      </w:r>
      <w:r w:rsidRPr="00A17825">
        <w:rPr>
          <w:spacing w:val="1"/>
          <w:sz w:val="25"/>
          <w:szCs w:val="25"/>
        </w:rPr>
        <w:t xml:space="preserve"> </w:t>
      </w:r>
      <w:r w:rsidRPr="00A17825">
        <w:rPr>
          <w:sz w:val="25"/>
          <w:szCs w:val="25"/>
        </w:rPr>
        <w:t>«Об</w:t>
      </w:r>
      <w:r w:rsidRPr="00A17825">
        <w:rPr>
          <w:spacing w:val="1"/>
          <w:sz w:val="25"/>
          <w:szCs w:val="25"/>
        </w:rPr>
        <w:t xml:space="preserve"> </w:t>
      </w:r>
      <w:r w:rsidRPr="00A17825">
        <w:rPr>
          <w:sz w:val="25"/>
          <w:szCs w:val="25"/>
        </w:rPr>
        <w:t>утверждении</w:t>
      </w:r>
      <w:r w:rsidRPr="00A17825">
        <w:rPr>
          <w:spacing w:val="1"/>
          <w:sz w:val="25"/>
          <w:szCs w:val="25"/>
        </w:rPr>
        <w:t xml:space="preserve"> </w:t>
      </w:r>
      <w:r w:rsidRPr="00A17825">
        <w:rPr>
          <w:sz w:val="25"/>
          <w:szCs w:val="25"/>
        </w:rPr>
        <w:t>федерального</w:t>
      </w:r>
      <w:r w:rsidRPr="00A17825">
        <w:rPr>
          <w:spacing w:val="-67"/>
          <w:sz w:val="25"/>
          <w:szCs w:val="25"/>
        </w:rPr>
        <w:t xml:space="preserve"> </w:t>
      </w:r>
      <w:r w:rsidRPr="00A17825">
        <w:rPr>
          <w:sz w:val="25"/>
          <w:szCs w:val="25"/>
        </w:rPr>
        <w:t>государственного</w:t>
      </w:r>
      <w:r w:rsidRPr="00A17825">
        <w:rPr>
          <w:spacing w:val="1"/>
          <w:sz w:val="25"/>
          <w:szCs w:val="25"/>
        </w:rPr>
        <w:t xml:space="preserve"> </w:t>
      </w:r>
      <w:r w:rsidRPr="00A17825">
        <w:rPr>
          <w:sz w:val="25"/>
          <w:szCs w:val="25"/>
        </w:rPr>
        <w:t>образовательного</w:t>
      </w:r>
      <w:r w:rsidRPr="00A17825">
        <w:rPr>
          <w:spacing w:val="1"/>
          <w:sz w:val="25"/>
          <w:szCs w:val="25"/>
        </w:rPr>
        <w:t xml:space="preserve"> </w:t>
      </w:r>
      <w:r w:rsidRPr="00A17825">
        <w:rPr>
          <w:sz w:val="25"/>
          <w:szCs w:val="25"/>
        </w:rPr>
        <w:t>стандарта</w:t>
      </w:r>
      <w:r w:rsidRPr="00A17825">
        <w:rPr>
          <w:spacing w:val="1"/>
          <w:sz w:val="25"/>
          <w:szCs w:val="25"/>
        </w:rPr>
        <w:t xml:space="preserve"> </w:t>
      </w:r>
      <w:r w:rsidRPr="00A17825">
        <w:rPr>
          <w:sz w:val="25"/>
          <w:szCs w:val="25"/>
        </w:rPr>
        <w:t>основного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образования»</w:t>
      </w:r>
      <w:r w:rsidRPr="00A17825">
        <w:rPr>
          <w:spacing w:val="-3"/>
          <w:sz w:val="25"/>
          <w:szCs w:val="25"/>
        </w:rPr>
        <w:t xml:space="preserve"> </w:t>
      </w:r>
      <w:r w:rsidRPr="00A17825">
        <w:rPr>
          <w:sz w:val="25"/>
          <w:szCs w:val="25"/>
        </w:rPr>
        <w:t>(с</w:t>
      </w:r>
      <w:r w:rsidRPr="00A17825">
        <w:rPr>
          <w:spacing w:val="-3"/>
          <w:sz w:val="25"/>
          <w:szCs w:val="25"/>
        </w:rPr>
        <w:t xml:space="preserve"> </w:t>
      </w:r>
      <w:r w:rsidRPr="00A17825">
        <w:rPr>
          <w:sz w:val="25"/>
          <w:szCs w:val="25"/>
        </w:rPr>
        <w:t>изменениями)</w:t>
      </w:r>
    </w:p>
    <w:p w14:paraId="5F7D58EB" w14:textId="77777777" w:rsidR="00A17825" w:rsidRPr="00A17825" w:rsidRDefault="00A17825" w:rsidP="00A17825">
      <w:pPr>
        <w:pStyle w:val="ab"/>
        <w:widowControl w:val="0"/>
        <w:numPr>
          <w:ilvl w:val="1"/>
          <w:numId w:val="11"/>
        </w:numPr>
        <w:tabs>
          <w:tab w:val="left" w:pos="1538"/>
        </w:tabs>
        <w:autoSpaceDE w:val="0"/>
        <w:autoSpaceDN w:val="0"/>
        <w:spacing w:after="0" w:line="240" w:lineRule="auto"/>
        <w:ind w:right="250" w:firstLine="707"/>
        <w:contextualSpacing w:val="0"/>
        <w:jc w:val="both"/>
        <w:rPr>
          <w:sz w:val="25"/>
          <w:szCs w:val="25"/>
        </w:rPr>
      </w:pPr>
      <w:r w:rsidRPr="00A17825">
        <w:rPr>
          <w:sz w:val="25"/>
          <w:szCs w:val="25"/>
        </w:rPr>
        <w:t>Приказ</w:t>
      </w:r>
      <w:r w:rsidRPr="00A17825">
        <w:rPr>
          <w:spacing w:val="1"/>
          <w:sz w:val="25"/>
          <w:szCs w:val="25"/>
        </w:rPr>
        <w:t xml:space="preserve"> </w:t>
      </w:r>
      <w:r w:rsidRPr="00A17825">
        <w:rPr>
          <w:sz w:val="25"/>
          <w:szCs w:val="25"/>
        </w:rPr>
        <w:t>Минпросвещения</w:t>
      </w:r>
      <w:r w:rsidRPr="00A17825">
        <w:rPr>
          <w:spacing w:val="1"/>
          <w:sz w:val="25"/>
          <w:szCs w:val="25"/>
        </w:rPr>
        <w:t xml:space="preserve"> </w:t>
      </w:r>
      <w:r w:rsidRPr="00A17825">
        <w:rPr>
          <w:sz w:val="25"/>
          <w:szCs w:val="25"/>
        </w:rPr>
        <w:t>России</w:t>
      </w:r>
      <w:r w:rsidRPr="00A17825">
        <w:rPr>
          <w:spacing w:val="1"/>
          <w:sz w:val="25"/>
          <w:szCs w:val="25"/>
        </w:rPr>
        <w:t xml:space="preserve"> </w:t>
      </w:r>
      <w:r w:rsidRPr="00A17825">
        <w:rPr>
          <w:sz w:val="25"/>
          <w:szCs w:val="25"/>
        </w:rPr>
        <w:t>от</w:t>
      </w:r>
      <w:r w:rsidRPr="00A17825">
        <w:rPr>
          <w:spacing w:val="1"/>
          <w:sz w:val="25"/>
          <w:szCs w:val="25"/>
        </w:rPr>
        <w:t xml:space="preserve"> </w:t>
      </w:r>
      <w:r w:rsidRPr="00A17825">
        <w:rPr>
          <w:sz w:val="25"/>
          <w:szCs w:val="25"/>
        </w:rPr>
        <w:t>18.05.2023</w:t>
      </w:r>
      <w:r w:rsidRPr="00A17825">
        <w:rPr>
          <w:spacing w:val="1"/>
          <w:sz w:val="25"/>
          <w:szCs w:val="25"/>
        </w:rPr>
        <w:t xml:space="preserve"> </w:t>
      </w:r>
      <w:r w:rsidRPr="00A17825">
        <w:rPr>
          <w:sz w:val="25"/>
          <w:szCs w:val="25"/>
        </w:rPr>
        <w:t>№370</w:t>
      </w:r>
      <w:r w:rsidRPr="00A17825">
        <w:rPr>
          <w:spacing w:val="1"/>
          <w:sz w:val="25"/>
          <w:szCs w:val="25"/>
        </w:rPr>
        <w:t xml:space="preserve"> </w:t>
      </w:r>
      <w:r w:rsidRPr="00A17825">
        <w:rPr>
          <w:sz w:val="25"/>
          <w:szCs w:val="25"/>
        </w:rPr>
        <w:t>«Об</w:t>
      </w:r>
      <w:r w:rsidRPr="00A17825">
        <w:rPr>
          <w:spacing w:val="1"/>
          <w:sz w:val="25"/>
          <w:szCs w:val="25"/>
        </w:rPr>
        <w:t xml:space="preserve"> </w:t>
      </w:r>
      <w:r w:rsidRPr="00A17825">
        <w:rPr>
          <w:sz w:val="25"/>
          <w:szCs w:val="25"/>
        </w:rPr>
        <w:t>утверждении</w:t>
      </w:r>
      <w:r w:rsidRPr="00A17825">
        <w:rPr>
          <w:spacing w:val="1"/>
          <w:sz w:val="25"/>
          <w:szCs w:val="25"/>
        </w:rPr>
        <w:t xml:space="preserve"> </w:t>
      </w:r>
      <w:r w:rsidRPr="00A17825">
        <w:rPr>
          <w:sz w:val="25"/>
          <w:szCs w:val="25"/>
        </w:rPr>
        <w:t>федеральной</w:t>
      </w:r>
      <w:r w:rsidRPr="00A17825">
        <w:rPr>
          <w:spacing w:val="1"/>
          <w:sz w:val="25"/>
          <w:szCs w:val="25"/>
        </w:rPr>
        <w:t xml:space="preserve"> </w:t>
      </w:r>
      <w:r w:rsidRPr="00A17825">
        <w:rPr>
          <w:sz w:val="25"/>
          <w:szCs w:val="25"/>
        </w:rPr>
        <w:t>образовательной</w:t>
      </w:r>
      <w:r w:rsidRPr="00A17825">
        <w:rPr>
          <w:spacing w:val="1"/>
          <w:sz w:val="25"/>
          <w:szCs w:val="25"/>
        </w:rPr>
        <w:t xml:space="preserve"> </w:t>
      </w:r>
      <w:r w:rsidRPr="00A17825">
        <w:rPr>
          <w:sz w:val="25"/>
          <w:szCs w:val="25"/>
        </w:rPr>
        <w:t>программы</w:t>
      </w:r>
      <w:r w:rsidRPr="00A17825">
        <w:rPr>
          <w:spacing w:val="1"/>
          <w:sz w:val="25"/>
          <w:szCs w:val="25"/>
        </w:rPr>
        <w:t xml:space="preserve"> </w:t>
      </w:r>
      <w:r w:rsidRPr="00A17825">
        <w:rPr>
          <w:sz w:val="25"/>
          <w:szCs w:val="25"/>
        </w:rPr>
        <w:t>основного</w:t>
      </w:r>
      <w:r w:rsidRPr="00A17825">
        <w:rPr>
          <w:spacing w:val="1"/>
          <w:sz w:val="25"/>
          <w:szCs w:val="25"/>
        </w:rPr>
        <w:t xml:space="preserve"> </w:t>
      </w:r>
      <w:r w:rsidRPr="00A17825">
        <w:rPr>
          <w:sz w:val="25"/>
          <w:szCs w:val="25"/>
        </w:rPr>
        <w:t>общего</w:t>
      </w:r>
      <w:r w:rsidRPr="00A17825">
        <w:rPr>
          <w:spacing w:val="-67"/>
          <w:sz w:val="25"/>
          <w:szCs w:val="25"/>
        </w:rPr>
        <w:t xml:space="preserve"> </w:t>
      </w:r>
      <w:r w:rsidRPr="00A17825">
        <w:rPr>
          <w:sz w:val="25"/>
          <w:szCs w:val="25"/>
        </w:rPr>
        <w:t>образования»</w:t>
      </w:r>
    </w:p>
    <w:p w14:paraId="66C91832" w14:textId="77777777" w:rsidR="00A17825" w:rsidRPr="00A17825" w:rsidRDefault="00A17825" w:rsidP="00A17825">
      <w:pPr>
        <w:pStyle w:val="ab"/>
        <w:widowControl w:val="0"/>
        <w:numPr>
          <w:ilvl w:val="1"/>
          <w:numId w:val="11"/>
        </w:numPr>
        <w:tabs>
          <w:tab w:val="left" w:pos="1538"/>
        </w:tabs>
        <w:autoSpaceDE w:val="0"/>
        <w:autoSpaceDN w:val="0"/>
        <w:spacing w:after="0" w:line="240" w:lineRule="auto"/>
        <w:ind w:right="246" w:firstLine="707"/>
        <w:contextualSpacing w:val="0"/>
        <w:jc w:val="both"/>
        <w:rPr>
          <w:sz w:val="25"/>
          <w:szCs w:val="25"/>
        </w:rPr>
      </w:pPr>
      <w:r w:rsidRPr="00A17825">
        <w:rPr>
          <w:sz w:val="25"/>
          <w:szCs w:val="25"/>
        </w:rPr>
        <w:t>Приказ</w:t>
      </w:r>
      <w:r w:rsidRPr="00A17825">
        <w:rPr>
          <w:spacing w:val="1"/>
          <w:sz w:val="25"/>
          <w:szCs w:val="25"/>
        </w:rPr>
        <w:t xml:space="preserve"> </w:t>
      </w:r>
      <w:r w:rsidRPr="00A17825">
        <w:rPr>
          <w:sz w:val="25"/>
          <w:szCs w:val="25"/>
        </w:rPr>
        <w:t>Министерства</w:t>
      </w:r>
      <w:r w:rsidRPr="00A17825">
        <w:rPr>
          <w:spacing w:val="1"/>
          <w:sz w:val="25"/>
          <w:szCs w:val="25"/>
        </w:rPr>
        <w:t xml:space="preserve"> </w:t>
      </w:r>
      <w:r w:rsidRPr="00A17825">
        <w:rPr>
          <w:sz w:val="25"/>
          <w:szCs w:val="25"/>
        </w:rPr>
        <w:t>образования</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науки</w:t>
      </w:r>
      <w:r w:rsidRPr="00A17825">
        <w:rPr>
          <w:spacing w:val="1"/>
          <w:sz w:val="25"/>
          <w:szCs w:val="25"/>
        </w:rPr>
        <w:t xml:space="preserve"> </w:t>
      </w:r>
      <w:r w:rsidRPr="00A17825">
        <w:rPr>
          <w:sz w:val="25"/>
          <w:szCs w:val="25"/>
        </w:rPr>
        <w:t>Российской</w:t>
      </w:r>
      <w:r w:rsidRPr="00A17825">
        <w:rPr>
          <w:spacing w:val="1"/>
          <w:sz w:val="25"/>
          <w:szCs w:val="25"/>
        </w:rPr>
        <w:t xml:space="preserve"> </w:t>
      </w:r>
      <w:r w:rsidRPr="00A17825">
        <w:rPr>
          <w:sz w:val="25"/>
          <w:szCs w:val="25"/>
        </w:rPr>
        <w:t>Федерации</w:t>
      </w:r>
      <w:r w:rsidRPr="00A17825">
        <w:rPr>
          <w:spacing w:val="1"/>
          <w:sz w:val="25"/>
          <w:szCs w:val="25"/>
        </w:rPr>
        <w:t xml:space="preserve"> </w:t>
      </w:r>
      <w:r w:rsidRPr="00A17825">
        <w:rPr>
          <w:sz w:val="25"/>
          <w:szCs w:val="25"/>
        </w:rPr>
        <w:t>от</w:t>
      </w:r>
      <w:r w:rsidRPr="00A17825">
        <w:rPr>
          <w:spacing w:val="1"/>
          <w:sz w:val="25"/>
          <w:szCs w:val="25"/>
        </w:rPr>
        <w:t xml:space="preserve"> </w:t>
      </w:r>
      <w:r w:rsidRPr="00A17825">
        <w:rPr>
          <w:sz w:val="25"/>
          <w:szCs w:val="25"/>
        </w:rPr>
        <w:t>31.05.2021</w:t>
      </w:r>
      <w:r w:rsidRPr="00A17825">
        <w:rPr>
          <w:spacing w:val="1"/>
          <w:sz w:val="25"/>
          <w:szCs w:val="25"/>
        </w:rPr>
        <w:t xml:space="preserve"> </w:t>
      </w:r>
      <w:r w:rsidRPr="00A17825">
        <w:rPr>
          <w:sz w:val="25"/>
          <w:szCs w:val="25"/>
        </w:rPr>
        <w:t>№</w:t>
      </w:r>
      <w:r w:rsidRPr="00A17825">
        <w:rPr>
          <w:spacing w:val="1"/>
          <w:sz w:val="25"/>
          <w:szCs w:val="25"/>
        </w:rPr>
        <w:t xml:space="preserve"> </w:t>
      </w:r>
      <w:r w:rsidRPr="00A17825">
        <w:rPr>
          <w:sz w:val="25"/>
          <w:szCs w:val="25"/>
        </w:rPr>
        <w:t>287</w:t>
      </w:r>
      <w:r w:rsidRPr="00A17825">
        <w:rPr>
          <w:spacing w:val="1"/>
          <w:sz w:val="25"/>
          <w:szCs w:val="25"/>
        </w:rPr>
        <w:t xml:space="preserve"> </w:t>
      </w:r>
      <w:r w:rsidRPr="00A17825">
        <w:rPr>
          <w:sz w:val="25"/>
          <w:szCs w:val="25"/>
        </w:rPr>
        <w:t>«Об</w:t>
      </w:r>
      <w:r w:rsidRPr="00A17825">
        <w:rPr>
          <w:spacing w:val="1"/>
          <w:sz w:val="25"/>
          <w:szCs w:val="25"/>
        </w:rPr>
        <w:t xml:space="preserve"> </w:t>
      </w:r>
      <w:r w:rsidRPr="00A17825">
        <w:rPr>
          <w:sz w:val="25"/>
          <w:szCs w:val="25"/>
        </w:rPr>
        <w:t>утверждении</w:t>
      </w:r>
      <w:r w:rsidRPr="00A17825">
        <w:rPr>
          <w:spacing w:val="1"/>
          <w:sz w:val="25"/>
          <w:szCs w:val="25"/>
        </w:rPr>
        <w:t xml:space="preserve"> </w:t>
      </w:r>
      <w:r w:rsidRPr="00A17825">
        <w:rPr>
          <w:sz w:val="25"/>
          <w:szCs w:val="25"/>
        </w:rPr>
        <w:t>федерального</w:t>
      </w:r>
      <w:r w:rsidRPr="00A17825">
        <w:rPr>
          <w:spacing w:val="1"/>
          <w:sz w:val="25"/>
          <w:szCs w:val="25"/>
        </w:rPr>
        <w:t xml:space="preserve"> </w:t>
      </w:r>
      <w:r w:rsidRPr="00A17825">
        <w:rPr>
          <w:sz w:val="25"/>
          <w:szCs w:val="25"/>
        </w:rPr>
        <w:t>государственного</w:t>
      </w:r>
      <w:r w:rsidRPr="00A17825">
        <w:rPr>
          <w:spacing w:val="1"/>
          <w:sz w:val="25"/>
          <w:szCs w:val="25"/>
        </w:rPr>
        <w:t xml:space="preserve"> </w:t>
      </w:r>
      <w:r w:rsidRPr="00A17825">
        <w:rPr>
          <w:sz w:val="25"/>
          <w:szCs w:val="25"/>
        </w:rPr>
        <w:t>образовательного</w:t>
      </w:r>
      <w:r w:rsidRPr="00A17825">
        <w:rPr>
          <w:spacing w:val="1"/>
          <w:sz w:val="25"/>
          <w:szCs w:val="25"/>
        </w:rPr>
        <w:t xml:space="preserve"> </w:t>
      </w:r>
      <w:r w:rsidRPr="00A17825">
        <w:rPr>
          <w:sz w:val="25"/>
          <w:szCs w:val="25"/>
        </w:rPr>
        <w:t>стандарта</w:t>
      </w:r>
      <w:r w:rsidRPr="00A17825">
        <w:rPr>
          <w:spacing w:val="1"/>
          <w:sz w:val="25"/>
          <w:szCs w:val="25"/>
        </w:rPr>
        <w:t xml:space="preserve"> </w:t>
      </w:r>
      <w:r w:rsidRPr="00A17825">
        <w:rPr>
          <w:sz w:val="25"/>
          <w:szCs w:val="25"/>
        </w:rPr>
        <w:t>основного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образования»</w:t>
      </w:r>
    </w:p>
    <w:p w14:paraId="4BB2146C" w14:textId="77777777" w:rsidR="00A17825" w:rsidRPr="00A17825" w:rsidRDefault="00A17825" w:rsidP="00A17825">
      <w:pPr>
        <w:rPr>
          <w:sz w:val="25"/>
          <w:szCs w:val="25"/>
        </w:rPr>
        <w:sectPr w:rsidR="00A17825" w:rsidRPr="00A17825">
          <w:pgSz w:w="11910" w:h="16840"/>
          <w:pgMar w:top="480" w:right="620" w:bottom="280" w:left="1580" w:header="720" w:footer="720" w:gutter="0"/>
          <w:cols w:space="720"/>
        </w:sectPr>
      </w:pPr>
    </w:p>
    <w:p w14:paraId="09C66069" w14:textId="77777777" w:rsidR="00A17825" w:rsidRPr="00A17825" w:rsidRDefault="00A17825" w:rsidP="00A17825">
      <w:pPr>
        <w:pStyle w:val="ab"/>
        <w:widowControl w:val="0"/>
        <w:numPr>
          <w:ilvl w:val="1"/>
          <w:numId w:val="11"/>
        </w:numPr>
        <w:tabs>
          <w:tab w:val="left" w:pos="1538"/>
        </w:tabs>
        <w:autoSpaceDE w:val="0"/>
        <w:autoSpaceDN w:val="0"/>
        <w:spacing w:before="89" w:after="0" w:line="240" w:lineRule="auto"/>
        <w:ind w:right="244" w:firstLine="707"/>
        <w:contextualSpacing w:val="0"/>
        <w:jc w:val="both"/>
        <w:rPr>
          <w:sz w:val="25"/>
          <w:szCs w:val="25"/>
        </w:rPr>
      </w:pPr>
      <w:r w:rsidRPr="00A17825">
        <w:rPr>
          <w:sz w:val="25"/>
          <w:szCs w:val="25"/>
        </w:rPr>
        <w:lastRenderedPageBreak/>
        <w:t>Приказ</w:t>
      </w:r>
      <w:r w:rsidRPr="00A17825">
        <w:rPr>
          <w:spacing w:val="1"/>
          <w:sz w:val="25"/>
          <w:szCs w:val="25"/>
        </w:rPr>
        <w:t xml:space="preserve"> </w:t>
      </w:r>
      <w:r w:rsidRPr="00A17825">
        <w:rPr>
          <w:sz w:val="25"/>
          <w:szCs w:val="25"/>
        </w:rPr>
        <w:t>Министерства образования и науки РФ от 30.08.2013 №</w:t>
      </w:r>
      <w:r w:rsidRPr="00A17825">
        <w:rPr>
          <w:spacing w:val="1"/>
          <w:sz w:val="25"/>
          <w:szCs w:val="25"/>
        </w:rPr>
        <w:t xml:space="preserve"> </w:t>
      </w:r>
      <w:r w:rsidRPr="00A17825">
        <w:rPr>
          <w:sz w:val="25"/>
          <w:szCs w:val="25"/>
        </w:rPr>
        <w:t xml:space="preserve">1015 «Об утверждении Порядка организации и осуществления </w:t>
      </w:r>
      <w:proofErr w:type="gramStart"/>
      <w:r w:rsidRPr="00A17825">
        <w:rPr>
          <w:sz w:val="25"/>
          <w:szCs w:val="25"/>
        </w:rPr>
        <w:t>образователь-</w:t>
      </w:r>
      <w:r w:rsidRPr="00A17825">
        <w:rPr>
          <w:spacing w:val="1"/>
          <w:sz w:val="25"/>
          <w:szCs w:val="25"/>
        </w:rPr>
        <w:t xml:space="preserve"> </w:t>
      </w:r>
      <w:r w:rsidRPr="00A17825">
        <w:rPr>
          <w:sz w:val="25"/>
          <w:szCs w:val="25"/>
        </w:rPr>
        <w:t>ной</w:t>
      </w:r>
      <w:proofErr w:type="gramEnd"/>
      <w:r w:rsidRPr="00A17825">
        <w:rPr>
          <w:spacing w:val="1"/>
          <w:sz w:val="25"/>
          <w:szCs w:val="25"/>
        </w:rPr>
        <w:t xml:space="preserve"> </w:t>
      </w:r>
      <w:r w:rsidRPr="00A17825">
        <w:rPr>
          <w:sz w:val="25"/>
          <w:szCs w:val="25"/>
        </w:rPr>
        <w:t>деятельности</w:t>
      </w:r>
      <w:r w:rsidRPr="00A17825">
        <w:rPr>
          <w:spacing w:val="1"/>
          <w:sz w:val="25"/>
          <w:szCs w:val="25"/>
        </w:rPr>
        <w:t xml:space="preserve"> </w:t>
      </w:r>
      <w:r w:rsidRPr="00A17825">
        <w:rPr>
          <w:sz w:val="25"/>
          <w:szCs w:val="25"/>
        </w:rPr>
        <w:t>по</w:t>
      </w:r>
      <w:r w:rsidRPr="00A17825">
        <w:rPr>
          <w:spacing w:val="1"/>
          <w:sz w:val="25"/>
          <w:szCs w:val="25"/>
        </w:rPr>
        <w:t xml:space="preserve"> </w:t>
      </w:r>
      <w:r w:rsidRPr="00A17825">
        <w:rPr>
          <w:sz w:val="25"/>
          <w:szCs w:val="25"/>
        </w:rPr>
        <w:t>основным</w:t>
      </w:r>
      <w:r w:rsidRPr="00A17825">
        <w:rPr>
          <w:spacing w:val="1"/>
          <w:sz w:val="25"/>
          <w:szCs w:val="25"/>
        </w:rPr>
        <w:t xml:space="preserve"> </w:t>
      </w:r>
      <w:r w:rsidRPr="00A17825">
        <w:rPr>
          <w:sz w:val="25"/>
          <w:szCs w:val="25"/>
        </w:rPr>
        <w:t>общеобразовательным</w:t>
      </w:r>
      <w:r w:rsidRPr="00A17825">
        <w:rPr>
          <w:spacing w:val="1"/>
          <w:sz w:val="25"/>
          <w:szCs w:val="25"/>
        </w:rPr>
        <w:t xml:space="preserve"> </w:t>
      </w:r>
      <w:r w:rsidRPr="00A17825">
        <w:rPr>
          <w:sz w:val="25"/>
          <w:szCs w:val="25"/>
        </w:rPr>
        <w:t>программам</w:t>
      </w:r>
      <w:r w:rsidRPr="00A17825">
        <w:rPr>
          <w:spacing w:val="1"/>
          <w:sz w:val="25"/>
          <w:szCs w:val="25"/>
        </w:rPr>
        <w:t xml:space="preserve"> </w:t>
      </w:r>
      <w:r w:rsidRPr="00A17825">
        <w:rPr>
          <w:sz w:val="25"/>
          <w:szCs w:val="25"/>
        </w:rPr>
        <w:t>-</w:t>
      </w:r>
      <w:r w:rsidRPr="00A17825">
        <w:rPr>
          <w:spacing w:val="1"/>
          <w:sz w:val="25"/>
          <w:szCs w:val="25"/>
        </w:rPr>
        <w:t xml:space="preserve"> </w:t>
      </w:r>
      <w:r w:rsidRPr="00A17825">
        <w:rPr>
          <w:sz w:val="25"/>
          <w:szCs w:val="25"/>
        </w:rPr>
        <w:t>образовательным</w:t>
      </w:r>
      <w:r w:rsidRPr="00A17825">
        <w:rPr>
          <w:spacing w:val="1"/>
          <w:sz w:val="25"/>
          <w:szCs w:val="25"/>
        </w:rPr>
        <w:t xml:space="preserve"> </w:t>
      </w:r>
      <w:r w:rsidRPr="00A17825">
        <w:rPr>
          <w:sz w:val="25"/>
          <w:szCs w:val="25"/>
        </w:rPr>
        <w:t>программам</w:t>
      </w:r>
      <w:r w:rsidRPr="00A17825">
        <w:rPr>
          <w:spacing w:val="1"/>
          <w:sz w:val="25"/>
          <w:szCs w:val="25"/>
        </w:rPr>
        <w:t xml:space="preserve"> </w:t>
      </w:r>
      <w:r w:rsidRPr="00A17825">
        <w:rPr>
          <w:sz w:val="25"/>
          <w:szCs w:val="25"/>
        </w:rPr>
        <w:t>начального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основного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среднего</w:t>
      </w:r>
      <w:r w:rsidRPr="00A17825">
        <w:rPr>
          <w:spacing w:val="-3"/>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образования».</w:t>
      </w:r>
    </w:p>
    <w:p w14:paraId="1A6D4236" w14:textId="77777777" w:rsidR="00A17825" w:rsidRPr="00A17825" w:rsidRDefault="00A17825" w:rsidP="00A17825">
      <w:pPr>
        <w:pStyle w:val="ab"/>
        <w:widowControl w:val="0"/>
        <w:numPr>
          <w:ilvl w:val="1"/>
          <w:numId w:val="11"/>
        </w:numPr>
        <w:tabs>
          <w:tab w:val="left" w:pos="1538"/>
        </w:tabs>
        <w:autoSpaceDE w:val="0"/>
        <w:autoSpaceDN w:val="0"/>
        <w:spacing w:after="0" w:line="240" w:lineRule="auto"/>
        <w:ind w:right="243" w:firstLine="707"/>
        <w:contextualSpacing w:val="0"/>
        <w:jc w:val="both"/>
        <w:rPr>
          <w:sz w:val="25"/>
          <w:szCs w:val="25"/>
        </w:rPr>
      </w:pPr>
      <w:r w:rsidRPr="00A17825">
        <w:rPr>
          <w:sz w:val="25"/>
          <w:szCs w:val="25"/>
        </w:rPr>
        <w:t>Приказ</w:t>
      </w:r>
      <w:r w:rsidRPr="00A17825">
        <w:rPr>
          <w:spacing w:val="1"/>
          <w:sz w:val="25"/>
          <w:szCs w:val="25"/>
        </w:rPr>
        <w:t xml:space="preserve"> </w:t>
      </w:r>
      <w:r w:rsidRPr="00A17825">
        <w:rPr>
          <w:sz w:val="25"/>
          <w:szCs w:val="25"/>
        </w:rPr>
        <w:t>Министерства</w:t>
      </w:r>
      <w:r w:rsidRPr="00A17825">
        <w:rPr>
          <w:spacing w:val="1"/>
          <w:sz w:val="25"/>
          <w:szCs w:val="25"/>
        </w:rPr>
        <w:t xml:space="preserve"> </w:t>
      </w:r>
      <w:r w:rsidRPr="00A17825">
        <w:rPr>
          <w:sz w:val="25"/>
          <w:szCs w:val="25"/>
        </w:rPr>
        <w:t>просвещения</w:t>
      </w:r>
      <w:r w:rsidRPr="00A17825">
        <w:rPr>
          <w:spacing w:val="1"/>
          <w:sz w:val="25"/>
          <w:szCs w:val="25"/>
        </w:rPr>
        <w:t xml:space="preserve"> </w:t>
      </w:r>
      <w:r w:rsidRPr="00A17825">
        <w:rPr>
          <w:sz w:val="25"/>
          <w:szCs w:val="25"/>
        </w:rPr>
        <w:t>Российской</w:t>
      </w:r>
      <w:r w:rsidRPr="00A17825">
        <w:rPr>
          <w:spacing w:val="1"/>
          <w:sz w:val="25"/>
          <w:szCs w:val="25"/>
        </w:rPr>
        <w:t xml:space="preserve"> </w:t>
      </w:r>
      <w:r w:rsidRPr="00A17825">
        <w:rPr>
          <w:sz w:val="25"/>
          <w:szCs w:val="25"/>
        </w:rPr>
        <w:t>Федерации</w:t>
      </w:r>
      <w:r w:rsidRPr="00A17825">
        <w:rPr>
          <w:spacing w:val="1"/>
          <w:sz w:val="25"/>
          <w:szCs w:val="25"/>
        </w:rPr>
        <w:t xml:space="preserve"> </w:t>
      </w:r>
      <w:r w:rsidRPr="00A17825">
        <w:rPr>
          <w:sz w:val="25"/>
          <w:szCs w:val="25"/>
        </w:rPr>
        <w:t>от</w:t>
      </w:r>
      <w:r w:rsidRPr="00A17825">
        <w:rPr>
          <w:spacing w:val="1"/>
          <w:sz w:val="25"/>
          <w:szCs w:val="25"/>
        </w:rPr>
        <w:t xml:space="preserve"> </w:t>
      </w:r>
      <w:r w:rsidRPr="00A17825">
        <w:rPr>
          <w:sz w:val="25"/>
          <w:szCs w:val="25"/>
        </w:rPr>
        <w:t>21.09.2022 года № 858 «Об утверждении федерального перечня учебников,</w:t>
      </w:r>
      <w:r w:rsidRPr="00A17825">
        <w:rPr>
          <w:spacing w:val="1"/>
          <w:sz w:val="25"/>
          <w:szCs w:val="25"/>
        </w:rPr>
        <w:t xml:space="preserve"> </w:t>
      </w:r>
      <w:r w:rsidRPr="00A17825">
        <w:rPr>
          <w:sz w:val="25"/>
          <w:szCs w:val="25"/>
        </w:rPr>
        <w:t>допущенных к использованию при реализации имеющих государственную</w:t>
      </w:r>
      <w:r w:rsidRPr="00A17825">
        <w:rPr>
          <w:spacing w:val="1"/>
          <w:sz w:val="25"/>
          <w:szCs w:val="25"/>
        </w:rPr>
        <w:t xml:space="preserve"> </w:t>
      </w:r>
      <w:r w:rsidRPr="00A17825">
        <w:rPr>
          <w:sz w:val="25"/>
          <w:szCs w:val="25"/>
        </w:rPr>
        <w:t>аккредитацию</w:t>
      </w:r>
      <w:r w:rsidRPr="00A17825">
        <w:rPr>
          <w:spacing w:val="1"/>
          <w:sz w:val="25"/>
          <w:szCs w:val="25"/>
        </w:rPr>
        <w:t xml:space="preserve"> </w:t>
      </w:r>
      <w:r w:rsidRPr="00A17825">
        <w:rPr>
          <w:sz w:val="25"/>
          <w:szCs w:val="25"/>
        </w:rPr>
        <w:t>образовательных</w:t>
      </w:r>
      <w:r w:rsidRPr="00A17825">
        <w:rPr>
          <w:spacing w:val="1"/>
          <w:sz w:val="25"/>
          <w:szCs w:val="25"/>
        </w:rPr>
        <w:t xml:space="preserve"> </w:t>
      </w:r>
      <w:r w:rsidRPr="00A17825">
        <w:rPr>
          <w:sz w:val="25"/>
          <w:szCs w:val="25"/>
        </w:rPr>
        <w:t>программ</w:t>
      </w:r>
      <w:r w:rsidRPr="00A17825">
        <w:rPr>
          <w:spacing w:val="1"/>
          <w:sz w:val="25"/>
          <w:szCs w:val="25"/>
        </w:rPr>
        <w:t xml:space="preserve"> </w:t>
      </w:r>
      <w:r w:rsidRPr="00A17825">
        <w:rPr>
          <w:sz w:val="25"/>
          <w:szCs w:val="25"/>
        </w:rPr>
        <w:t>начального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основного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среднего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образования</w:t>
      </w:r>
      <w:r w:rsidRPr="00A17825">
        <w:rPr>
          <w:spacing w:val="1"/>
          <w:sz w:val="25"/>
          <w:szCs w:val="25"/>
        </w:rPr>
        <w:t xml:space="preserve"> </w:t>
      </w:r>
      <w:r w:rsidRPr="00A17825">
        <w:rPr>
          <w:sz w:val="25"/>
          <w:szCs w:val="25"/>
        </w:rPr>
        <w:t>организациями,</w:t>
      </w:r>
      <w:r w:rsidRPr="00A17825">
        <w:rPr>
          <w:spacing w:val="1"/>
          <w:sz w:val="25"/>
          <w:szCs w:val="25"/>
        </w:rPr>
        <w:t xml:space="preserve"> </w:t>
      </w:r>
      <w:r w:rsidRPr="00A17825">
        <w:rPr>
          <w:sz w:val="25"/>
          <w:szCs w:val="25"/>
        </w:rPr>
        <w:t>осуществляющих</w:t>
      </w:r>
      <w:r w:rsidRPr="00A17825">
        <w:rPr>
          <w:spacing w:val="1"/>
          <w:sz w:val="25"/>
          <w:szCs w:val="25"/>
        </w:rPr>
        <w:t xml:space="preserve"> </w:t>
      </w:r>
      <w:r w:rsidRPr="00A17825">
        <w:rPr>
          <w:sz w:val="25"/>
          <w:szCs w:val="25"/>
        </w:rPr>
        <w:t>образовательную</w:t>
      </w:r>
      <w:r w:rsidRPr="00A17825">
        <w:rPr>
          <w:spacing w:val="1"/>
          <w:sz w:val="25"/>
          <w:szCs w:val="25"/>
        </w:rPr>
        <w:t xml:space="preserve"> </w:t>
      </w:r>
      <w:r w:rsidRPr="00A17825">
        <w:rPr>
          <w:sz w:val="25"/>
          <w:szCs w:val="25"/>
        </w:rPr>
        <w:t>деятельность,</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установления</w:t>
      </w:r>
      <w:r w:rsidRPr="00A17825">
        <w:rPr>
          <w:spacing w:val="1"/>
          <w:sz w:val="25"/>
          <w:szCs w:val="25"/>
        </w:rPr>
        <w:t xml:space="preserve"> </w:t>
      </w:r>
      <w:r w:rsidRPr="00A17825">
        <w:rPr>
          <w:sz w:val="25"/>
          <w:szCs w:val="25"/>
        </w:rPr>
        <w:t>предельного</w:t>
      </w:r>
      <w:r w:rsidRPr="00A17825">
        <w:rPr>
          <w:spacing w:val="1"/>
          <w:sz w:val="25"/>
          <w:szCs w:val="25"/>
        </w:rPr>
        <w:t xml:space="preserve"> </w:t>
      </w:r>
      <w:r w:rsidRPr="00A17825">
        <w:rPr>
          <w:sz w:val="25"/>
          <w:szCs w:val="25"/>
        </w:rPr>
        <w:t>срока</w:t>
      </w:r>
      <w:r w:rsidRPr="00A17825">
        <w:rPr>
          <w:spacing w:val="1"/>
          <w:sz w:val="25"/>
          <w:szCs w:val="25"/>
        </w:rPr>
        <w:t xml:space="preserve"> </w:t>
      </w:r>
      <w:r w:rsidRPr="00A17825">
        <w:rPr>
          <w:sz w:val="25"/>
          <w:szCs w:val="25"/>
        </w:rPr>
        <w:t>использования</w:t>
      </w:r>
      <w:r w:rsidRPr="00A17825">
        <w:rPr>
          <w:spacing w:val="-1"/>
          <w:sz w:val="25"/>
          <w:szCs w:val="25"/>
        </w:rPr>
        <w:t xml:space="preserve"> </w:t>
      </w:r>
      <w:r w:rsidRPr="00A17825">
        <w:rPr>
          <w:sz w:val="25"/>
          <w:szCs w:val="25"/>
        </w:rPr>
        <w:t>исключенных</w:t>
      </w:r>
      <w:r w:rsidRPr="00A17825">
        <w:rPr>
          <w:spacing w:val="1"/>
          <w:sz w:val="25"/>
          <w:szCs w:val="25"/>
        </w:rPr>
        <w:t xml:space="preserve"> </w:t>
      </w:r>
      <w:r w:rsidRPr="00A17825">
        <w:rPr>
          <w:sz w:val="25"/>
          <w:szCs w:val="25"/>
        </w:rPr>
        <w:t>учебников»;</w:t>
      </w:r>
    </w:p>
    <w:p w14:paraId="6C91CF95" w14:textId="77777777" w:rsidR="00A17825" w:rsidRPr="00A17825" w:rsidRDefault="00A17825" w:rsidP="00A17825">
      <w:pPr>
        <w:pStyle w:val="ab"/>
        <w:widowControl w:val="0"/>
        <w:numPr>
          <w:ilvl w:val="1"/>
          <w:numId w:val="11"/>
        </w:numPr>
        <w:tabs>
          <w:tab w:val="left" w:pos="1538"/>
        </w:tabs>
        <w:autoSpaceDE w:val="0"/>
        <w:autoSpaceDN w:val="0"/>
        <w:spacing w:after="0" w:line="240" w:lineRule="auto"/>
        <w:ind w:right="245" w:firstLine="707"/>
        <w:contextualSpacing w:val="0"/>
        <w:jc w:val="both"/>
        <w:rPr>
          <w:sz w:val="25"/>
          <w:szCs w:val="25"/>
        </w:rPr>
      </w:pPr>
      <w:r w:rsidRPr="00A17825">
        <w:rPr>
          <w:sz w:val="25"/>
          <w:szCs w:val="25"/>
        </w:rPr>
        <w:t>Приказ</w:t>
      </w:r>
      <w:r w:rsidRPr="00A17825">
        <w:rPr>
          <w:spacing w:val="1"/>
          <w:sz w:val="25"/>
          <w:szCs w:val="25"/>
        </w:rPr>
        <w:t xml:space="preserve"> </w:t>
      </w:r>
      <w:r w:rsidRPr="00A17825">
        <w:rPr>
          <w:sz w:val="25"/>
          <w:szCs w:val="25"/>
        </w:rPr>
        <w:t>№556</w:t>
      </w:r>
      <w:r w:rsidRPr="00A17825">
        <w:rPr>
          <w:spacing w:val="1"/>
          <w:sz w:val="25"/>
          <w:szCs w:val="25"/>
        </w:rPr>
        <w:t xml:space="preserve"> </w:t>
      </w:r>
      <w:r w:rsidRPr="00A17825">
        <w:rPr>
          <w:sz w:val="25"/>
          <w:szCs w:val="25"/>
        </w:rPr>
        <w:t>от</w:t>
      </w:r>
      <w:r w:rsidRPr="00A17825">
        <w:rPr>
          <w:spacing w:val="1"/>
          <w:sz w:val="25"/>
          <w:szCs w:val="25"/>
        </w:rPr>
        <w:t xml:space="preserve"> </w:t>
      </w:r>
      <w:r w:rsidRPr="00A17825">
        <w:rPr>
          <w:sz w:val="25"/>
          <w:szCs w:val="25"/>
        </w:rPr>
        <w:t>21.07.2023</w:t>
      </w:r>
      <w:r w:rsidRPr="00A17825">
        <w:rPr>
          <w:spacing w:val="1"/>
          <w:sz w:val="25"/>
          <w:szCs w:val="25"/>
        </w:rPr>
        <w:t xml:space="preserve"> </w:t>
      </w:r>
      <w:r w:rsidRPr="00A17825">
        <w:rPr>
          <w:sz w:val="25"/>
          <w:szCs w:val="25"/>
        </w:rPr>
        <w:t>«О</w:t>
      </w:r>
      <w:r w:rsidRPr="00A17825">
        <w:rPr>
          <w:spacing w:val="1"/>
          <w:sz w:val="25"/>
          <w:szCs w:val="25"/>
        </w:rPr>
        <w:t xml:space="preserve"> </w:t>
      </w:r>
      <w:r w:rsidRPr="00A17825">
        <w:rPr>
          <w:sz w:val="25"/>
          <w:szCs w:val="25"/>
        </w:rPr>
        <w:t>внесении</w:t>
      </w:r>
      <w:r w:rsidRPr="00A17825">
        <w:rPr>
          <w:spacing w:val="1"/>
          <w:sz w:val="25"/>
          <w:szCs w:val="25"/>
        </w:rPr>
        <w:t xml:space="preserve"> </w:t>
      </w:r>
      <w:r w:rsidRPr="00A17825">
        <w:rPr>
          <w:sz w:val="25"/>
          <w:szCs w:val="25"/>
        </w:rPr>
        <w:t>изменений</w:t>
      </w:r>
      <w:r w:rsidRPr="00A17825">
        <w:rPr>
          <w:spacing w:val="71"/>
          <w:sz w:val="25"/>
          <w:szCs w:val="25"/>
        </w:rPr>
        <w:t xml:space="preserve"> </w:t>
      </w:r>
      <w:r w:rsidRPr="00A17825">
        <w:rPr>
          <w:sz w:val="25"/>
          <w:szCs w:val="25"/>
        </w:rPr>
        <w:t>в</w:t>
      </w:r>
      <w:r w:rsidRPr="00A17825">
        <w:rPr>
          <w:spacing w:val="-67"/>
          <w:sz w:val="25"/>
          <w:szCs w:val="25"/>
        </w:rPr>
        <w:t xml:space="preserve"> </w:t>
      </w:r>
      <w:r w:rsidRPr="00A17825">
        <w:rPr>
          <w:sz w:val="25"/>
          <w:szCs w:val="25"/>
        </w:rPr>
        <w:t>приложении</w:t>
      </w:r>
      <w:r w:rsidRPr="00A17825">
        <w:rPr>
          <w:spacing w:val="1"/>
          <w:sz w:val="25"/>
          <w:szCs w:val="25"/>
        </w:rPr>
        <w:t xml:space="preserve"> </w:t>
      </w:r>
      <w:r w:rsidRPr="00A17825">
        <w:rPr>
          <w:sz w:val="25"/>
          <w:szCs w:val="25"/>
        </w:rPr>
        <w:t>№1</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№2</w:t>
      </w:r>
      <w:r w:rsidRPr="00A17825">
        <w:rPr>
          <w:spacing w:val="1"/>
          <w:sz w:val="25"/>
          <w:szCs w:val="25"/>
        </w:rPr>
        <w:t xml:space="preserve"> </w:t>
      </w:r>
      <w:r w:rsidRPr="00A17825">
        <w:rPr>
          <w:sz w:val="25"/>
          <w:szCs w:val="25"/>
        </w:rPr>
        <w:t>к приказу Министерства</w:t>
      </w:r>
      <w:r w:rsidRPr="00A17825">
        <w:rPr>
          <w:spacing w:val="1"/>
          <w:sz w:val="25"/>
          <w:szCs w:val="25"/>
        </w:rPr>
        <w:t xml:space="preserve"> </w:t>
      </w:r>
      <w:r w:rsidRPr="00A17825">
        <w:rPr>
          <w:sz w:val="25"/>
          <w:szCs w:val="25"/>
        </w:rPr>
        <w:t>просвещения</w:t>
      </w:r>
      <w:r w:rsidRPr="00A17825">
        <w:rPr>
          <w:spacing w:val="1"/>
          <w:sz w:val="25"/>
          <w:szCs w:val="25"/>
        </w:rPr>
        <w:t xml:space="preserve"> </w:t>
      </w:r>
      <w:r w:rsidRPr="00A17825">
        <w:rPr>
          <w:sz w:val="25"/>
          <w:szCs w:val="25"/>
        </w:rPr>
        <w:t>Российской</w:t>
      </w:r>
      <w:r w:rsidRPr="00A17825">
        <w:rPr>
          <w:spacing w:val="1"/>
          <w:sz w:val="25"/>
          <w:szCs w:val="25"/>
        </w:rPr>
        <w:t xml:space="preserve"> </w:t>
      </w:r>
      <w:r w:rsidRPr="00A17825">
        <w:rPr>
          <w:sz w:val="25"/>
          <w:szCs w:val="25"/>
        </w:rPr>
        <w:t>Федерации</w:t>
      </w:r>
      <w:r w:rsidRPr="00A17825">
        <w:rPr>
          <w:spacing w:val="1"/>
          <w:sz w:val="25"/>
          <w:szCs w:val="25"/>
        </w:rPr>
        <w:t xml:space="preserve"> </w:t>
      </w:r>
      <w:r w:rsidRPr="00A17825">
        <w:rPr>
          <w:sz w:val="25"/>
          <w:szCs w:val="25"/>
        </w:rPr>
        <w:t>от</w:t>
      </w:r>
      <w:r w:rsidRPr="00A17825">
        <w:rPr>
          <w:spacing w:val="1"/>
          <w:sz w:val="25"/>
          <w:szCs w:val="25"/>
        </w:rPr>
        <w:t xml:space="preserve"> </w:t>
      </w:r>
      <w:r w:rsidRPr="00A17825">
        <w:rPr>
          <w:sz w:val="25"/>
          <w:szCs w:val="25"/>
        </w:rPr>
        <w:t>21.09.2022</w:t>
      </w:r>
      <w:r w:rsidRPr="00A17825">
        <w:rPr>
          <w:spacing w:val="1"/>
          <w:sz w:val="25"/>
          <w:szCs w:val="25"/>
        </w:rPr>
        <w:t xml:space="preserve"> </w:t>
      </w:r>
      <w:r w:rsidRPr="00A17825">
        <w:rPr>
          <w:sz w:val="25"/>
          <w:szCs w:val="25"/>
        </w:rPr>
        <w:t>года</w:t>
      </w:r>
      <w:r w:rsidRPr="00A17825">
        <w:rPr>
          <w:spacing w:val="1"/>
          <w:sz w:val="25"/>
          <w:szCs w:val="25"/>
        </w:rPr>
        <w:t xml:space="preserve"> </w:t>
      </w:r>
      <w:r w:rsidRPr="00A17825">
        <w:rPr>
          <w:sz w:val="25"/>
          <w:szCs w:val="25"/>
        </w:rPr>
        <w:t>№</w:t>
      </w:r>
      <w:r w:rsidRPr="00A17825">
        <w:rPr>
          <w:spacing w:val="1"/>
          <w:sz w:val="25"/>
          <w:szCs w:val="25"/>
        </w:rPr>
        <w:t xml:space="preserve"> </w:t>
      </w:r>
      <w:r w:rsidRPr="00A17825">
        <w:rPr>
          <w:sz w:val="25"/>
          <w:szCs w:val="25"/>
        </w:rPr>
        <w:t>858</w:t>
      </w:r>
      <w:r w:rsidRPr="00A17825">
        <w:rPr>
          <w:spacing w:val="1"/>
          <w:sz w:val="25"/>
          <w:szCs w:val="25"/>
        </w:rPr>
        <w:t xml:space="preserve"> </w:t>
      </w:r>
      <w:r w:rsidRPr="00A17825">
        <w:rPr>
          <w:sz w:val="25"/>
          <w:szCs w:val="25"/>
        </w:rPr>
        <w:t>«Об</w:t>
      </w:r>
      <w:r w:rsidRPr="00A17825">
        <w:rPr>
          <w:spacing w:val="1"/>
          <w:sz w:val="25"/>
          <w:szCs w:val="25"/>
        </w:rPr>
        <w:t xml:space="preserve"> </w:t>
      </w:r>
      <w:r w:rsidRPr="00A17825">
        <w:rPr>
          <w:sz w:val="25"/>
          <w:szCs w:val="25"/>
        </w:rPr>
        <w:t>утверждении</w:t>
      </w:r>
      <w:r w:rsidRPr="00A17825">
        <w:rPr>
          <w:spacing w:val="70"/>
          <w:sz w:val="25"/>
          <w:szCs w:val="25"/>
        </w:rPr>
        <w:t xml:space="preserve"> </w:t>
      </w:r>
      <w:r w:rsidRPr="00A17825">
        <w:rPr>
          <w:sz w:val="25"/>
          <w:szCs w:val="25"/>
        </w:rPr>
        <w:t>федерального</w:t>
      </w:r>
      <w:r w:rsidRPr="00A17825">
        <w:rPr>
          <w:spacing w:val="1"/>
          <w:sz w:val="25"/>
          <w:szCs w:val="25"/>
        </w:rPr>
        <w:t xml:space="preserve"> </w:t>
      </w:r>
      <w:r w:rsidRPr="00A17825">
        <w:rPr>
          <w:sz w:val="25"/>
          <w:szCs w:val="25"/>
        </w:rPr>
        <w:t>перечня учебников, допущенных к использованию при реализации имеющих</w:t>
      </w:r>
      <w:r w:rsidRPr="00A17825">
        <w:rPr>
          <w:spacing w:val="1"/>
          <w:sz w:val="25"/>
          <w:szCs w:val="25"/>
        </w:rPr>
        <w:t xml:space="preserve"> </w:t>
      </w:r>
      <w:r w:rsidRPr="00A17825">
        <w:rPr>
          <w:sz w:val="25"/>
          <w:szCs w:val="25"/>
        </w:rPr>
        <w:t>государственную</w:t>
      </w:r>
      <w:r w:rsidRPr="00A17825">
        <w:rPr>
          <w:spacing w:val="1"/>
          <w:sz w:val="25"/>
          <w:szCs w:val="25"/>
        </w:rPr>
        <w:t xml:space="preserve"> </w:t>
      </w:r>
      <w:r w:rsidRPr="00A17825">
        <w:rPr>
          <w:sz w:val="25"/>
          <w:szCs w:val="25"/>
        </w:rPr>
        <w:t>аккредитацию</w:t>
      </w:r>
      <w:r w:rsidRPr="00A17825">
        <w:rPr>
          <w:spacing w:val="1"/>
          <w:sz w:val="25"/>
          <w:szCs w:val="25"/>
        </w:rPr>
        <w:t xml:space="preserve"> </w:t>
      </w:r>
      <w:r w:rsidRPr="00A17825">
        <w:rPr>
          <w:sz w:val="25"/>
          <w:szCs w:val="25"/>
        </w:rPr>
        <w:t>образовательных</w:t>
      </w:r>
      <w:r w:rsidRPr="00A17825">
        <w:rPr>
          <w:spacing w:val="1"/>
          <w:sz w:val="25"/>
          <w:szCs w:val="25"/>
        </w:rPr>
        <w:t xml:space="preserve"> </w:t>
      </w:r>
      <w:r w:rsidRPr="00A17825">
        <w:rPr>
          <w:sz w:val="25"/>
          <w:szCs w:val="25"/>
        </w:rPr>
        <w:t>программ</w:t>
      </w:r>
      <w:r w:rsidRPr="00A17825">
        <w:rPr>
          <w:spacing w:val="1"/>
          <w:sz w:val="25"/>
          <w:szCs w:val="25"/>
        </w:rPr>
        <w:t xml:space="preserve"> </w:t>
      </w:r>
      <w:r w:rsidRPr="00A17825">
        <w:rPr>
          <w:sz w:val="25"/>
          <w:szCs w:val="25"/>
        </w:rPr>
        <w:t>начального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основного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среднего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образования</w:t>
      </w:r>
      <w:r w:rsidRPr="00A17825">
        <w:rPr>
          <w:spacing w:val="1"/>
          <w:sz w:val="25"/>
          <w:szCs w:val="25"/>
        </w:rPr>
        <w:t xml:space="preserve"> </w:t>
      </w:r>
      <w:r w:rsidRPr="00A17825">
        <w:rPr>
          <w:sz w:val="25"/>
          <w:szCs w:val="25"/>
        </w:rPr>
        <w:t>организациями,</w:t>
      </w:r>
      <w:r w:rsidRPr="00A17825">
        <w:rPr>
          <w:spacing w:val="1"/>
          <w:sz w:val="25"/>
          <w:szCs w:val="25"/>
        </w:rPr>
        <w:t xml:space="preserve"> </w:t>
      </w:r>
      <w:r w:rsidRPr="00A17825">
        <w:rPr>
          <w:sz w:val="25"/>
          <w:szCs w:val="25"/>
        </w:rPr>
        <w:t>осуществляющих</w:t>
      </w:r>
      <w:r w:rsidRPr="00A17825">
        <w:rPr>
          <w:spacing w:val="1"/>
          <w:sz w:val="25"/>
          <w:szCs w:val="25"/>
        </w:rPr>
        <w:t xml:space="preserve"> </w:t>
      </w:r>
      <w:r w:rsidRPr="00A17825">
        <w:rPr>
          <w:sz w:val="25"/>
          <w:szCs w:val="25"/>
        </w:rPr>
        <w:t>образовательную</w:t>
      </w:r>
      <w:r w:rsidRPr="00A17825">
        <w:rPr>
          <w:spacing w:val="1"/>
          <w:sz w:val="25"/>
          <w:szCs w:val="25"/>
        </w:rPr>
        <w:t xml:space="preserve"> </w:t>
      </w:r>
      <w:r w:rsidRPr="00A17825">
        <w:rPr>
          <w:sz w:val="25"/>
          <w:szCs w:val="25"/>
        </w:rPr>
        <w:t>деятельность,</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установления</w:t>
      </w:r>
      <w:r w:rsidRPr="00A17825">
        <w:rPr>
          <w:spacing w:val="1"/>
          <w:sz w:val="25"/>
          <w:szCs w:val="25"/>
        </w:rPr>
        <w:t xml:space="preserve"> </w:t>
      </w:r>
      <w:r w:rsidRPr="00A17825">
        <w:rPr>
          <w:sz w:val="25"/>
          <w:szCs w:val="25"/>
        </w:rPr>
        <w:t>предельного срока</w:t>
      </w:r>
      <w:r w:rsidRPr="00A17825">
        <w:rPr>
          <w:spacing w:val="-1"/>
          <w:sz w:val="25"/>
          <w:szCs w:val="25"/>
        </w:rPr>
        <w:t xml:space="preserve"> </w:t>
      </w:r>
      <w:r w:rsidRPr="00A17825">
        <w:rPr>
          <w:sz w:val="25"/>
          <w:szCs w:val="25"/>
        </w:rPr>
        <w:t>использования</w:t>
      </w:r>
      <w:r w:rsidRPr="00A17825">
        <w:rPr>
          <w:spacing w:val="-3"/>
          <w:sz w:val="25"/>
          <w:szCs w:val="25"/>
        </w:rPr>
        <w:t xml:space="preserve"> </w:t>
      </w:r>
      <w:r w:rsidRPr="00A17825">
        <w:rPr>
          <w:sz w:val="25"/>
          <w:szCs w:val="25"/>
        </w:rPr>
        <w:t>исключенных учебников»;</w:t>
      </w:r>
    </w:p>
    <w:p w14:paraId="30D56949" w14:textId="77777777" w:rsidR="00A17825" w:rsidRPr="00A17825" w:rsidRDefault="00A17825" w:rsidP="00A17825">
      <w:pPr>
        <w:pStyle w:val="ab"/>
        <w:widowControl w:val="0"/>
        <w:numPr>
          <w:ilvl w:val="1"/>
          <w:numId w:val="11"/>
        </w:numPr>
        <w:tabs>
          <w:tab w:val="left" w:pos="1538"/>
        </w:tabs>
        <w:autoSpaceDE w:val="0"/>
        <w:autoSpaceDN w:val="0"/>
        <w:spacing w:after="0" w:line="240" w:lineRule="auto"/>
        <w:ind w:right="244" w:firstLine="707"/>
        <w:contextualSpacing w:val="0"/>
        <w:jc w:val="both"/>
        <w:rPr>
          <w:sz w:val="25"/>
          <w:szCs w:val="25"/>
        </w:rPr>
      </w:pPr>
      <w:r w:rsidRPr="00A17825">
        <w:rPr>
          <w:sz w:val="25"/>
          <w:szCs w:val="25"/>
        </w:rPr>
        <w:t>Санитарно-эпидемиологические</w:t>
      </w:r>
      <w:r w:rsidRPr="00A17825">
        <w:rPr>
          <w:spacing w:val="1"/>
          <w:sz w:val="25"/>
          <w:szCs w:val="25"/>
        </w:rPr>
        <w:t xml:space="preserve"> </w:t>
      </w:r>
      <w:r w:rsidRPr="00A17825">
        <w:rPr>
          <w:sz w:val="25"/>
          <w:szCs w:val="25"/>
        </w:rPr>
        <w:t>требования</w:t>
      </w:r>
      <w:r w:rsidRPr="00A17825">
        <w:rPr>
          <w:spacing w:val="1"/>
          <w:sz w:val="25"/>
          <w:szCs w:val="25"/>
        </w:rPr>
        <w:t xml:space="preserve"> </w:t>
      </w:r>
      <w:r w:rsidRPr="00A17825">
        <w:rPr>
          <w:sz w:val="25"/>
          <w:szCs w:val="25"/>
        </w:rPr>
        <w:t>к</w:t>
      </w:r>
      <w:r w:rsidRPr="00A17825">
        <w:rPr>
          <w:spacing w:val="1"/>
          <w:sz w:val="25"/>
          <w:szCs w:val="25"/>
        </w:rPr>
        <w:t xml:space="preserve"> </w:t>
      </w:r>
      <w:r w:rsidRPr="00A17825">
        <w:rPr>
          <w:sz w:val="25"/>
          <w:szCs w:val="25"/>
        </w:rPr>
        <w:t>условиям</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организации</w:t>
      </w:r>
      <w:r w:rsidRPr="00A17825">
        <w:rPr>
          <w:spacing w:val="1"/>
          <w:sz w:val="25"/>
          <w:szCs w:val="25"/>
        </w:rPr>
        <w:t xml:space="preserve"> </w:t>
      </w:r>
      <w:r w:rsidRPr="00A17825">
        <w:rPr>
          <w:sz w:val="25"/>
          <w:szCs w:val="25"/>
        </w:rPr>
        <w:t>обучения</w:t>
      </w:r>
      <w:r w:rsidRPr="00A17825">
        <w:rPr>
          <w:spacing w:val="1"/>
          <w:sz w:val="25"/>
          <w:szCs w:val="25"/>
        </w:rPr>
        <w:t xml:space="preserve"> </w:t>
      </w:r>
      <w:r w:rsidRPr="00A17825">
        <w:rPr>
          <w:sz w:val="25"/>
          <w:szCs w:val="25"/>
        </w:rPr>
        <w:t>в</w:t>
      </w:r>
      <w:r w:rsidRPr="00A17825">
        <w:rPr>
          <w:spacing w:val="1"/>
          <w:sz w:val="25"/>
          <w:szCs w:val="25"/>
        </w:rPr>
        <w:t xml:space="preserve"> </w:t>
      </w:r>
      <w:r w:rsidRPr="00A17825">
        <w:rPr>
          <w:sz w:val="25"/>
          <w:szCs w:val="25"/>
        </w:rPr>
        <w:t>общеобразовательных</w:t>
      </w:r>
      <w:r w:rsidRPr="00A17825">
        <w:rPr>
          <w:spacing w:val="1"/>
          <w:sz w:val="25"/>
          <w:szCs w:val="25"/>
        </w:rPr>
        <w:t xml:space="preserve"> </w:t>
      </w:r>
      <w:r w:rsidRPr="00A17825">
        <w:rPr>
          <w:sz w:val="25"/>
          <w:szCs w:val="25"/>
        </w:rPr>
        <w:t>учреждениях.</w:t>
      </w:r>
      <w:r w:rsidRPr="00A17825">
        <w:rPr>
          <w:spacing w:val="1"/>
          <w:sz w:val="25"/>
          <w:szCs w:val="25"/>
        </w:rPr>
        <w:t xml:space="preserve"> </w:t>
      </w:r>
      <w:r w:rsidRPr="00A17825">
        <w:rPr>
          <w:sz w:val="25"/>
          <w:szCs w:val="25"/>
        </w:rPr>
        <w:t>СанПиН</w:t>
      </w:r>
      <w:r w:rsidRPr="00A17825">
        <w:rPr>
          <w:spacing w:val="1"/>
          <w:sz w:val="25"/>
          <w:szCs w:val="25"/>
        </w:rPr>
        <w:t xml:space="preserve"> </w:t>
      </w:r>
      <w:r w:rsidRPr="00A17825">
        <w:rPr>
          <w:sz w:val="25"/>
          <w:szCs w:val="25"/>
        </w:rPr>
        <w:t>2.4.3648-20 (Постановление Главного государственного санитарного</w:t>
      </w:r>
      <w:r w:rsidRPr="00A17825">
        <w:rPr>
          <w:spacing w:val="1"/>
          <w:sz w:val="25"/>
          <w:szCs w:val="25"/>
        </w:rPr>
        <w:t xml:space="preserve"> </w:t>
      </w:r>
      <w:r w:rsidRPr="00A17825">
        <w:rPr>
          <w:sz w:val="25"/>
          <w:szCs w:val="25"/>
        </w:rPr>
        <w:t>врача</w:t>
      </w:r>
      <w:r w:rsidRPr="00A17825">
        <w:rPr>
          <w:spacing w:val="1"/>
          <w:sz w:val="25"/>
          <w:szCs w:val="25"/>
        </w:rPr>
        <w:t xml:space="preserve"> </w:t>
      </w:r>
      <w:r w:rsidRPr="00A17825">
        <w:rPr>
          <w:sz w:val="25"/>
          <w:szCs w:val="25"/>
        </w:rPr>
        <w:t>Российской</w:t>
      </w:r>
      <w:r w:rsidRPr="00A17825">
        <w:rPr>
          <w:spacing w:val="1"/>
          <w:sz w:val="25"/>
          <w:szCs w:val="25"/>
        </w:rPr>
        <w:t xml:space="preserve"> </w:t>
      </w:r>
      <w:r w:rsidRPr="00A17825">
        <w:rPr>
          <w:sz w:val="25"/>
          <w:szCs w:val="25"/>
        </w:rPr>
        <w:t>Федерации</w:t>
      </w:r>
      <w:r w:rsidRPr="00A17825">
        <w:rPr>
          <w:spacing w:val="1"/>
          <w:sz w:val="25"/>
          <w:szCs w:val="25"/>
        </w:rPr>
        <w:t xml:space="preserve"> </w:t>
      </w:r>
      <w:r w:rsidRPr="00A17825">
        <w:rPr>
          <w:sz w:val="25"/>
          <w:szCs w:val="25"/>
        </w:rPr>
        <w:t>от</w:t>
      </w:r>
      <w:r w:rsidRPr="00A17825">
        <w:rPr>
          <w:spacing w:val="1"/>
          <w:sz w:val="25"/>
          <w:szCs w:val="25"/>
        </w:rPr>
        <w:t xml:space="preserve"> </w:t>
      </w:r>
      <w:r w:rsidRPr="00A17825">
        <w:rPr>
          <w:sz w:val="25"/>
          <w:szCs w:val="25"/>
        </w:rPr>
        <w:t>28</w:t>
      </w:r>
      <w:r w:rsidRPr="00A17825">
        <w:rPr>
          <w:spacing w:val="1"/>
          <w:sz w:val="25"/>
          <w:szCs w:val="25"/>
        </w:rPr>
        <w:t xml:space="preserve"> </w:t>
      </w:r>
      <w:r w:rsidRPr="00A17825">
        <w:rPr>
          <w:sz w:val="25"/>
          <w:szCs w:val="25"/>
        </w:rPr>
        <w:t>сентября</w:t>
      </w:r>
      <w:r w:rsidRPr="00A17825">
        <w:rPr>
          <w:spacing w:val="1"/>
          <w:sz w:val="25"/>
          <w:szCs w:val="25"/>
        </w:rPr>
        <w:t xml:space="preserve"> </w:t>
      </w:r>
      <w:r w:rsidRPr="00A17825">
        <w:rPr>
          <w:sz w:val="25"/>
          <w:szCs w:val="25"/>
        </w:rPr>
        <w:t>2020</w:t>
      </w:r>
      <w:r w:rsidRPr="00A17825">
        <w:rPr>
          <w:spacing w:val="1"/>
          <w:sz w:val="25"/>
          <w:szCs w:val="25"/>
        </w:rPr>
        <w:t xml:space="preserve"> </w:t>
      </w:r>
      <w:r w:rsidRPr="00A17825">
        <w:rPr>
          <w:sz w:val="25"/>
          <w:szCs w:val="25"/>
        </w:rPr>
        <w:t>г.</w:t>
      </w:r>
      <w:r w:rsidRPr="00A17825">
        <w:rPr>
          <w:spacing w:val="1"/>
          <w:sz w:val="25"/>
          <w:szCs w:val="25"/>
        </w:rPr>
        <w:t xml:space="preserve"> </w:t>
      </w:r>
      <w:r w:rsidRPr="00A17825">
        <w:rPr>
          <w:sz w:val="25"/>
          <w:szCs w:val="25"/>
        </w:rPr>
        <w:t>№</w:t>
      </w:r>
      <w:r w:rsidRPr="00A17825">
        <w:rPr>
          <w:spacing w:val="1"/>
          <w:sz w:val="25"/>
          <w:szCs w:val="25"/>
        </w:rPr>
        <w:t xml:space="preserve"> </w:t>
      </w:r>
      <w:r w:rsidRPr="00A17825">
        <w:rPr>
          <w:sz w:val="25"/>
          <w:szCs w:val="25"/>
        </w:rPr>
        <w:t>28),</w:t>
      </w:r>
      <w:r w:rsidRPr="00A17825">
        <w:rPr>
          <w:spacing w:val="1"/>
          <w:sz w:val="25"/>
          <w:szCs w:val="25"/>
        </w:rPr>
        <w:t xml:space="preserve"> </w:t>
      </w:r>
      <w:r w:rsidRPr="00A17825">
        <w:rPr>
          <w:sz w:val="25"/>
          <w:szCs w:val="25"/>
        </w:rPr>
        <w:t>Санитарно-</w:t>
      </w:r>
      <w:r w:rsidRPr="00A17825">
        <w:rPr>
          <w:spacing w:val="1"/>
          <w:sz w:val="25"/>
          <w:szCs w:val="25"/>
        </w:rPr>
        <w:t xml:space="preserve"> </w:t>
      </w:r>
      <w:r w:rsidRPr="00A17825">
        <w:rPr>
          <w:sz w:val="25"/>
          <w:szCs w:val="25"/>
        </w:rPr>
        <w:t>эпидемиологические</w:t>
      </w:r>
      <w:r w:rsidRPr="00A17825">
        <w:rPr>
          <w:spacing w:val="1"/>
          <w:sz w:val="25"/>
          <w:szCs w:val="25"/>
        </w:rPr>
        <w:t xml:space="preserve"> </w:t>
      </w:r>
      <w:r w:rsidRPr="00A17825">
        <w:rPr>
          <w:sz w:val="25"/>
          <w:szCs w:val="25"/>
        </w:rPr>
        <w:t>требования</w:t>
      </w:r>
      <w:r w:rsidRPr="00A17825">
        <w:rPr>
          <w:spacing w:val="1"/>
          <w:sz w:val="25"/>
          <w:szCs w:val="25"/>
        </w:rPr>
        <w:t xml:space="preserve"> </w:t>
      </w:r>
      <w:r w:rsidRPr="00A17825">
        <w:rPr>
          <w:sz w:val="25"/>
          <w:szCs w:val="25"/>
        </w:rPr>
        <w:t>к</w:t>
      </w:r>
      <w:r w:rsidRPr="00A17825">
        <w:rPr>
          <w:spacing w:val="1"/>
          <w:sz w:val="25"/>
          <w:szCs w:val="25"/>
        </w:rPr>
        <w:t xml:space="preserve"> </w:t>
      </w:r>
      <w:r w:rsidRPr="00A17825">
        <w:rPr>
          <w:sz w:val="25"/>
          <w:szCs w:val="25"/>
        </w:rPr>
        <w:t>условиям</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организации</w:t>
      </w:r>
      <w:r w:rsidRPr="00A17825">
        <w:rPr>
          <w:spacing w:val="1"/>
          <w:sz w:val="25"/>
          <w:szCs w:val="25"/>
        </w:rPr>
        <w:t xml:space="preserve"> </w:t>
      </w:r>
      <w:r w:rsidRPr="00A17825">
        <w:rPr>
          <w:sz w:val="25"/>
          <w:szCs w:val="25"/>
        </w:rPr>
        <w:t>обучения</w:t>
      </w:r>
      <w:r w:rsidRPr="00A17825">
        <w:rPr>
          <w:spacing w:val="1"/>
          <w:sz w:val="25"/>
          <w:szCs w:val="25"/>
        </w:rPr>
        <w:t xml:space="preserve"> </w:t>
      </w:r>
      <w:r w:rsidRPr="00A17825">
        <w:rPr>
          <w:sz w:val="25"/>
          <w:szCs w:val="25"/>
        </w:rPr>
        <w:t>в</w:t>
      </w:r>
      <w:r w:rsidRPr="00A17825">
        <w:rPr>
          <w:spacing w:val="1"/>
          <w:sz w:val="25"/>
          <w:szCs w:val="25"/>
        </w:rPr>
        <w:t xml:space="preserve"> </w:t>
      </w:r>
      <w:r w:rsidRPr="00A17825">
        <w:rPr>
          <w:sz w:val="25"/>
          <w:szCs w:val="25"/>
        </w:rPr>
        <w:t>общеобразовательных</w:t>
      </w:r>
      <w:r w:rsidRPr="00A17825">
        <w:rPr>
          <w:spacing w:val="1"/>
          <w:sz w:val="25"/>
          <w:szCs w:val="25"/>
        </w:rPr>
        <w:t xml:space="preserve"> </w:t>
      </w:r>
      <w:r w:rsidRPr="00A17825">
        <w:rPr>
          <w:sz w:val="25"/>
          <w:szCs w:val="25"/>
        </w:rPr>
        <w:t>учреждениях.</w:t>
      </w:r>
      <w:r w:rsidRPr="00A17825">
        <w:rPr>
          <w:spacing w:val="1"/>
          <w:sz w:val="25"/>
          <w:szCs w:val="25"/>
        </w:rPr>
        <w:t xml:space="preserve"> </w:t>
      </w:r>
      <w:r w:rsidRPr="00A17825">
        <w:rPr>
          <w:sz w:val="25"/>
          <w:szCs w:val="25"/>
        </w:rPr>
        <w:t>СанПиН</w:t>
      </w:r>
      <w:r w:rsidRPr="00A17825">
        <w:rPr>
          <w:spacing w:val="1"/>
          <w:sz w:val="25"/>
          <w:szCs w:val="25"/>
        </w:rPr>
        <w:t xml:space="preserve"> </w:t>
      </w:r>
      <w:r w:rsidRPr="00A17825">
        <w:rPr>
          <w:sz w:val="25"/>
          <w:szCs w:val="25"/>
        </w:rPr>
        <w:t>1.2.3685-21</w:t>
      </w:r>
      <w:r w:rsidRPr="00A17825">
        <w:rPr>
          <w:spacing w:val="1"/>
          <w:sz w:val="25"/>
          <w:szCs w:val="25"/>
        </w:rPr>
        <w:t xml:space="preserve"> </w:t>
      </w:r>
      <w:r w:rsidRPr="00A17825">
        <w:rPr>
          <w:sz w:val="25"/>
          <w:szCs w:val="25"/>
        </w:rPr>
        <w:t>«Гигиенические</w:t>
      </w:r>
      <w:r w:rsidRPr="00A17825">
        <w:rPr>
          <w:spacing w:val="1"/>
          <w:sz w:val="25"/>
          <w:szCs w:val="25"/>
        </w:rPr>
        <w:t xml:space="preserve"> </w:t>
      </w:r>
      <w:r w:rsidRPr="00A17825">
        <w:rPr>
          <w:sz w:val="25"/>
          <w:szCs w:val="25"/>
        </w:rPr>
        <w:t>нормативы и требования к обеспечению безопасности и (или) безвредности</w:t>
      </w:r>
      <w:r w:rsidRPr="00A17825">
        <w:rPr>
          <w:spacing w:val="1"/>
          <w:sz w:val="25"/>
          <w:szCs w:val="25"/>
        </w:rPr>
        <w:t xml:space="preserve"> </w:t>
      </w:r>
      <w:r w:rsidRPr="00A17825">
        <w:rPr>
          <w:sz w:val="25"/>
          <w:szCs w:val="25"/>
        </w:rPr>
        <w:t>для человека факторов среды обитания», утвержденными постановлением</w:t>
      </w:r>
      <w:r w:rsidRPr="00A17825">
        <w:rPr>
          <w:spacing w:val="1"/>
          <w:sz w:val="25"/>
          <w:szCs w:val="25"/>
        </w:rPr>
        <w:t xml:space="preserve"> </w:t>
      </w:r>
      <w:r w:rsidRPr="00A17825">
        <w:rPr>
          <w:sz w:val="25"/>
          <w:szCs w:val="25"/>
        </w:rPr>
        <w:t>Главного</w:t>
      </w:r>
      <w:r w:rsidRPr="00A17825">
        <w:rPr>
          <w:spacing w:val="1"/>
          <w:sz w:val="25"/>
          <w:szCs w:val="25"/>
        </w:rPr>
        <w:t xml:space="preserve"> </w:t>
      </w:r>
      <w:r w:rsidRPr="00A17825">
        <w:rPr>
          <w:sz w:val="25"/>
          <w:szCs w:val="25"/>
        </w:rPr>
        <w:t>государственного</w:t>
      </w:r>
      <w:r w:rsidRPr="00A17825">
        <w:rPr>
          <w:spacing w:val="1"/>
          <w:sz w:val="25"/>
          <w:szCs w:val="25"/>
        </w:rPr>
        <w:t xml:space="preserve"> </w:t>
      </w:r>
      <w:r w:rsidRPr="00A17825">
        <w:rPr>
          <w:sz w:val="25"/>
          <w:szCs w:val="25"/>
        </w:rPr>
        <w:t>санитарного</w:t>
      </w:r>
      <w:r w:rsidRPr="00A17825">
        <w:rPr>
          <w:spacing w:val="1"/>
          <w:sz w:val="25"/>
          <w:szCs w:val="25"/>
        </w:rPr>
        <w:t xml:space="preserve"> </w:t>
      </w:r>
      <w:r w:rsidRPr="00A17825">
        <w:rPr>
          <w:sz w:val="25"/>
          <w:szCs w:val="25"/>
        </w:rPr>
        <w:t>врача</w:t>
      </w:r>
      <w:r w:rsidRPr="00A17825">
        <w:rPr>
          <w:spacing w:val="1"/>
          <w:sz w:val="25"/>
          <w:szCs w:val="25"/>
        </w:rPr>
        <w:t xml:space="preserve"> </w:t>
      </w:r>
      <w:r w:rsidRPr="00A17825">
        <w:rPr>
          <w:sz w:val="25"/>
          <w:szCs w:val="25"/>
        </w:rPr>
        <w:t>Российской</w:t>
      </w:r>
      <w:r w:rsidRPr="00A17825">
        <w:rPr>
          <w:spacing w:val="1"/>
          <w:sz w:val="25"/>
          <w:szCs w:val="25"/>
        </w:rPr>
        <w:t xml:space="preserve"> </w:t>
      </w:r>
      <w:r w:rsidRPr="00A17825">
        <w:rPr>
          <w:sz w:val="25"/>
          <w:szCs w:val="25"/>
        </w:rPr>
        <w:t>Федерации</w:t>
      </w:r>
      <w:r w:rsidRPr="00A17825">
        <w:rPr>
          <w:spacing w:val="1"/>
          <w:sz w:val="25"/>
          <w:szCs w:val="25"/>
        </w:rPr>
        <w:t xml:space="preserve"> </w:t>
      </w:r>
      <w:r w:rsidRPr="00A17825">
        <w:rPr>
          <w:sz w:val="25"/>
          <w:szCs w:val="25"/>
        </w:rPr>
        <w:t>от</w:t>
      </w:r>
      <w:r w:rsidRPr="00A17825">
        <w:rPr>
          <w:spacing w:val="1"/>
          <w:sz w:val="25"/>
          <w:szCs w:val="25"/>
        </w:rPr>
        <w:t xml:space="preserve"> </w:t>
      </w:r>
      <w:r w:rsidRPr="00A17825">
        <w:rPr>
          <w:sz w:val="25"/>
          <w:szCs w:val="25"/>
        </w:rPr>
        <w:t>28.01.2021 №</w:t>
      </w:r>
      <w:r w:rsidRPr="00A17825">
        <w:rPr>
          <w:spacing w:val="-3"/>
          <w:sz w:val="25"/>
          <w:szCs w:val="25"/>
        </w:rPr>
        <w:t xml:space="preserve"> </w:t>
      </w:r>
      <w:proofErr w:type="gramStart"/>
      <w:r w:rsidRPr="00A17825">
        <w:rPr>
          <w:sz w:val="25"/>
          <w:szCs w:val="25"/>
        </w:rPr>
        <w:t>2</w:t>
      </w:r>
      <w:r w:rsidRPr="00A17825">
        <w:rPr>
          <w:spacing w:val="3"/>
          <w:sz w:val="25"/>
          <w:szCs w:val="25"/>
        </w:rPr>
        <w:t xml:space="preserve"> </w:t>
      </w:r>
      <w:r w:rsidRPr="00A17825">
        <w:rPr>
          <w:sz w:val="25"/>
          <w:szCs w:val="25"/>
        </w:rPr>
        <w:t>.</w:t>
      </w:r>
      <w:proofErr w:type="gramEnd"/>
    </w:p>
    <w:p w14:paraId="0634ED90" w14:textId="77777777" w:rsidR="00A17825" w:rsidRPr="00A17825" w:rsidRDefault="00A17825" w:rsidP="00A17825">
      <w:pPr>
        <w:pStyle w:val="ab"/>
        <w:widowControl w:val="0"/>
        <w:numPr>
          <w:ilvl w:val="1"/>
          <w:numId w:val="11"/>
        </w:numPr>
        <w:tabs>
          <w:tab w:val="left" w:pos="1538"/>
        </w:tabs>
        <w:autoSpaceDE w:val="0"/>
        <w:autoSpaceDN w:val="0"/>
        <w:spacing w:after="0" w:line="240" w:lineRule="auto"/>
        <w:ind w:right="250" w:firstLine="707"/>
        <w:contextualSpacing w:val="0"/>
        <w:jc w:val="both"/>
        <w:rPr>
          <w:sz w:val="25"/>
          <w:szCs w:val="25"/>
        </w:rPr>
      </w:pPr>
      <w:r w:rsidRPr="00A17825">
        <w:rPr>
          <w:sz w:val="25"/>
          <w:szCs w:val="25"/>
        </w:rPr>
        <w:t>Федеральные</w:t>
      </w:r>
      <w:r w:rsidRPr="00A17825">
        <w:rPr>
          <w:spacing w:val="1"/>
          <w:sz w:val="25"/>
          <w:szCs w:val="25"/>
        </w:rPr>
        <w:t xml:space="preserve"> </w:t>
      </w:r>
      <w:r w:rsidRPr="00A17825">
        <w:rPr>
          <w:sz w:val="25"/>
          <w:szCs w:val="25"/>
        </w:rPr>
        <w:t>требования</w:t>
      </w:r>
      <w:r w:rsidRPr="00A17825">
        <w:rPr>
          <w:spacing w:val="1"/>
          <w:sz w:val="25"/>
          <w:szCs w:val="25"/>
        </w:rPr>
        <w:t xml:space="preserve"> </w:t>
      </w:r>
      <w:r w:rsidRPr="00A17825">
        <w:rPr>
          <w:sz w:val="25"/>
          <w:szCs w:val="25"/>
        </w:rPr>
        <w:t>к</w:t>
      </w:r>
      <w:r w:rsidRPr="00A17825">
        <w:rPr>
          <w:spacing w:val="1"/>
          <w:sz w:val="25"/>
          <w:szCs w:val="25"/>
        </w:rPr>
        <w:t xml:space="preserve"> </w:t>
      </w:r>
      <w:r w:rsidRPr="00A17825">
        <w:rPr>
          <w:sz w:val="25"/>
          <w:szCs w:val="25"/>
        </w:rPr>
        <w:t>образовательным</w:t>
      </w:r>
      <w:r w:rsidRPr="00A17825">
        <w:rPr>
          <w:spacing w:val="1"/>
          <w:sz w:val="25"/>
          <w:szCs w:val="25"/>
        </w:rPr>
        <w:t xml:space="preserve"> </w:t>
      </w:r>
      <w:r w:rsidRPr="00A17825">
        <w:rPr>
          <w:sz w:val="25"/>
          <w:szCs w:val="25"/>
        </w:rPr>
        <w:t>учреждениям</w:t>
      </w:r>
      <w:r w:rsidRPr="00A17825">
        <w:rPr>
          <w:spacing w:val="1"/>
          <w:sz w:val="25"/>
          <w:szCs w:val="25"/>
        </w:rPr>
        <w:t xml:space="preserve"> </w:t>
      </w:r>
      <w:r w:rsidRPr="00A17825">
        <w:rPr>
          <w:sz w:val="25"/>
          <w:szCs w:val="25"/>
        </w:rPr>
        <w:t>в</w:t>
      </w:r>
      <w:r w:rsidRPr="00A17825">
        <w:rPr>
          <w:spacing w:val="1"/>
          <w:sz w:val="25"/>
          <w:szCs w:val="25"/>
        </w:rPr>
        <w:t xml:space="preserve"> </w:t>
      </w:r>
      <w:r w:rsidRPr="00A17825">
        <w:rPr>
          <w:sz w:val="25"/>
          <w:szCs w:val="25"/>
        </w:rPr>
        <w:t>части</w:t>
      </w:r>
      <w:r w:rsidRPr="00A17825">
        <w:rPr>
          <w:spacing w:val="1"/>
          <w:sz w:val="25"/>
          <w:szCs w:val="25"/>
        </w:rPr>
        <w:t xml:space="preserve"> </w:t>
      </w:r>
      <w:r w:rsidRPr="00A17825">
        <w:rPr>
          <w:sz w:val="25"/>
          <w:szCs w:val="25"/>
        </w:rPr>
        <w:t>минимальной</w:t>
      </w:r>
      <w:r w:rsidRPr="00A17825">
        <w:rPr>
          <w:spacing w:val="1"/>
          <w:sz w:val="25"/>
          <w:szCs w:val="25"/>
        </w:rPr>
        <w:t xml:space="preserve"> </w:t>
      </w:r>
      <w:r w:rsidRPr="00A17825">
        <w:rPr>
          <w:sz w:val="25"/>
          <w:szCs w:val="25"/>
        </w:rPr>
        <w:t>оснащенности</w:t>
      </w:r>
      <w:r w:rsidRPr="00A17825">
        <w:rPr>
          <w:spacing w:val="1"/>
          <w:sz w:val="25"/>
          <w:szCs w:val="25"/>
        </w:rPr>
        <w:t xml:space="preserve"> </w:t>
      </w:r>
      <w:r w:rsidRPr="00A17825">
        <w:rPr>
          <w:sz w:val="25"/>
          <w:szCs w:val="25"/>
        </w:rPr>
        <w:t>учебного</w:t>
      </w:r>
      <w:r w:rsidRPr="00A17825">
        <w:rPr>
          <w:spacing w:val="1"/>
          <w:sz w:val="25"/>
          <w:szCs w:val="25"/>
        </w:rPr>
        <w:t xml:space="preserve"> </w:t>
      </w:r>
      <w:r w:rsidRPr="00A17825">
        <w:rPr>
          <w:sz w:val="25"/>
          <w:szCs w:val="25"/>
        </w:rPr>
        <w:t>процесса</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оборудования</w:t>
      </w:r>
      <w:r w:rsidRPr="00A17825">
        <w:rPr>
          <w:spacing w:val="1"/>
          <w:sz w:val="25"/>
          <w:szCs w:val="25"/>
        </w:rPr>
        <w:t xml:space="preserve"> </w:t>
      </w:r>
      <w:r w:rsidRPr="00A17825">
        <w:rPr>
          <w:sz w:val="25"/>
          <w:szCs w:val="25"/>
        </w:rPr>
        <w:t>учебных помещений (приказ Минобрнауки России от 4 октября 2011 г. №</w:t>
      </w:r>
      <w:r w:rsidRPr="00A17825">
        <w:rPr>
          <w:spacing w:val="1"/>
          <w:sz w:val="25"/>
          <w:szCs w:val="25"/>
        </w:rPr>
        <w:t xml:space="preserve"> </w:t>
      </w:r>
      <w:r w:rsidRPr="00A17825">
        <w:rPr>
          <w:sz w:val="25"/>
          <w:szCs w:val="25"/>
        </w:rPr>
        <w:t>986).</w:t>
      </w:r>
    </w:p>
    <w:p w14:paraId="378A7133" w14:textId="77777777" w:rsidR="00A17825" w:rsidRPr="00A17825" w:rsidRDefault="00A17825" w:rsidP="00A17825">
      <w:pPr>
        <w:pStyle w:val="ab"/>
        <w:widowControl w:val="0"/>
        <w:numPr>
          <w:ilvl w:val="1"/>
          <w:numId w:val="11"/>
        </w:numPr>
        <w:tabs>
          <w:tab w:val="left" w:pos="1538"/>
        </w:tabs>
        <w:autoSpaceDE w:val="0"/>
        <w:autoSpaceDN w:val="0"/>
        <w:spacing w:after="0" w:line="240" w:lineRule="auto"/>
        <w:ind w:right="253" w:firstLine="707"/>
        <w:contextualSpacing w:val="0"/>
        <w:jc w:val="both"/>
        <w:rPr>
          <w:sz w:val="25"/>
          <w:szCs w:val="25"/>
        </w:rPr>
      </w:pPr>
      <w:r w:rsidRPr="00A17825">
        <w:rPr>
          <w:sz w:val="25"/>
          <w:szCs w:val="25"/>
        </w:rPr>
        <w:t>Письмо Министерства общего и профессионального образования</w:t>
      </w:r>
      <w:r w:rsidRPr="00A17825">
        <w:rPr>
          <w:spacing w:val="-67"/>
          <w:sz w:val="25"/>
          <w:szCs w:val="25"/>
        </w:rPr>
        <w:t xml:space="preserve"> </w:t>
      </w:r>
      <w:r w:rsidRPr="00A17825">
        <w:rPr>
          <w:sz w:val="25"/>
          <w:szCs w:val="25"/>
        </w:rPr>
        <w:t>Ростовской</w:t>
      </w:r>
      <w:r w:rsidRPr="00A17825">
        <w:rPr>
          <w:spacing w:val="-5"/>
          <w:sz w:val="25"/>
          <w:szCs w:val="25"/>
        </w:rPr>
        <w:t xml:space="preserve"> </w:t>
      </w:r>
      <w:r w:rsidRPr="00A17825">
        <w:rPr>
          <w:sz w:val="25"/>
          <w:szCs w:val="25"/>
        </w:rPr>
        <w:t>области</w:t>
      </w:r>
      <w:r w:rsidRPr="00A17825">
        <w:rPr>
          <w:spacing w:val="-1"/>
          <w:sz w:val="25"/>
          <w:szCs w:val="25"/>
        </w:rPr>
        <w:t xml:space="preserve"> </w:t>
      </w:r>
      <w:r w:rsidRPr="00A17825">
        <w:rPr>
          <w:sz w:val="25"/>
          <w:szCs w:val="25"/>
        </w:rPr>
        <w:t>от</w:t>
      </w:r>
      <w:r w:rsidRPr="00A17825">
        <w:rPr>
          <w:spacing w:val="63"/>
          <w:sz w:val="25"/>
          <w:szCs w:val="25"/>
          <w:u w:val="single"/>
        </w:rPr>
        <w:t xml:space="preserve"> </w:t>
      </w:r>
      <w:r w:rsidRPr="00A17825">
        <w:rPr>
          <w:sz w:val="25"/>
          <w:szCs w:val="25"/>
        </w:rPr>
        <w:t>.2023</w:t>
      </w:r>
      <w:r w:rsidRPr="00A17825">
        <w:rPr>
          <w:spacing w:val="-4"/>
          <w:sz w:val="25"/>
          <w:szCs w:val="25"/>
        </w:rPr>
        <w:t xml:space="preserve"> </w:t>
      </w:r>
      <w:r w:rsidRPr="00A17825">
        <w:rPr>
          <w:sz w:val="25"/>
          <w:szCs w:val="25"/>
        </w:rPr>
        <w:t>№</w:t>
      </w:r>
      <w:r w:rsidRPr="00A17825">
        <w:rPr>
          <w:spacing w:val="-1"/>
          <w:sz w:val="25"/>
          <w:szCs w:val="25"/>
        </w:rPr>
        <w:t xml:space="preserve"> </w:t>
      </w:r>
      <w:r w:rsidRPr="00A17825">
        <w:rPr>
          <w:sz w:val="25"/>
          <w:szCs w:val="25"/>
        </w:rPr>
        <w:t>24/2.2-</w:t>
      </w:r>
      <w:r w:rsidRPr="00A17825">
        <w:rPr>
          <w:spacing w:val="56"/>
          <w:sz w:val="25"/>
          <w:szCs w:val="25"/>
          <w:u w:val="single"/>
        </w:rPr>
        <w:t xml:space="preserve"> </w:t>
      </w:r>
      <w:r w:rsidRPr="00A17825">
        <w:rPr>
          <w:sz w:val="25"/>
          <w:szCs w:val="25"/>
        </w:rPr>
        <w:t>«О</w:t>
      </w:r>
      <w:r w:rsidRPr="00A17825">
        <w:rPr>
          <w:spacing w:val="-3"/>
          <w:sz w:val="25"/>
          <w:szCs w:val="25"/>
        </w:rPr>
        <w:t xml:space="preserve"> </w:t>
      </w:r>
      <w:r w:rsidRPr="00A17825">
        <w:rPr>
          <w:sz w:val="25"/>
          <w:szCs w:val="25"/>
        </w:rPr>
        <w:t>направлении</w:t>
      </w:r>
      <w:r w:rsidRPr="00A17825">
        <w:rPr>
          <w:spacing w:val="-3"/>
          <w:sz w:val="25"/>
          <w:szCs w:val="25"/>
        </w:rPr>
        <w:t xml:space="preserve"> </w:t>
      </w:r>
      <w:r w:rsidRPr="00A17825">
        <w:rPr>
          <w:sz w:val="25"/>
          <w:szCs w:val="25"/>
        </w:rPr>
        <w:t>рекомендаций».</w:t>
      </w:r>
    </w:p>
    <w:p w14:paraId="55257ABB" w14:textId="77777777" w:rsidR="00A17825" w:rsidRPr="00A17825" w:rsidRDefault="00A17825" w:rsidP="00A17825">
      <w:pPr>
        <w:pStyle w:val="ab"/>
        <w:widowControl w:val="0"/>
        <w:numPr>
          <w:ilvl w:val="1"/>
          <w:numId w:val="11"/>
        </w:numPr>
        <w:tabs>
          <w:tab w:val="left" w:pos="1608"/>
        </w:tabs>
        <w:autoSpaceDE w:val="0"/>
        <w:autoSpaceDN w:val="0"/>
        <w:spacing w:after="0" w:line="240" w:lineRule="auto"/>
        <w:ind w:right="244" w:firstLine="707"/>
        <w:contextualSpacing w:val="0"/>
        <w:jc w:val="both"/>
        <w:rPr>
          <w:sz w:val="25"/>
          <w:szCs w:val="25"/>
        </w:rPr>
      </w:pPr>
      <w:r w:rsidRPr="00A17825">
        <w:rPr>
          <w:sz w:val="25"/>
          <w:szCs w:val="25"/>
        </w:rPr>
        <w:t>Рекомендации по составлению учебного плана образовательных</w:t>
      </w:r>
      <w:r w:rsidRPr="00A17825">
        <w:rPr>
          <w:spacing w:val="1"/>
          <w:sz w:val="25"/>
          <w:szCs w:val="25"/>
        </w:rPr>
        <w:t xml:space="preserve"> </w:t>
      </w:r>
      <w:r w:rsidRPr="00A17825">
        <w:rPr>
          <w:sz w:val="25"/>
          <w:szCs w:val="25"/>
        </w:rPr>
        <w:t>организаций,</w:t>
      </w:r>
      <w:r w:rsidRPr="00A17825">
        <w:rPr>
          <w:spacing w:val="1"/>
          <w:sz w:val="25"/>
          <w:szCs w:val="25"/>
        </w:rPr>
        <w:t xml:space="preserve"> </w:t>
      </w:r>
      <w:r w:rsidRPr="00A17825">
        <w:rPr>
          <w:sz w:val="25"/>
          <w:szCs w:val="25"/>
        </w:rPr>
        <w:t>реализующие</w:t>
      </w:r>
      <w:r w:rsidRPr="00A17825">
        <w:rPr>
          <w:spacing w:val="1"/>
          <w:sz w:val="25"/>
          <w:szCs w:val="25"/>
        </w:rPr>
        <w:t xml:space="preserve"> </w:t>
      </w:r>
      <w:r w:rsidRPr="00A17825">
        <w:rPr>
          <w:sz w:val="25"/>
          <w:szCs w:val="25"/>
        </w:rPr>
        <w:t>основные</w:t>
      </w:r>
      <w:r w:rsidRPr="00A17825">
        <w:rPr>
          <w:spacing w:val="1"/>
          <w:sz w:val="25"/>
          <w:szCs w:val="25"/>
        </w:rPr>
        <w:t xml:space="preserve"> </w:t>
      </w:r>
      <w:r w:rsidRPr="00A17825">
        <w:rPr>
          <w:sz w:val="25"/>
          <w:szCs w:val="25"/>
        </w:rPr>
        <w:t>образовательные</w:t>
      </w:r>
      <w:r w:rsidRPr="00A17825">
        <w:rPr>
          <w:spacing w:val="1"/>
          <w:sz w:val="25"/>
          <w:szCs w:val="25"/>
        </w:rPr>
        <w:t xml:space="preserve"> </w:t>
      </w:r>
      <w:r w:rsidRPr="00A17825">
        <w:rPr>
          <w:sz w:val="25"/>
          <w:szCs w:val="25"/>
        </w:rPr>
        <w:t>программы</w:t>
      </w:r>
      <w:r w:rsidRPr="00A17825">
        <w:rPr>
          <w:spacing w:val="1"/>
          <w:sz w:val="25"/>
          <w:szCs w:val="25"/>
        </w:rPr>
        <w:t xml:space="preserve"> </w:t>
      </w:r>
      <w:r w:rsidRPr="00A17825">
        <w:rPr>
          <w:sz w:val="25"/>
          <w:szCs w:val="25"/>
        </w:rPr>
        <w:t>начального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основного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среднего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образования,</w:t>
      </w:r>
      <w:r w:rsidRPr="00A17825">
        <w:rPr>
          <w:spacing w:val="1"/>
          <w:sz w:val="25"/>
          <w:szCs w:val="25"/>
        </w:rPr>
        <w:t xml:space="preserve"> </w:t>
      </w:r>
      <w:r w:rsidRPr="00A17825">
        <w:rPr>
          <w:sz w:val="25"/>
          <w:szCs w:val="25"/>
        </w:rPr>
        <w:t>расположенных на территории Ростовской области, на 2023-2024 учебный</w:t>
      </w:r>
      <w:r w:rsidRPr="00A17825">
        <w:rPr>
          <w:spacing w:val="1"/>
          <w:sz w:val="25"/>
          <w:szCs w:val="25"/>
        </w:rPr>
        <w:t xml:space="preserve"> </w:t>
      </w:r>
      <w:r w:rsidRPr="00A17825">
        <w:rPr>
          <w:sz w:val="25"/>
          <w:szCs w:val="25"/>
        </w:rPr>
        <w:t>год.»</w:t>
      </w:r>
    </w:p>
    <w:p w14:paraId="19E24389" w14:textId="77777777" w:rsidR="00A17825" w:rsidRPr="00A17825" w:rsidRDefault="00A17825" w:rsidP="00A17825">
      <w:pPr>
        <w:pStyle w:val="ab"/>
        <w:widowControl w:val="0"/>
        <w:numPr>
          <w:ilvl w:val="1"/>
          <w:numId w:val="11"/>
        </w:numPr>
        <w:tabs>
          <w:tab w:val="left" w:pos="1538"/>
        </w:tabs>
        <w:autoSpaceDE w:val="0"/>
        <w:autoSpaceDN w:val="0"/>
        <w:spacing w:after="0" w:line="240" w:lineRule="auto"/>
        <w:ind w:right="247" w:firstLine="707"/>
        <w:contextualSpacing w:val="0"/>
        <w:jc w:val="both"/>
        <w:rPr>
          <w:sz w:val="25"/>
          <w:szCs w:val="25"/>
        </w:rPr>
      </w:pPr>
      <w:r w:rsidRPr="00A17825">
        <w:rPr>
          <w:sz w:val="25"/>
          <w:szCs w:val="25"/>
        </w:rPr>
        <w:t>Устав</w:t>
      </w:r>
      <w:r w:rsidRPr="00A17825">
        <w:rPr>
          <w:spacing w:val="1"/>
          <w:sz w:val="25"/>
          <w:szCs w:val="25"/>
        </w:rPr>
        <w:t xml:space="preserve"> МКОУ «Алкадарская СОШ»;</w:t>
      </w:r>
    </w:p>
    <w:p w14:paraId="18458BF4" w14:textId="77777777" w:rsidR="00A17825" w:rsidRPr="00A17825" w:rsidRDefault="00A17825" w:rsidP="00A17825">
      <w:pPr>
        <w:pStyle w:val="ab"/>
        <w:widowControl w:val="0"/>
        <w:numPr>
          <w:ilvl w:val="1"/>
          <w:numId w:val="11"/>
        </w:numPr>
        <w:tabs>
          <w:tab w:val="left" w:pos="1538"/>
        </w:tabs>
        <w:autoSpaceDE w:val="0"/>
        <w:autoSpaceDN w:val="0"/>
        <w:spacing w:after="0" w:line="240" w:lineRule="auto"/>
        <w:ind w:right="248" w:firstLine="707"/>
        <w:contextualSpacing w:val="0"/>
        <w:jc w:val="both"/>
        <w:rPr>
          <w:sz w:val="25"/>
          <w:szCs w:val="25"/>
        </w:rPr>
      </w:pPr>
      <w:r w:rsidRPr="00A17825">
        <w:rPr>
          <w:sz w:val="25"/>
          <w:szCs w:val="25"/>
        </w:rPr>
        <w:t>Положение</w:t>
      </w:r>
      <w:r w:rsidRPr="00A17825">
        <w:rPr>
          <w:spacing w:val="1"/>
          <w:sz w:val="25"/>
          <w:szCs w:val="25"/>
        </w:rPr>
        <w:t xml:space="preserve"> </w:t>
      </w:r>
      <w:r w:rsidRPr="00A17825">
        <w:rPr>
          <w:sz w:val="25"/>
          <w:szCs w:val="25"/>
        </w:rPr>
        <w:t>о</w:t>
      </w:r>
      <w:r w:rsidRPr="00A17825">
        <w:rPr>
          <w:spacing w:val="1"/>
          <w:sz w:val="25"/>
          <w:szCs w:val="25"/>
        </w:rPr>
        <w:t xml:space="preserve"> </w:t>
      </w:r>
      <w:r w:rsidRPr="00A17825">
        <w:rPr>
          <w:sz w:val="25"/>
          <w:szCs w:val="25"/>
        </w:rPr>
        <w:t>формах,</w:t>
      </w:r>
      <w:r w:rsidRPr="00A17825">
        <w:rPr>
          <w:spacing w:val="1"/>
          <w:sz w:val="25"/>
          <w:szCs w:val="25"/>
        </w:rPr>
        <w:t xml:space="preserve"> </w:t>
      </w:r>
      <w:r w:rsidRPr="00A17825">
        <w:rPr>
          <w:sz w:val="25"/>
          <w:szCs w:val="25"/>
        </w:rPr>
        <w:t>периодичности,</w:t>
      </w:r>
      <w:r w:rsidRPr="00A17825">
        <w:rPr>
          <w:spacing w:val="1"/>
          <w:sz w:val="25"/>
          <w:szCs w:val="25"/>
        </w:rPr>
        <w:t xml:space="preserve"> </w:t>
      </w:r>
      <w:r w:rsidRPr="00A17825">
        <w:rPr>
          <w:sz w:val="25"/>
          <w:szCs w:val="25"/>
        </w:rPr>
        <w:t>порядке</w:t>
      </w:r>
      <w:r w:rsidRPr="00A17825">
        <w:rPr>
          <w:spacing w:val="71"/>
          <w:sz w:val="25"/>
          <w:szCs w:val="25"/>
        </w:rPr>
        <w:t xml:space="preserve"> </w:t>
      </w:r>
      <w:r w:rsidRPr="00A17825">
        <w:rPr>
          <w:sz w:val="25"/>
          <w:szCs w:val="25"/>
        </w:rPr>
        <w:t>текущего</w:t>
      </w:r>
      <w:r w:rsidRPr="00A17825">
        <w:rPr>
          <w:spacing w:val="1"/>
          <w:sz w:val="25"/>
          <w:szCs w:val="25"/>
        </w:rPr>
        <w:t xml:space="preserve"> </w:t>
      </w:r>
      <w:r w:rsidRPr="00A17825">
        <w:rPr>
          <w:sz w:val="25"/>
          <w:szCs w:val="25"/>
        </w:rPr>
        <w:t>контроля</w:t>
      </w:r>
      <w:r w:rsidRPr="00A17825">
        <w:rPr>
          <w:spacing w:val="1"/>
          <w:sz w:val="25"/>
          <w:szCs w:val="25"/>
        </w:rPr>
        <w:t xml:space="preserve"> </w:t>
      </w:r>
      <w:r w:rsidRPr="00A17825">
        <w:rPr>
          <w:sz w:val="25"/>
          <w:szCs w:val="25"/>
        </w:rPr>
        <w:t>успеваемости</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промежуточной</w:t>
      </w:r>
      <w:r w:rsidRPr="00A17825">
        <w:rPr>
          <w:spacing w:val="1"/>
          <w:sz w:val="25"/>
          <w:szCs w:val="25"/>
        </w:rPr>
        <w:t xml:space="preserve"> </w:t>
      </w:r>
      <w:r w:rsidRPr="00A17825">
        <w:rPr>
          <w:sz w:val="25"/>
          <w:szCs w:val="25"/>
        </w:rPr>
        <w:t>аттестации</w:t>
      </w:r>
      <w:r w:rsidRPr="00A17825">
        <w:rPr>
          <w:spacing w:val="1"/>
          <w:sz w:val="25"/>
          <w:szCs w:val="25"/>
        </w:rPr>
        <w:t xml:space="preserve"> </w:t>
      </w:r>
      <w:proofErr w:type="gramStart"/>
      <w:r w:rsidRPr="00A17825">
        <w:rPr>
          <w:sz w:val="25"/>
          <w:szCs w:val="25"/>
        </w:rPr>
        <w:t>обучающихся</w:t>
      </w:r>
      <w:r w:rsidRPr="00A17825">
        <w:rPr>
          <w:spacing w:val="1"/>
          <w:sz w:val="25"/>
          <w:szCs w:val="25"/>
        </w:rPr>
        <w:t xml:space="preserve">  МКОУ</w:t>
      </w:r>
      <w:proofErr w:type="gramEnd"/>
      <w:r w:rsidRPr="00A17825">
        <w:rPr>
          <w:spacing w:val="1"/>
          <w:sz w:val="25"/>
          <w:szCs w:val="25"/>
        </w:rPr>
        <w:t xml:space="preserve"> «АлкадарскаяСОШ»</w:t>
      </w:r>
    </w:p>
    <w:p w14:paraId="3F16D76C" w14:textId="77777777" w:rsidR="00A17825" w:rsidRPr="00A17825" w:rsidRDefault="00A17825" w:rsidP="00A17825">
      <w:pPr>
        <w:rPr>
          <w:sz w:val="25"/>
          <w:szCs w:val="25"/>
        </w:rPr>
        <w:sectPr w:rsidR="00A17825" w:rsidRPr="00A17825">
          <w:pgSz w:w="11910" w:h="16840"/>
          <w:pgMar w:top="460" w:right="620" w:bottom="280" w:left="1580" w:header="720" w:footer="720" w:gutter="0"/>
          <w:cols w:space="720"/>
        </w:sectPr>
      </w:pPr>
    </w:p>
    <w:p w14:paraId="6A532485" w14:textId="77777777" w:rsidR="00A17825" w:rsidRPr="00A17825" w:rsidRDefault="00A17825" w:rsidP="00A17825">
      <w:pPr>
        <w:pStyle w:val="ab"/>
        <w:widowControl w:val="0"/>
        <w:numPr>
          <w:ilvl w:val="1"/>
          <w:numId w:val="13"/>
        </w:numPr>
        <w:tabs>
          <w:tab w:val="left" w:pos="1538"/>
        </w:tabs>
        <w:autoSpaceDE w:val="0"/>
        <w:autoSpaceDN w:val="0"/>
        <w:spacing w:after="0" w:line="240" w:lineRule="auto"/>
        <w:ind w:right="233" w:firstLine="710"/>
        <w:contextualSpacing w:val="0"/>
        <w:jc w:val="both"/>
        <w:rPr>
          <w:sz w:val="25"/>
          <w:szCs w:val="25"/>
        </w:rPr>
      </w:pPr>
      <w:r w:rsidRPr="00A17825">
        <w:rPr>
          <w:sz w:val="25"/>
          <w:szCs w:val="25"/>
        </w:rPr>
        <w:lastRenderedPageBreak/>
        <w:t>В соответствии с ФГОС ООО количество учебных занятий за 5</w:t>
      </w:r>
      <w:r w:rsidRPr="00A17825">
        <w:rPr>
          <w:spacing w:val="1"/>
          <w:sz w:val="25"/>
          <w:szCs w:val="25"/>
        </w:rPr>
        <w:t xml:space="preserve"> </w:t>
      </w:r>
      <w:r w:rsidRPr="00A17825">
        <w:rPr>
          <w:sz w:val="25"/>
          <w:szCs w:val="25"/>
        </w:rPr>
        <w:t>лет</w:t>
      </w:r>
      <w:r w:rsidRPr="00A17825">
        <w:rPr>
          <w:spacing w:val="-1"/>
          <w:sz w:val="25"/>
          <w:szCs w:val="25"/>
        </w:rPr>
        <w:t xml:space="preserve"> </w:t>
      </w:r>
      <w:r w:rsidRPr="00A17825">
        <w:rPr>
          <w:sz w:val="25"/>
          <w:szCs w:val="25"/>
        </w:rPr>
        <w:t>не может составлять</w:t>
      </w:r>
      <w:r w:rsidRPr="00A17825">
        <w:rPr>
          <w:spacing w:val="-1"/>
          <w:sz w:val="25"/>
          <w:szCs w:val="25"/>
        </w:rPr>
        <w:t xml:space="preserve"> </w:t>
      </w:r>
      <w:r w:rsidRPr="00A17825">
        <w:rPr>
          <w:sz w:val="25"/>
          <w:szCs w:val="25"/>
        </w:rPr>
        <w:t>менее</w:t>
      </w:r>
      <w:r w:rsidRPr="00A17825">
        <w:rPr>
          <w:spacing w:val="-4"/>
          <w:sz w:val="25"/>
          <w:szCs w:val="25"/>
        </w:rPr>
        <w:t xml:space="preserve"> </w:t>
      </w:r>
      <w:r w:rsidRPr="00A17825">
        <w:rPr>
          <w:sz w:val="25"/>
          <w:szCs w:val="25"/>
        </w:rPr>
        <w:t>5058</w:t>
      </w:r>
      <w:r w:rsidRPr="00A17825">
        <w:rPr>
          <w:spacing w:val="1"/>
          <w:sz w:val="25"/>
          <w:szCs w:val="25"/>
        </w:rPr>
        <w:t xml:space="preserve"> </w:t>
      </w:r>
      <w:r w:rsidRPr="00A17825">
        <w:rPr>
          <w:sz w:val="25"/>
          <w:szCs w:val="25"/>
        </w:rPr>
        <w:t>и более 5848 часов.</w:t>
      </w:r>
    </w:p>
    <w:p w14:paraId="12ACFDCD" w14:textId="77777777" w:rsidR="00A17825" w:rsidRPr="00A17825" w:rsidRDefault="00A17825" w:rsidP="00A17825">
      <w:pPr>
        <w:pStyle w:val="ab"/>
        <w:widowControl w:val="0"/>
        <w:numPr>
          <w:ilvl w:val="1"/>
          <w:numId w:val="13"/>
        </w:numPr>
        <w:tabs>
          <w:tab w:val="left" w:pos="1538"/>
        </w:tabs>
        <w:autoSpaceDE w:val="0"/>
        <w:autoSpaceDN w:val="0"/>
        <w:spacing w:before="1" w:after="0" w:line="240" w:lineRule="auto"/>
        <w:ind w:right="229" w:firstLine="710"/>
        <w:contextualSpacing w:val="0"/>
        <w:jc w:val="both"/>
        <w:rPr>
          <w:sz w:val="25"/>
          <w:szCs w:val="25"/>
        </w:rPr>
      </w:pPr>
      <w:r w:rsidRPr="00A17825">
        <w:rPr>
          <w:sz w:val="25"/>
          <w:szCs w:val="25"/>
        </w:rPr>
        <w:t>Режим работы в 5-9 классах – пятидневная</w:t>
      </w:r>
      <w:r w:rsidRPr="00A17825">
        <w:rPr>
          <w:spacing w:val="71"/>
          <w:sz w:val="25"/>
          <w:szCs w:val="25"/>
        </w:rPr>
        <w:t xml:space="preserve"> </w:t>
      </w:r>
      <w:r w:rsidRPr="00A17825">
        <w:rPr>
          <w:sz w:val="25"/>
          <w:szCs w:val="25"/>
        </w:rPr>
        <w:t>учебная</w:t>
      </w:r>
      <w:r w:rsidRPr="00A17825">
        <w:rPr>
          <w:spacing w:val="71"/>
          <w:sz w:val="25"/>
          <w:szCs w:val="25"/>
        </w:rPr>
        <w:t xml:space="preserve"> </w:t>
      </w:r>
      <w:r w:rsidRPr="00A17825">
        <w:rPr>
          <w:sz w:val="25"/>
          <w:szCs w:val="25"/>
        </w:rPr>
        <w:t>неделя в</w:t>
      </w:r>
      <w:r w:rsidRPr="00A17825">
        <w:rPr>
          <w:spacing w:val="1"/>
          <w:sz w:val="25"/>
          <w:szCs w:val="25"/>
        </w:rPr>
        <w:t xml:space="preserve"> </w:t>
      </w:r>
      <w:r w:rsidRPr="00A17825">
        <w:rPr>
          <w:sz w:val="25"/>
          <w:szCs w:val="25"/>
        </w:rPr>
        <w:t>одну</w:t>
      </w:r>
      <w:r w:rsidRPr="00A17825">
        <w:rPr>
          <w:spacing w:val="-5"/>
          <w:sz w:val="25"/>
          <w:szCs w:val="25"/>
        </w:rPr>
        <w:t xml:space="preserve"> </w:t>
      </w:r>
      <w:r w:rsidRPr="00A17825">
        <w:rPr>
          <w:sz w:val="25"/>
          <w:szCs w:val="25"/>
        </w:rPr>
        <w:t>смену.</w:t>
      </w:r>
    </w:p>
    <w:p w14:paraId="11916224" w14:textId="77777777" w:rsidR="00A17825" w:rsidRPr="00A17825" w:rsidRDefault="00A17825" w:rsidP="00A17825">
      <w:pPr>
        <w:pStyle w:val="ab"/>
        <w:widowControl w:val="0"/>
        <w:numPr>
          <w:ilvl w:val="1"/>
          <w:numId w:val="13"/>
        </w:numPr>
        <w:tabs>
          <w:tab w:val="left" w:pos="1538"/>
        </w:tabs>
        <w:autoSpaceDE w:val="0"/>
        <w:autoSpaceDN w:val="0"/>
        <w:spacing w:after="0" w:line="240" w:lineRule="auto"/>
        <w:ind w:right="226" w:firstLine="710"/>
        <w:contextualSpacing w:val="0"/>
        <w:jc w:val="both"/>
        <w:rPr>
          <w:sz w:val="25"/>
          <w:szCs w:val="25"/>
        </w:rPr>
      </w:pPr>
      <w:r w:rsidRPr="00A17825">
        <w:rPr>
          <w:sz w:val="25"/>
          <w:szCs w:val="25"/>
        </w:rPr>
        <w:t>Максимально</w:t>
      </w:r>
      <w:r w:rsidRPr="00A17825">
        <w:rPr>
          <w:spacing w:val="1"/>
          <w:sz w:val="25"/>
          <w:szCs w:val="25"/>
        </w:rPr>
        <w:t xml:space="preserve"> </w:t>
      </w:r>
      <w:r w:rsidRPr="00A17825">
        <w:rPr>
          <w:sz w:val="25"/>
          <w:szCs w:val="25"/>
        </w:rPr>
        <w:t>допустимая</w:t>
      </w:r>
      <w:r w:rsidRPr="00A17825">
        <w:rPr>
          <w:spacing w:val="1"/>
          <w:sz w:val="25"/>
          <w:szCs w:val="25"/>
        </w:rPr>
        <w:t xml:space="preserve"> </w:t>
      </w:r>
      <w:r w:rsidRPr="00A17825">
        <w:rPr>
          <w:sz w:val="25"/>
          <w:szCs w:val="25"/>
        </w:rPr>
        <w:t>недельная</w:t>
      </w:r>
      <w:r w:rsidRPr="00A17825">
        <w:rPr>
          <w:spacing w:val="1"/>
          <w:sz w:val="25"/>
          <w:szCs w:val="25"/>
        </w:rPr>
        <w:t xml:space="preserve"> </w:t>
      </w:r>
      <w:r w:rsidRPr="00A17825">
        <w:rPr>
          <w:sz w:val="25"/>
          <w:szCs w:val="25"/>
        </w:rPr>
        <w:t>нагрузка</w:t>
      </w:r>
      <w:r w:rsidRPr="00A17825">
        <w:rPr>
          <w:spacing w:val="1"/>
          <w:sz w:val="25"/>
          <w:szCs w:val="25"/>
        </w:rPr>
        <w:t xml:space="preserve"> </w:t>
      </w:r>
      <w:r w:rsidRPr="00A17825">
        <w:rPr>
          <w:sz w:val="25"/>
          <w:szCs w:val="25"/>
        </w:rPr>
        <w:t>при</w:t>
      </w:r>
      <w:r w:rsidRPr="00A17825">
        <w:rPr>
          <w:spacing w:val="1"/>
          <w:sz w:val="25"/>
          <w:szCs w:val="25"/>
        </w:rPr>
        <w:t xml:space="preserve"> </w:t>
      </w:r>
      <w:r w:rsidRPr="00A17825">
        <w:rPr>
          <w:sz w:val="25"/>
          <w:szCs w:val="25"/>
        </w:rPr>
        <w:t>5-дневной</w:t>
      </w:r>
      <w:r w:rsidRPr="00A17825">
        <w:rPr>
          <w:spacing w:val="1"/>
          <w:sz w:val="25"/>
          <w:szCs w:val="25"/>
        </w:rPr>
        <w:t xml:space="preserve"> </w:t>
      </w:r>
      <w:r w:rsidRPr="00A17825">
        <w:rPr>
          <w:sz w:val="25"/>
          <w:szCs w:val="25"/>
        </w:rPr>
        <w:t>учебной неделе в 5-6 классах</w:t>
      </w:r>
      <w:r w:rsidRPr="00A17825">
        <w:rPr>
          <w:spacing w:val="1"/>
          <w:sz w:val="25"/>
          <w:szCs w:val="25"/>
        </w:rPr>
        <w:t xml:space="preserve"> </w:t>
      </w:r>
      <w:r w:rsidRPr="00A17825">
        <w:rPr>
          <w:sz w:val="25"/>
          <w:szCs w:val="25"/>
        </w:rPr>
        <w:t>составляет 29 часов в неделю, в 7 классах – 31</w:t>
      </w:r>
      <w:r w:rsidRPr="00A17825">
        <w:rPr>
          <w:spacing w:val="1"/>
          <w:sz w:val="25"/>
          <w:szCs w:val="25"/>
        </w:rPr>
        <w:t xml:space="preserve"> </w:t>
      </w:r>
      <w:r w:rsidRPr="00A17825">
        <w:rPr>
          <w:sz w:val="25"/>
          <w:szCs w:val="25"/>
        </w:rPr>
        <w:t>час в неделю,</w:t>
      </w:r>
      <w:r w:rsidRPr="00A17825">
        <w:rPr>
          <w:spacing w:val="1"/>
          <w:sz w:val="25"/>
          <w:szCs w:val="25"/>
        </w:rPr>
        <w:t xml:space="preserve"> </w:t>
      </w:r>
      <w:r w:rsidRPr="00A17825">
        <w:rPr>
          <w:sz w:val="25"/>
          <w:szCs w:val="25"/>
        </w:rPr>
        <w:t>в 8 классах – 32 часа в неделю, в 9 классах – 33 часа в неделю,</w:t>
      </w:r>
      <w:r w:rsidRPr="00A17825">
        <w:rPr>
          <w:spacing w:val="1"/>
          <w:sz w:val="25"/>
          <w:szCs w:val="25"/>
        </w:rPr>
        <w:t xml:space="preserve"> </w:t>
      </w:r>
      <w:r w:rsidRPr="00A17825">
        <w:rPr>
          <w:sz w:val="25"/>
          <w:szCs w:val="25"/>
        </w:rPr>
        <w:t>что</w:t>
      </w:r>
      <w:r w:rsidRPr="00A17825">
        <w:rPr>
          <w:spacing w:val="39"/>
          <w:sz w:val="25"/>
          <w:szCs w:val="25"/>
        </w:rPr>
        <w:t xml:space="preserve"> </w:t>
      </w:r>
      <w:r w:rsidRPr="00A17825">
        <w:rPr>
          <w:sz w:val="25"/>
          <w:szCs w:val="25"/>
        </w:rPr>
        <w:t>соответствует</w:t>
      </w:r>
      <w:r w:rsidRPr="00A17825">
        <w:rPr>
          <w:spacing w:val="41"/>
          <w:sz w:val="25"/>
          <w:szCs w:val="25"/>
        </w:rPr>
        <w:t xml:space="preserve"> </w:t>
      </w:r>
      <w:r w:rsidRPr="00A17825">
        <w:rPr>
          <w:sz w:val="25"/>
          <w:szCs w:val="25"/>
        </w:rPr>
        <w:t>санитарным</w:t>
      </w:r>
      <w:r w:rsidRPr="00A17825">
        <w:rPr>
          <w:spacing w:val="37"/>
          <w:sz w:val="25"/>
          <w:szCs w:val="25"/>
        </w:rPr>
        <w:t xml:space="preserve"> </w:t>
      </w:r>
      <w:r w:rsidRPr="00A17825">
        <w:rPr>
          <w:sz w:val="25"/>
          <w:szCs w:val="25"/>
        </w:rPr>
        <w:t>правилам</w:t>
      </w:r>
      <w:r w:rsidRPr="00A17825">
        <w:rPr>
          <w:spacing w:val="37"/>
          <w:sz w:val="25"/>
          <w:szCs w:val="25"/>
        </w:rPr>
        <w:t xml:space="preserve"> </w:t>
      </w:r>
      <w:r w:rsidRPr="00A17825">
        <w:rPr>
          <w:sz w:val="25"/>
          <w:szCs w:val="25"/>
        </w:rPr>
        <w:t>и</w:t>
      </w:r>
      <w:r w:rsidRPr="00A17825">
        <w:rPr>
          <w:spacing w:val="38"/>
          <w:sz w:val="25"/>
          <w:szCs w:val="25"/>
        </w:rPr>
        <w:t xml:space="preserve"> </w:t>
      </w:r>
      <w:r w:rsidRPr="00A17825">
        <w:rPr>
          <w:sz w:val="25"/>
          <w:szCs w:val="25"/>
        </w:rPr>
        <w:t>нормам</w:t>
      </w:r>
      <w:r w:rsidRPr="00A17825">
        <w:rPr>
          <w:spacing w:val="37"/>
          <w:sz w:val="25"/>
          <w:szCs w:val="25"/>
        </w:rPr>
        <w:t xml:space="preserve"> </w:t>
      </w:r>
      <w:r w:rsidRPr="00A17825">
        <w:rPr>
          <w:sz w:val="25"/>
          <w:szCs w:val="25"/>
        </w:rPr>
        <w:t>СанПиН</w:t>
      </w:r>
      <w:r w:rsidRPr="00A17825">
        <w:rPr>
          <w:spacing w:val="36"/>
          <w:sz w:val="25"/>
          <w:szCs w:val="25"/>
        </w:rPr>
        <w:t xml:space="preserve"> </w:t>
      </w:r>
      <w:r w:rsidRPr="00A17825">
        <w:rPr>
          <w:sz w:val="25"/>
          <w:szCs w:val="25"/>
        </w:rPr>
        <w:t>1.2.3685-21</w:t>
      </w:r>
    </w:p>
    <w:p w14:paraId="116EA931" w14:textId="77777777" w:rsidR="00A17825" w:rsidRPr="00A17825" w:rsidRDefault="00A17825" w:rsidP="00A17825">
      <w:pPr>
        <w:pStyle w:val="ac"/>
        <w:ind w:right="232"/>
        <w:jc w:val="both"/>
        <w:rPr>
          <w:sz w:val="25"/>
          <w:szCs w:val="25"/>
        </w:rPr>
      </w:pPr>
      <w:r w:rsidRPr="00A17825">
        <w:rPr>
          <w:sz w:val="25"/>
          <w:szCs w:val="25"/>
        </w:rPr>
        <w:t>«Гигиенические</w:t>
      </w:r>
      <w:r w:rsidRPr="00A17825">
        <w:rPr>
          <w:spacing w:val="1"/>
          <w:sz w:val="25"/>
          <w:szCs w:val="25"/>
        </w:rPr>
        <w:t xml:space="preserve"> </w:t>
      </w:r>
      <w:r w:rsidRPr="00A17825">
        <w:rPr>
          <w:sz w:val="25"/>
          <w:szCs w:val="25"/>
        </w:rPr>
        <w:t>нормативы</w:t>
      </w:r>
      <w:r w:rsidRPr="00A17825">
        <w:rPr>
          <w:spacing w:val="1"/>
          <w:sz w:val="25"/>
          <w:szCs w:val="25"/>
        </w:rPr>
        <w:t xml:space="preserve"> </w:t>
      </w:r>
      <w:r w:rsidRPr="00A17825">
        <w:rPr>
          <w:sz w:val="25"/>
          <w:szCs w:val="25"/>
        </w:rPr>
        <w:t>и</w:t>
      </w:r>
      <w:r w:rsidRPr="00A17825">
        <w:rPr>
          <w:spacing w:val="1"/>
          <w:sz w:val="25"/>
          <w:szCs w:val="25"/>
        </w:rPr>
        <w:t xml:space="preserve"> </w:t>
      </w:r>
      <w:r w:rsidRPr="00A17825">
        <w:rPr>
          <w:sz w:val="25"/>
          <w:szCs w:val="25"/>
        </w:rPr>
        <w:t>требования</w:t>
      </w:r>
      <w:r w:rsidRPr="00A17825">
        <w:rPr>
          <w:spacing w:val="1"/>
          <w:sz w:val="25"/>
          <w:szCs w:val="25"/>
        </w:rPr>
        <w:t xml:space="preserve"> </w:t>
      </w:r>
      <w:r w:rsidRPr="00A17825">
        <w:rPr>
          <w:sz w:val="25"/>
          <w:szCs w:val="25"/>
        </w:rPr>
        <w:t>к</w:t>
      </w:r>
      <w:r w:rsidRPr="00A17825">
        <w:rPr>
          <w:spacing w:val="1"/>
          <w:sz w:val="25"/>
          <w:szCs w:val="25"/>
        </w:rPr>
        <w:t xml:space="preserve"> </w:t>
      </w:r>
      <w:r w:rsidRPr="00A17825">
        <w:rPr>
          <w:sz w:val="25"/>
          <w:szCs w:val="25"/>
        </w:rPr>
        <w:t>обеспечению</w:t>
      </w:r>
      <w:r w:rsidRPr="00A17825">
        <w:rPr>
          <w:spacing w:val="1"/>
          <w:sz w:val="25"/>
          <w:szCs w:val="25"/>
        </w:rPr>
        <w:t xml:space="preserve"> </w:t>
      </w:r>
      <w:r w:rsidRPr="00A17825">
        <w:rPr>
          <w:sz w:val="25"/>
          <w:szCs w:val="25"/>
        </w:rPr>
        <w:t>безопасности</w:t>
      </w:r>
      <w:r w:rsidRPr="00A17825">
        <w:rPr>
          <w:spacing w:val="70"/>
          <w:sz w:val="25"/>
          <w:szCs w:val="25"/>
        </w:rPr>
        <w:t xml:space="preserve"> </w:t>
      </w:r>
      <w:r w:rsidRPr="00A17825">
        <w:rPr>
          <w:sz w:val="25"/>
          <w:szCs w:val="25"/>
        </w:rPr>
        <w:t>и</w:t>
      </w:r>
      <w:r w:rsidRPr="00A17825">
        <w:rPr>
          <w:spacing w:val="1"/>
          <w:sz w:val="25"/>
          <w:szCs w:val="25"/>
        </w:rPr>
        <w:t xml:space="preserve"> </w:t>
      </w:r>
      <w:r w:rsidRPr="00A17825">
        <w:rPr>
          <w:sz w:val="25"/>
          <w:szCs w:val="25"/>
        </w:rPr>
        <w:t>(или)</w:t>
      </w:r>
      <w:r w:rsidRPr="00A17825">
        <w:rPr>
          <w:spacing w:val="1"/>
          <w:sz w:val="25"/>
          <w:szCs w:val="25"/>
        </w:rPr>
        <w:t xml:space="preserve"> </w:t>
      </w:r>
      <w:r w:rsidRPr="00A17825">
        <w:rPr>
          <w:sz w:val="25"/>
          <w:szCs w:val="25"/>
        </w:rPr>
        <w:t>безвредности</w:t>
      </w:r>
      <w:r w:rsidRPr="00A17825">
        <w:rPr>
          <w:spacing w:val="1"/>
          <w:sz w:val="25"/>
          <w:szCs w:val="25"/>
        </w:rPr>
        <w:t xml:space="preserve"> </w:t>
      </w:r>
      <w:r w:rsidRPr="00A17825">
        <w:rPr>
          <w:sz w:val="25"/>
          <w:szCs w:val="25"/>
        </w:rPr>
        <w:t>для</w:t>
      </w:r>
      <w:r w:rsidRPr="00A17825">
        <w:rPr>
          <w:spacing w:val="1"/>
          <w:sz w:val="25"/>
          <w:szCs w:val="25"/>
        </w:rPr>
        <w:t xml:space="preserve"> </w:t>
      </w:r>
      <w:r w:rsidRPr="00A17825">
        <w:rPr>
          <w:sz w:val="25"/>
          <w:szCs w:val="25"/>
        </w:rPr>
        <w:t>человека</w:t>
      </w:r>
      <w:r w:rsidRPr="00A17825">
        <w:rPr>
          <w:spacing w:val="1"/>
          <w:sz w:val="25"/>
          <w:szCs w:val="25"/>
        </w:rPr>
        <w:t xml:space="preserve"> </w:t>
      </w:r>
      <w:r w:rsidRPr="00A17825">
        <w:rPr>
          <w:sz w:val="25"/>
          <w:szCs w:val="25"/>
        </w:rPr>
        <w:t>факторов</w:t>
      </w:r>
      <w:r w:rsidRPr="00A17825">
        <w:rPr>
          <w:spacing w:val="1"/>
          <w:sz w:val="25"/>
          <w:szCs w:val="25"/>
        </w:rPr>
        <w:t xml:space="preserve"> </w:t>
      </w:r>
      <w:r w:rsidRPr="00A17825">
        <w:rPr>
          <w:sz w:val="25"/>
          <w:szCs w:val="25"/>
        </w:rPr>
        <w:t>среды</w:t>
      </w:r>
      <w:r w:rsidRPr="00A17825">
        <w:rPr>
          <w:spacing w:val="1"/>
          <w:sz w:val="25"/>
          <w:szCs w:val="25"/>
        </w:rPr>
        <w:t xml:space="preserve"> </w:t>
      </w:r>
      <w:r w:rsidRPr="00A17825">
        <w:rPr>
          <w:sz w:val="25"/>
          <w:szCs w:val="25"/>
        </w:rPr>
        <w:t>обитания»</w:t>
      </w:r>
      <w:r w:rsidRPr="00A17825">
        <w:rPr>
          <w:spacing w:val="1"/>
          <w:sz w:val="25"/>
          <w:szCs w:val="25"/>
        </w:rPr>
        <w:t xml:space="preserve"> </w:t>
      </w:r>
      <w:r w:rsidRPr="00A17825">
        <w:rPr>
          <w:sz w:val="25"/>
          <w:szCs w:val="25"/>
        </w:rPr>
        <w:t>(раздел</w:t>
      </w:r>
      <w:r w:rsidRPr="00A17825">
        <w:rPr>
          <w:spacing w:val="1"/>
          <w:sz w:val="25"/>
          <w:szCs w:val="25"/>
        </w:rPr>
        <w:t xml:space="preserve"> </w:t>
      </w:r>
      <w:r w:rsidRPr="00A17825">
        <w:rPr>
          <w:sz w:val="25"/>
          <w:szCs w:val="25"/>
        </w:rPr>
        <w:t>VI,</w:t>
      </w:r>
      <w:r w:rsidRPr="00A17825">
        <w:rPr>
          <w:spacing w:val="1"/>
          <w:sz w:val="25"/>
          <w:szCs w:val="25"/>
        </w:rPr>
        <w:t xml:space="preserve"> </w:t>
      </w:r>
      <w:r w:rsidRPr="00A17825">
        <w:rPr>
          <w:sz w:val="25"/>
          <w:szCs w:val="25"/>
        </w:rPr>
        <w:t>таблица</w:t>
      </w:r>
      <w:r w:rsidRPr="00A17825">
        <w:rPr>
          <w:spacing w:val="-1"/>
          <w:sz w:val="25"/>
          <w:szCs w:val="25"/>
        </w:rPr>
        <w:t xml:space="preserve"> </w:t>
      </w:r>
      <w:r w:rsidRPr="00A17825">
        <w:rPr>
          <w:sz w:val="25"/>
          <w:szCs w:val="25"/>
        </w:rPr>
        <w:t>6.6</w:t>
      </w:r>
      <w:proofErr w:type="gramStart"/>
      <w:r w:rsidRPr="00A17825">
        <w:rPr>
          <w:sz w:val="25"/>
          <w:szCs w:val="25"/>
        </w:rPr>
        <w:t>)</w:t>
      </w:r>
      <w:r w:rsidRPr="00A17825">
        <w:rPr>
          <w:spacing w:val="70"/>
          <w:sz w:val="25"/>
          <w:szCs w:val="25"/>
        </w:rPr>
        <w:t xml:space="preserve"> </w:t>
      </w:r>
      <w:r w:rsidRPr="00A17825">
        <w:rPr>
          <w:sz w:val="25"/>
          <w:szCs w:val="25"/>
        </w:rPr>
        <w:t>.</w:t>
      </w:r>
      <w:proofErr w:type="gramEnd"/>
    </w:p>
    <w:p w14:paraId="5D5D736C" w14:textId="77777777" w:rsidR="00A17825" w:rsidRPr="00A17825" w:rsidRDefault="00A17825" w:rsidP="00A17825">
      <w:pPr>
        <w:pStyle w:val="ab"/>
        <w:widowControl w:val="0"/>
        <w:numPr>
          <w:ilvl w:val="1"/>
          <w:numId w:val="13"/>
        </w:numPr>
        <w:tabs>
          <w:tab w:val="left" w:pos="1538"/>
        </w:tabs>
        <w:autoSpaceDE w:val="0"/>
        <w:autoSpaceDN w:val="0"/>
        <w:spacing w:after="0" w:line="321" w:lineRule="exact"/>
        <w:ind w:left="1538"/>
        <w:contextualSpacing w:val="0"/>
        <w:jc w:val="both"/>
        <w:rPr>
          <w:sz w:val="25"/>
          <w:szCs w:val="25"/>
        </w:rPr>
      </w:pPr>
      <w:r w:rsidRPr="00A17825">
        <w:rPr>
          <w:sz w:val="25"/>
          <w:szCs w:val="25"/>
        </w:rPr>
        <w:t>Продолжительность</w:t>
      </w:r>
      <w:r w:rsidRPr="00A17825">
        <w:rPr>
          <w:spacing w:val="-4"/>
          <w:sz w:val="25"/>
          <w:szCs w:val="25"/>
        </w:rPr>
        <w:t xml:space="preserve"> </w:t>
      </w:r>
      <w:r w:rsidRPr="00A17825">
        <w:rPr>
          <w:sz w:val="25"/>
          <w:szCs w:val="25"/>
        </w:rPr>
        <w:t>урока</w:t>
      </w:r>
      <w:r w:rsidRPr="00A17825">
        <w:rPr>
          <w:spacing w:val="-1"/>
          <w:sz w:val="25"/>
          <w:szCs w:val="25"/>
        </w:rPr>
        <w:t xml:space="preserve"> </w:t>
      </w:r>
      <w:r w:rsidRPr="00A17825">
        <w:rPr>
          <w:sz w:val="25"/>
          <w:szCs w:val="25"/>
        </w:rPr>
        <w:t>в</w:t>
      </w:r>
      <w:r w:rsidRPr="00A17825">
        <w:rPr>
          <w:spacing w:val="-2"/>
          <w:sz w:val="25"/>
          <w:szCs w:val="25"/>
        </w:rPr>
        <w:t xml:space="preserve"> </w:t>
      </w:r>
      <w:r w:rsidRPr="00A17825">
        <w:rPr>
          <w:sz w:val="25"/>
          <w:szCs w:val="25"/>
        </w:rPr>
        <w:t>5-9</w:t>
      </w:r>
      <w:r w:rsidRPr="00A17825">
        <w:rPr>
          <w:spacing w:val="-3"/>
          <w:sz w:val="25"/>
          <w:szCs w:val="25"/>
        </w:rPr>
        <w:t xml:space="preserve"> </w:t>
      </w:r>
      <w:r w:rsidRPr="00A17825">
        <w:rPr>
          <w:sz w:val="25"/>
          <w:szCs w:val="25"/>
        </w:rPr>
        <w:t>классах</w:t>
      </w:r>
      <w:r w:rsidRPr="00A17825">
        <w:rPr>
          <w:spacing w:val="-3"/>
          <w:sz w:val="25"/>
          <w:szCs w:val="25"/>
        </w:rPr>
        <w:t xml:space="preserve"> </w:t>
      </w:r>
      <w:r w:rsidRPr="00A17825">
        <w:rPr>
          <w:sz w:val="25"/>
          <w:szCs w:val="25"/>
        </w:rPr>
        <w:t>-</w:t>
      </w:r>
      <w:r w:rsidRPr="00A17825">
        <w:rPr>
          <w:spacing w:val="-2"/>
          <w:sz w:val="25"/>
          <w:szCs w:val="25"/>
        </w:rPr>
        <w:t xml:space="preserve"> </w:t>
      </w:r>
      <w:r w:rsidRPr="00A17825">
        <w:rPr>
          <w:sz w:val="25"/>
          <w:szCs w:val="25"/>
        </w:rPr>
        <w:t>45</w:t>
      </w:r>
      <w:r w:rsidRPr="00A17825">
        <w:rPr>
          <w:spacing w:val="-1"/>
          <w:sz w:val="25"/>
          <w:szCs w:val="25"/>
        </w:rPr>
        <w:t xml:space="preserve"> </w:t>
      </w:r>
      <w:r w:rsidRPr="00A17825">
        <w:rPr>
          <w:sz w:val="25"/>
          <w:szCs w:val="25"/>
        </w:rPr>
        <w:t>минут.</w:t>
      </w:r>
    </w:p>
    <w:p w14:paraId="6521E008" w14:textId="77777777" w:rsidR="00A17825" w:rsidRPr="00A17825" w:rsidRDefault="00A17825" w:rsidP="00A17825">
      <w:pPr>
        <w:pStyle w:val="ab"/>
        <w:widowControl w:val="0"/>
        <w:numPr>
          <w:ilvl w:val="1"/>
          <w:numId w:val="13"/>
        </w:numPr>
        <w:tabs>
          <w:tab w:val="left" w:pos="1538"/>
        </w:tabs>
        <w:autoSpaceDE w:val="0"/>
        <w:autoSpaceDN w:val="0"/>
        <w:spacing w:after="0" w:line="240" w:lineRule="auto"/>
        <w:ind w:right="231" w:firstLine="710"/>
        <w:contextualSpacing w:val="0"/>
        <w:jc w:val="both"/>
        <w:rPr>
          <w:sz w:val="25"/>
          <w:szCs w:val="25"/>
        </w:rPr>
      </w:pPr>
      <w:r w:rsidRPr="00A17825">
        <w:rPr>
          <w:sz w:val="25"/>
          <w:szCs w:val="25"/>
        </w:rPr>
        <w:t>Учебный</w:t>
      </w:r>
      <w:r w:rsidRPr="00A17825">
        <w:rPr>
          <w:spacing w:val="1"/>
          <w:sz w:val="25"/>
          <w:szCs w:val="25"/>
        </w:rPr>
        <w:t xml:space="preserve"> </w:t>
      </w:r>
      <w:r w:rsidRPr="00A17825">
        <w:rPr>
          <w:sz w:val="25"/>
          <w:szCs w:val="25"/>
        </w:rPr>
        <w:t>план</w:t>
      </w:r>
      <w:r w:rsidRPr="00A17825">
        <w:rPr>
          <w:spacing w:val="1"/>
          <w:sz w:val="25"/>
          <w:szCs w:val="25"/>
        </w:rPr>
        <w:t xml:space="preserve"> </w:t>
      </w:r>
      <w:r w:rsidRPr="00A17825">
        <w:rPr>
          <w:sz w:val="25"/>
          <w:szCs w:val="25"/>
        </w:rPr>
        <w:t>основного</w:t>
      </w:r>
      <w:r w:rsidRPr="00A17825">
        <w:rPr>
          <w:spacing w:val="1"/>
          <w:sz w:val="25"/>
          <w:szCs w:val="25"/>
        </w:rPr>
        <w:t xml:space="preserve"> </w:t>
      </w:r>
      <w:r w:rsidRPr="00A17825">
        <w:rPr>
          <w:sz w:val="25"/>
          <w:szCs w:val="25"/>
        </w:rPr>
        <w:t>общего</w:t>
      </w:r>
      <w:r w:rsidRPr="00A17825">
        <w:rPr>
          <w:spacing w:val="1"/>
          <w:sz w:val="25"/>
          <w:szCs w:val="25"/>
        </w:rPr>
        <w:t xml:space="preserve"> </w:t>
      </w:r>
      <w:r w:rsidRPr="00A17825">
        <w:rPr>
          <w:sz w:val="25"/>
          <w:szCs w:val="25"/>
        </w:rPr>
        <w:t>образования</w:t>
      </w:r>
      <w:r w:rsidRPr="00A17825">
        <w:rPr>
          <w:spacing w:val="1"/>
          <w:sz w:val="25"/>
          <w:szCs w:val="25"/>
        </w:rPr>
        <w:t xml:space="preserve"> </w:t>
      </w:r>
      <w:r w:rsidRPr="00A17825">
        <w:rPr>
          <w:sz w:val="25"/>
          <w:szCs w:val="25"/>
        </w:rPr>
        <w:t>МКОУ «Алкадарская</w:t>
      </w:r>
      <w:r w:rsidRPr="00A17825">
        <w:rPr>
          <w:spacing w:val="1"/>
          <w:sz w:val="25"/>
          <w:szCs w:val="25"/>
        </w:rPr>
        <w:t xml:space="preserve"> </w:t>
      </w:r>
      <w:r w:rsidRPr="00A17825">
        <w:rPr>
          <w:sz w:val="25"/>
          <w:szCs w:val="25"/>
        </w:rPr>
        <w:t>СОШ»</w:t>
      </w:r>
      <w:r w:rsidRPr="00A17825">
        <w:rPr>
          <w:spacing w:val="1"/>
          <w:sz w:val="25"/>
          <w:szCs w:val="25"/>
        </w:rPr>
        <w:t xml:space="preserve"> </w:t>
      </w:r>
      <w:r w:rsidRPr="00A17825">
        <w:rPr>
          <w:sz w:val="25"/>
          <w:szCs w:val="25"/>
        </w:rPr>
        <w:t>направлен</w:t>
      </w:r>
      <w:r w:rsidRPr="00A17825">
        <w:rPr>
          <w:spacing w:val="1"/>
          <w:sz w:val="25"/>
          <w:szCs w:val="25"/>
        </w:rPr>
        <w:t xml:space="preserve"> </w:t>
      </w:r>
      <w:r w:rsidRPr="00A17825">
        <w:rPr>
          <w:sz w:val="25"/>
          <w:szCs w:val="25"/>
        </w:rPr>
        <w:t>на</w:t>
      </w:r>
      <w:r w:rsidRPr="00A17825">
        <w:rPr>
          <w:spacing w:val="1"/>
          <w:sz w:val="25"/>
          <w:szCs w:val="25"/>
        </w:rPr>
        <w:t xml:space="preserve"> </w:t>
      </w:r>
      <w:r w:rsidRPr="00A17825">
        <w:rPr>
          <w:sz w:val="25"/>
          <w:szCs w:val="25"/>
        </w:rPr>
        <w:t>достижение</w:t>
      </w:r>
      <w:r w:rsidRPr="00A17825">
        <w:rPr>
          <w:spacing w:val="1"/>
          <w:sz w:val="25"/>
          <w:szCs w:val="25"/>
        </w:rPr>
        <w:t xml:space="preserve"> </w:t>
      </w:r>
      <w:r w:rsidRPr="00A17825">
        <w:rPr>
          <w:sz w:val="25"/>
          <w:szCs w:val="25"/>
        </w:rPr>
        <w:t>планируемых</w:t>
      </w:r>
      <w:r w:rsidRPr="00A17825">
        <w:rPr>
          <w:spacing w:val="1"/>
          <w:sz w:val="25"/>
          <w:szCs w:val="25"/>
        </w:rPr>
        <w:t xml:space="preserve"> </w:t>
      </w:r>
      <w:r w:rsidRPr="00A17825">
        <w:rPr>
          <w:sz w:val="25"/>
          <w:szCs w:val="25"/>
        </w:rPr>
        <w:t>результатов</w:t>
      </w:r>
      <w:r w:rsidRPr="00A17825">
        <w:rPr>
          <w:spacing w:val="-67"/>
          <w:sz w:val="25"/>
          <w:szCs w:val="25"/>
        </w:rPr>
        <w:t xml:space="preserve"> </w:t>
      </w:r>
      <w:r w:rsidRPr="00A17825">
        <w:rPr>
          <w:sz w:val="25"/>
          <w:szCs w:val="25"/>
        </w:rPr>
        <w:t>обучения</w:t>
      </w:r>
      <w:r w:rsidRPr="00A17825">
        <w:rPr>
          <w:spacing w:val="-1"/>
          <w:sz w:val="25"/>
          <w:szCs w:val="25"/>
        </w:rPr>
        <w:t xml:space="preserve"> </w:t>
      </w:r>
      <w:r w:rsidRPr="00A17825">
        <w:rPr>
          <w:sz w:val="25"/>
          <w:szCs w:val="25"/>
        </w:rPr>
        <w:t>и воспитания.</w:t>
      </w:r>
    </w:p>
    <w:p w14:paraId="5F9C7F07" w14:textId="77777777" w:rsidR="00A17825" w:rsidRPr="00A17825" w:rsidRDefault="00A17825" w:rsidP="00A17825">
      <w:pPr>
        <w:pStyle w:val="ab"/>
        <w:widowControl w:val="0"/>
        <w:numPr>
          <w:ilvl w:val="0"/>
          <w:numId w:val="7"/>
        </w:numPr>
        <w:tabs>
          <w:tab w:val="left" w:pos="574"/>
        </w:tabs>
        <w:autoSpaceDE w:val="0"/>
        <w:autoSpaceDN w:val="0"/>
        <w:spacing w:after="0" w:line="240" w:lineRule="auto"/>
        <w:ind w:left="573" w:right="227" w:hanging="452"/>
        <w:contextualSpacing w:val="0"/>
        <w:jc w:val="both"/>
        <w:rPr>
          <w:sz w:val="25"/>
          <w:szCs w:val="25"/>
        </w:rPr>
      </w:pPr>
      <w:r w:rsidRPr="00A17825">
        <w:rPr>
          <w:b/>
          <w:sz w:val="25"/>
          <w:szCs w:val="25"/>
        </w:rPr>
        <w:t>Учебный план основного общего образования</w:t>
      </w:r>
      <w:r w:rsidRPr="00A17825">
        <w:rPr>
          <w:b/>
          <w:spacing w:val="1"/>
          <w:sz w:val="25"/>
          <w:szCs w:val="25"/>
        </w:rPr>
        <w:t xml:space="preserve"> </w:t>
      </w:r>
      <w:r w:rsidRPr="00A17825">
        <w:rPr>
          <w:sz w:val="25"/>
          <w:szCs w:val="25"/>
        </w:rPr>
        <w:t>составлен на основе</w:t>
      </w:r>
      <w:r w:rsidRPr="00A17825">
        <w:rPr>
          <w:spacing w:val="1"/>
          <w:sz w:val="25"/>
          <w:szCs w:val="25"/>
        </w:rPr>
        <w:t xml:space="preserve"> </w:t>
      </w:r>
      <w:r w:rsidRPr="00A17825">
        <w:rPr>
          <w:sz w:val="25"/>
          <w:szCs w:val="25"/>
        </w:rPr>
        <w:t>федерального учебного</w:t>
      </w:r>
      <w:r w:rsidRPr="00A17825">
        <w:rPr>
          <w:spacing w:val="-2"/>
          <w:sz w:val="25"/>
          <w:szCs w:val="25"/>
        </w:rPr>
        <w:t xml:space="preserve"> </w:t>
      </w:r>
      <w:r w:rsidRPr="00A17825">
        <w:rPr>
          <w:sz w:val="25"/>
          <w:szCs w:val="25"/>
        </w:rPr>
        <w:t>плана ФОП</w:t>
      </w:r>
      <w:r w:rsidRPr="00A17825">
        <w:rPr>
          <w:spacing w:val="-1"/>
          <w:sz w:val="25"/>
          <w:szCs w:val="25"/>
        </w:rPr>
        <w:t xml:space="preserve"> </w:t>
      </w:r>
    </w:p>
    <w:tbl>
      <w:tblPr>
        <w:tblW w:w="0" w:type="dxa"/>
        <w:tblInd w:w="-761" w:type="dxa"/>
        <w:tblLayout w:type="fixed"/>
        <w:tblCellMar>
          <w:left w:w="0" w:type="dxa"/>
          <w:right w:w="0" w:type="dxa"/>
        </w:tblCellMar>
        <w:tblLook w:val="01E0" w:firstRow="1" w:lastRow="1" w:firstColumn="1" w:lastColumn="1" w:noHBand="0" w:noVBand="0"/>
      </w:tblPr>
      <w:tblGrid>
        <w:gridCol w:w="3119"/>
        <w:gridCol w:w="3114"/>
        <w:gridCol w:w="19"/>
        <w:gridCol w:w="684"/>
        <w:gridCol w:w="6"/>
        <w:gridCol w:w="709"/>
        <w:gridCol w:w="29"/>
        <w:gridCol w:w="660"/>
        <w:gridCol w:w="14"/>
        <w:gridCol w:w="694"/>
        <w:gridCol w:w="15"/>
        <w:gridCol w:w="657"/>
        <w:gridCol w:w="47"/>
        <w:gridCol w:w="708"/>
      </w:tblGrid>
      <w:tr w:rsidR="00A17825" w:rsidRPr="00A17825" w14:paraId="5C8CDF29" w14:textId="77777777" w:rsidTr="00A17825">
        <w:trPr>
          <w:trHeight w:val="1449"/>
        </w:trPr>
        <w:tc>
          <w:tcPr>
            <w:tcW w:w="10475" w:type="dxa"/>
            <w:gridSpan w:val="14"/>
            <w:tcBorders>
              <w:top w:val="nil"/>
              <w:left w:val="nil"/>
              <w:bottom w:val="single" w:sz="4" w:space="0" w:color="auto"/>
              <w:right w:val="nil"/>
            </w:tcBorders>
          </w:tcPr>
          <w:p w14:paraId="3D162020" w14:textId="65402847" w:rsidR="00A17825" w:rsidRDefault="00A17825" w:rsidP="00A17825">
            <w:pPr>
              <w:ind w:left="260" w:right="367"/>
              <w:jc w:val="center"/>
              <w:rPr>
                <w:b/>
                <w:sz w:val="28"/>
              </w:rPr>
            </w:pPr>
            <w:r>
              <w:rPr>
                <w:b/>
                <w:sz w:val="28"/>
              </w:rPr>
              <w:t>Учебный</w:t>
            </w:r>
            <w:r>
              <w:rPr>
                <w:b/>
                <w:spacing w:val="1"/>
                <w:sz w:val="28"/>
              </w:rPr>
              <w:t xml:space="preserve"> </w:t>
            </w:r>
            <w:r>
              <w:rPr>
                <w:b/>
                <w:sz w:val="28"/>
              </w:rPr>
              <w:t>план МКОУ «Алкадарская СОШ»</w:t>
            </w:r>
          </w:p>
          <w:p w14:paraId="2EAA946B" w14:textId="77777777" w:rsidR="00A17825" w:rsidRDefault="00A17825" w:rsidP="00A17825">
            <w:pPr>
              <w:pStyle w:val="1"/>
              <w:ind w:left="1383" w:right="1419"/>
            </w:pPr>
            <w:r>
              <w:t>на уровне основного</w:t>
            </w:r>
            <w:r>
              <w:rPr>
                <w:spacing w:val="1"/>
              </w:rPr>
              <w:t xml:space="preserve"> </w:t>
            </w:r>
            <w:r>
              <w:t>общего</w:t>
            </w:r>
            <w:r>
              <w:rPr>
                <w:spacing w:val="1"/>
              </w:rPr>
              <w:t xml:space="preserve"> </w:t>
            </w:r>
            <w:r>
              <w:t>образования (5-9 классы)</w:t>
            </w:r>
          </w:p>
          <w:p w14:paraId="14DB4504" w14:textId="1AB86294" w:rsidR="00A17825" w:rsidRDefault="00A17825" w:rsidP="00A17825">
            <w:pPr>
              <w:pStyle w:val="1"/>
              <w:ind w:left="1383" w:right="1419"/>
            </w:pPr>
            <w:r>
              <w:rPr>
                <w:spacing w:val="-67"/>
              </w:rPr>
              <w:t xml:space="preserve"> </w:t>
            </w:r>
            <w:r>
              <w:t>на 2023-2024 учебный</w:t>
            </w:r>
            <w:r>
              <w:rPr>
                <w:spacing w:val="-1"/>
              </w:rPr>
              <w:t xml:space="preserve"> </w:t>
            </w:r>
            <w:r>
              <w:t>год</w:t>
            </w:r>
          </w:p>
          <w:p w14:paraId="3AF378AE" w14:textId="77777777" w:rsidR="00A17825" w:rsidRDefault="00A17825" w:rsidP="00A17825">
            <w:pPr>
              <w:pStyle w:val="1"/>
              <w:ind w:left="1383" w:right="1419"/>
            </w:pPr>
            <w:r>
              <w:t xml:space="preserve">ФОП ООО </w:t>
            </w:r>
            <w:proofErr w:type="gramStart"/>
            <w:r>
              <w:t>( 5</w:t>
            </w:r>
            <w:proofErr w:type="gramEnd"/>
            <w:r>
              <w:t>-тидневная неделя)</w:t>
            </w:r>
          </w:p>
          <w:p w14:paraId="11C20D82" w14:textId="77777777" w:rsidR="00A17825" w:rsidRPr="00A17825" w:rsidRDefault="00A17825">
            <w:pPr>
              <w:rPr>
                <w:rFonts w:eastAsia="OfficinaSansBoldITC"/>
                <w:sz w:val="25"/>
                <w:szCs w:val="25"/>
              </w:rPr>
            </w:pPr>
          </w:p>
        </w:tc>
      </w:tr>
      <w:tr w:rsidR="00A17825" w14:paraId="78C4DB4F" w14:textId="77777777" w:rsidTr="00A17825">
        <w:trPr>
          <w:trHeight w:hRule="exact" w:val="425"/>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235A04CF" w14:textId="77777777" w:rsidR="00A17825" w:rsidRDefault="00A17825">
            <w:pPr>
              <w:jc w:val="center"/>
              <w:rPr>
                <w:rFonts w:eastAsia="SchoolBookSanPin"/>
                <w:b/>
                <w:sz w:val="24"/>
                <w:szCs w:val="24"/>
                <w:lang w:val="en-US"/>
              </w:rPr>
            </w:pPr>
            <w:r>
              <w:rPr>
                <w:rFonts w:eastAsia="SchoolBookSanPin"/>
                <w:b/>
                <w:bCs/>
                <w:sz w:val="24"/>
                <w:szCs w:val="24"/>
                <w:lang w:val="en-US"/>
              </w:rPr>
              <w:t>Предметные области</w:t>
            </w:r>
          </w:p>
        </w:tc>
        <w:tc>
          <w:tcPr>
            <w:tcW w:w="3114" w:type="dxa"/>
            <w:vMerge w:val="restart"/>
            <w:tcBorders>
              <w:top w:val="single" w:sz="4" w:space="0" w:color="auto"/>
              <w:left w:val="single" w:sz="4" w:space="0" w:color="auto"/>
              <w:bottom w:val="single" w:sz="4" w:space="0" w:color="auto"/>
              <w:right w:val="single" w:sz="4" w:space="0" w:color="auto"/>
            </w:tcBorders>
            <w:vAlign w:val="center"/>
            <w:hideMark/>
          </w:tcPr>
          <w:p w14:paraId="4F7735AA" w14:textId="77777777" w:rsidR="00A17825" w:rsidRDefault="00A17825">
            <w:pPr>
              <w:jc w:val="center"/>
              <w:rPr>
                <w:rFonts w:eastAsia="SchoolBookSanPin"/>
                <w:b/>
                <w:bCs/>
                <w:sz w:val="24"/>
                <w:szCs w:val="24"/>
                <w:lang w:val="en-US"/>
              </w:rPr>
            </w:pPr>
            <w:r>
              <w:rPr>
                <w:rFonts w:eastAsia="SchoolBookSanPin"/>
                <w:b/>
                <w:bCs/>
                <w:sz w:val="24"/>
                <w:szCs w:val="24"/>
                <w:lang w:val="en-US"/>
              </w:rPr>
              <w:t xml:space="preserve">Учебные предметы </w:t>
            </w:r>
          </w:p>
          <w:p w14:paraId="2B52AB01" w14:textId="77777777" w:rsidR="00A17825" w:rsidRDefault="00A17825">
            <w:pPr>
              <w:jc w:val="center"/>
              <w:rPr>
                <w:rFonts w:eastAsia="SchoolBookSanPin"/>
                <w:b/>
                <w:sz w:val="24"/>
                <w:szCs w:val="24"/>
                <w:lang w:val="en-US"/>
              </w:rPr>
            </w:pPr>
            <w:r>
              <w:rPr>
                <w:rFonts w:eastAsia="SchoolBookSanPin"/>
                <w:b/>
                <w:bCs/>
                <w:sz w:val="24"/>
                <w:szCs w:val="24"/>
                <w:lang w:val="en-US"/>
              </w:rPr>
              <w:t>классы</w:t>
            </w:r>
          </w:p>
        </w:tc>
        <w:tc>
          <w:tcPr>
            <w:tcW w:w="4242" w:type="dxa"/>
            <w:gridSpan w:val="12"/>
            <w:tcBorders>
              <w:top w:val="single" w:sz="4" w:space="0" w:color="auto"/>
              <w:left w:val="single" w:sz="4" w:space="0" w:color="auto"/>
              <w:bottom w:val="single" w:sz="4" w:space="0" w:color="auto"/>
              <w:right w:val="single" w:sz="4" w:space="0" w:color="auto"/>
            </w:tcBorders>
            <w:hideMark/>
          </w:tcPr>
          <w:p w14:paraId="1D76FC96" w14:textId="77777777" w:rsidR="00A17825" w:rsidRDefault="00A17825">
            <w:pPr>
              <w:jc w:val="center"/>
              <w:rPr>
                <w:rFonts w:eastAsia="SchoolBookSanPin"/>
                <w:b/>
                <w:sz w:val="24"/>
                <w:szCs w:val="24"/>
                <w:lang w:val="en-US"/>
              </w:rPr>
            </w:pPr>
            <w:r>
              <w:rPr>
                <w:rFonts w:eastAsia="SchoolBookSanPin"/>
                <w:b/>
                <w:bCs/>
                <w:sz w:val="24"/>
                <w:szCs w:val="24"/>
                <w:lang w:val="en-US"/>
              </w:rPr>
              <w:t>Количество часов в неделю</w:t>
            </w:r>
          </w:p>
        </w:tc>
      </w:tr>
      <w:tr w:rsidR="00A17825" w14:paraId="44627F53" w14:textId="77777777" w:rsidTr="00A17825">
        <w:trPr>
          <w:trHeight w:hRule="exact" w:val="425"/>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331E5737" w14:textId="77777777" w:rsidR="00A17825" w:rsidRDefault="00A17825">
            <w:pPr>
              <w:rPr>
                <w:rFonts w:ascii="Times New Roman" w:eastAsia="SchoolBookSanPin" w:hAnsi="Times New Roman" w:cs="Times New Roman"/>
                <w:b/>
                <w:sz w:val="24"/>
                <w:szCs w:val="24"/>
                <w:lang w:val="en-US"/>
              </w:rPr>
            </w:pPr>
          </w:p>
        </w:tc>
        <w:tc>
          <w:tcPr>
            <w:tcW w:w="3114" w:type="dxa"/>
            <w:vMerge/>
            <w:tcBorders>
              <w:top w:val="single" w:sz="4" w:space="0" w:color="auto"/>
              <w:left w:val="single" w:sz="4" w:space="0" w:color="auto"/>
              <w:bottom w:val="single" w:sz="4" w:space="0" w:color="auto"/>
              <w:right w:val="single" w:sz="4" w:space="0" w:color="auto"/>
            </w:tcBorders>
            <w:vAlign w:val="center"/>
            <w:hideMark/>
          </w:tcPr>
          <w:p w14:paraId="2E04BA04" w14:textId="77777777" w:rsidR="00A17825" w:rsidRDefault="00A17825">
            <w:pPr>
              <w:rPr>
                <w:rFonts w:ascii="Times New Roman" w:eastAsia="SchoolBookSanPin" w:hAnsi="Times New Roman" w:cs="Times New Roman"/>
                <w:b/>
                <w:sz w:val="24"/>
                <w:szCs w:val="24"/>
                <w:lang w:val="en-US"/>
              </w:rPr>
            </w:pPr>
          </w:p>
        </w:tc>
        <w:tc>
          <w:tcPr>
            <w:tcW w:w="709" w:type="dxa"/>
            <w:gridSpan w:val="3"/>
            <w:tcBorders>
              <w:top w:val="single" w:sz="4" w:space="0" w:color="auto"/>
              <w:left w:val="single" w:sz="4" w:space="0" w:color="auto"/>
              <w:bottom w:val="single" w:sz="4" w:space="0" w:color="auto"/>
              <w:right w:val="single" w:sz="4" w:space="0" w:color="auto"/>
            </w:tcBorders>
            <w:hideMark/>
          </w:tcPr>
          <w:p w14:paraId="0660E78D" w14:textId="77777777" w:rsidR="00A17825" w:rsidRDefault="00A17825">
            <w:pPr>
              <w:jc w:val="center"/>
              <w:rPr>
                <w:rFonts w:eastAsia="SchoolBookSanPin"/>
                <w:b/>
                <w:sz w:val="24"/>
                <w:szCs w:val="24"/>
                <w:lang w:val="en-US"/>
              </w:rPr>
            </w:pPr>
            <w:r>
              <w:rPr>
                <w:rFonts w:eastAsia="SchoolBookSanPin"/>
                <w:b/>
                <w:bCs/>
                <w:sz w:val="24"/>
                <w:szCs w:val="24"/>
                <w:lang w:val="en-US"/>
              </w:rPr>
              <w:t>V</w:t>
            </w:r>
          </w:p>
        </w:tc>
        <w:tc>
          <w:tcPr>
            <w:tcW w:w="709" w:type="dxa"/>
            <w:tcBorders>
              <w:top w:val="single" w:sz="4" w:space="0" w:color="auto"/>
              <w:left w:val="single" w:sz="4" w:space="0" w:color="auto"/>
              <w:bottom w:val="single" w:sz="4" w:space="0" w:color="auto"/>
              <w:right w:val="single" w:sz="4" w:space="0" w:color="auto"/>
            </w:tcBorders>
            <w:hideMark/>
          </w:tcPr>
          <w:p w14:paraId="4E9FB342" w14:textId="77777777" w:rsidR="00A17825" w:rsidRDefault="00A17825">
            <w:pPr>
              <w:jc w:val="center"/>
              <w:rPr>
                <w:rFonts w:eastAsia="SchoolBookSanPin"/>
                <w:b/>
                <w:sz w:val="24"/>
                <w:szCs w:val="24"/>
                <w:lang w:val="en-US"/>
              </w:rPr>
            </w:pPr>
            <w:r>
              <w:rPr>
                <w:rFonts w:eastAsia="SchoolBookSanPin"/>
                <w:b/>
                <w:bCs/>
                <w:sz w:val="24"/>
                <w:szCs w:val="24"/>
                <w:lang w:val="en-US"/>
              </w:rPr>
              <w:t>VI</w:t>
            </w:r>
          </w:p>
        </w:tc>
        <w:tc>
          <w:tcPr>
            <w:tcW w:w="703" w:type="dxa"/>
            <w:gridSpan w:val="3"/>
            <w:tcBorders>
              <w:top w:val="single" w:sz="4" w:space="0" w:color="auto"/>
              <w:left w:val="single" w:sz="4" w:space="0" w:color="auto"/>
              <w:bottom w:val="single" w:sz="4" w:space="0" w:color="auto"/>
              <w:right w:val="single" w:sz="4" w:space="0" w:color="auto"/>
            </w:tcBorders>
            <w:hideMark/>
          </w:tcPr>
          <w:p w14:paraId="5FACDD2A" w14:textId="77777777" w:rsidR="00A17825" w:rsidRDefault="00A17825">
            <w:pPr>
              <w:jc w:val="center"/>
              <w:rPr>
                <w:rFonts w:eastAsia="SchoolBookSanPin"/>
                <w:b/>
                <w:sz w:val="24"/>
                <w:szCs w:val="24"/>
                <w:lang w:val="en-US"/>
              </w:rPr>
            </w:pPr>
            <w:r>
              <w:rPr>
                <w:rFonts w:eastAsia="SchoolBookSanPin"/>
                <w:b/>
                <w:bCs/>
                <w:sz w:val="24"/>
                <w:szCs w:val="24"/>
                <w:lang w:val="en-US"/>
              </w:rPr>
              <w:t>VII</w:t>
            </w:r>
          </w:p>
        </w:tc>
        <w:tc>
          <w:tcPr>
            <w:tcW w:w="709" w:type="dxa"/>
            <w:gridSpan w:val="2"/>
            <w:tcBorders>
              <w:top w:val="single" w:sz="4" w:space="0" w:color="auto"/>
              <w:left w:val="single" w:sz="4" w:space="0" w:color="auto"/>
              <w:bottom w:val="single" w:sz="4" w:space="0" w:color="auto"/>
              <w:right w:val="single" w:sz="4" w:space="0" w:color="auto"/>
            </w:tcBorders>
            <w:hideMark/>
          </w:tcPr>
          <w:p w14:paraId="05AD8D92" w14:textId="77777777" w:rsidR="00A17825" w:rsidRDefault="00A17825">
            <w:pPr>
              <w:jc w:val="center"/>
              <w:rPr>
                <w:rFonts w:eastAsia="SchoolBookSanPin"/>
                <w:b/>
                <w:sz w:val="24"/>
                <w:szCs w:val="24"/>
                <w:lang w:val="en-US"/>
              </w:rPr>
            </w:pPr>
            <w:r>
              <w:rPr>
                <w:rFonts w:eastAsia="SchoolBookSanPin"/>
                <w:b/>
                <w:bCs/>
                <w:sz w:val="24"/>
                <w:szCs w:val="24"/>
                <w:lang w:val="en-US"/>
              </w:rPr>
              <w:t>VIII</w:t>
            </w:r>
          </w:p>
        </w:tc>
        <w:tc>
          <w:tcPr>
            <w:tcW w:w="704" w:type="dxa"/>
            <w:gridSpan w:val="2"/>
            <w:tcBorders>
              <w:top w:val="single" w:sz="4" w:space="0" w:color="auto"/>
              <w:left w:val="single" w:sz="4" w:space="0" w:color="auto"/>
              <w:bottom w:val="single" w:sz="4" w:space="0" w:color="auto"/>
              <w:right w:val="single" w:sz="4" w:space="0" w:color="auto"/>
            </w:tcBorders>
            <w:hideMark/>
          </w:tcPr>
          <w:p w14:paraId="6E1CD06F" w14:textId="77777777" w:rsidR="00A17825" w:rsidRDefault="00A17825">
            <w:pPr>
              <w:jc w:val="center"/>
              <w:rPr>
                <w:rFonts w:eastAsia="SchoolBookSanPin"/>
                <w:b/>
                <w:sz w:val="24"/>
                <w:szCs w:val="24"/>
                <w:lang w:val="en-US"/>
              </w:rPr>
            </w:pPr>
            <w:r>
              <w:rPr>
                <w:rFonts w:eastAsia="SchoolBookSanPin"/>
                <w:b/>
                <w:bCs/>
                <w:sz w:val="24"/>
                <w:szCs w:val="24"/>
                <w:lang w:val="en-US"/>
              </w:rPr>
              <w:t>IX</w:t>
            </w:r>
          </w:p>
        </w:tc>
        <w:tc>
          <w:tcPr>
            <w:tcW w:w="708" w:type="dxa"/>
            <w:tcBorders>
              <w:top w:val="single" w:sz="4" w:space="0" w:color="auto"/>
              <w:left w:val="single" w:sz="4" w:space="0" w:color="auto"/>
              <w:bottom w:val="single" w:sz="4" w:space="0" w:color="auto"/>
              <w:right w:val="single" w:sz="4" w:space="0" w:color="auto"/>
            </w:tcBorders>
            <w:hideMark/>
          </w:tcPr>
          <w:p w14:paraId="62752D94" w14:textId="77777777" w:rsidR="00A17825" w:rsidRDefault="00A17825">
            <w:pPr>
              <w:jc w:val="center"/>
              <w:rPr>
                <w:rFonts w:eastAsia="SchoolBookSanPin"/>
                <w:b/>
                <w:sz w:val="24"/>
                <w:szCs w:val="24"/>
                <w:lang w:val="en-US"/>
              </w:rPr>
            </w:pPr>
            <w:r>
              <w:rPr>
                <w:rFonts w:eastAsia="SchoolBookSanPin"/>
                <w:b/>
                <w:bCs/>
                <w:sz w:val="24"/>
                <w:szCs w:val="24"/>
                <w:lang w:val="en-US"/>
              </w:rPr>
              <w:t>Всего</w:t>
            </w:r>
          </w:p>
        </w:tc>
      </w:tr>
      <w:tr w:rsidR="00A17825" w14:paraId="338BA9C3" w14:textId="77777777" w:rsidTr="00A17825">
        <w:trPr>
          <w:trHeight w:hRule="exact" w:val="332"/>
        </w:trPr>
        <w:tc>
          <w:tcPr>
            <w:tcW w:w="6233" w:type="dxa"/>
            <w:gridSpan w:val="2"/>
            <w:tcBorders>
              <w:top w:val="single" w:sz="4" w:space="0" w:color="auto"/>
              <w:left w:val="single" w:sz="4" w:space="0" w:color="auto"/>
              <w:bottom w:val="single" w:sz="4" w:space="0" w:color="auto"/>
              <w:right w:val="single" w:sz="4" w:space="0" w:color="auto"/>
            </w:tcBorders>
            <w:hideMark/>
          </w:tcPr>
          <w:p w14:paraId="11BB76F6" w14:textId="77777777" w:rsidR="00A17825" w:rsidRDefault="00A17825">
            <w:pPr>
              <w:rPr>
                <w:rFonts w:eastAsia="SchoolBookSanPin"/>
                <w:b/>
                <w:sz w:val="24"/>
                <w:szCs w:val="24"/>
                <w:lang w:val="en-US"/>
              </w:rPr>
            </w:pPr>
            <w:r>
              <w:rPr>
                <w:rFonts w:eastAsia="SchoolBookSanPin"/>
                <w:b/>
                <w:sz w:val="24"/>
                <w:szCs w:val="24"/>
                <w:lang w:val="en-US"/>
              </w:rPr>
              <w:t>Обязательная часть</w:t>
            </w:r>
          </w:p>
        </w:tc>
        <w:tc>
          <w:tcPr>
            <w:tcW w:w="4242" w:type="dxa"/>
            <w:gridSpan w:val="12"/>
            <w:tcBorders>
              <w:top w:val="single" w:sz="4" w:space="0" w:color="auto"/>
              <w:left w:val="single" w:sz="4" w:space="0" w:color="auto"/>
              <w:bottom w:val="single" w:sz="4" w:space="0" w:color="auto"/>
              <w:right w:val="single" w:sz="4" w:space="0" w:color="auto"/>
            </w:tcBorders>
          </w:tcPr>
          <w:p w14:paraId="5FCF6CBE" w14:textId="77777777" w:rsidR="00A17825" w:rsidRDefault="00A17825">
            <w:pPr>
              <w:jc w:val="center"/>
              <w:rPr>
                <w:rFonts w:eastAsia="Times New Roman"/>
                <w:b/>
                <w:sz w:val="24"/>
                <w:szCs w:val="24"/>
                <w:lang w:val="en-US"/>
              </w:rPr>
            </w:pPr>
          </w:p>
        </w:tc>
      </w:tr>
      <w:tr w:rsidR="00A17825" w14:paraId="7D910D41" w14:textId="77777777" w:rsidTr="00A17825">
        <w:trPr>
          <w:trHeight w:hRule="exact" w:val="357"/>
        </w:trPr>
        <w:tc>
          <w:tcPr>
            <w:tcW w:w="3119" w:type="dxa"/>
            <w:vMerge w:val="restart"/>
            <w:tcBorders>
              <w:top w:val="single" w:sz="4" w:space="0" w:color="auto"/>
              <w:left w:val="single" w:sz="4" w:space="0" w:color="auto"/>
              <w:bottom w:val="single" w:sz="4" w:space="0" w:color="auto"/>
              <w:right w:val="single" w:sz="4" w:space="0" w:color="auto"/>
            </w:tcBorders>
            <w:hideMark/>
          </w:tcPr>
          <w:p w14:paraId="0FFC7788" w14:textId="77777777" w:rsidR="00A17825" w:rsidRDefault="00A17825">
            <w:pPr>
              <w:rPr>
                <w:rFonts w:eastAsia="SchoolBookSanPin"/>
                <w:sz w:val="24"/>
                <w:szCs w:val="24"/>
                <w:lang w:val="en-US"/>
              </w:rPr>
            </w:pPr>
            <w:r>
              <w:rPr>
                <w:rFonts w:eastAsia="SchoolBookSanPin"/>
                <w:sz w:val="24"/>
                <w:szCs w:val="24"/>
                <w:lang w:val="en-US"/>
              </w:rPr>
              <w:t>Русский язык и литература</w:t>
            </w:r>
          </w:p>
        </w:tc>
        <w:tc>
          <w:tcPr>
            <w:tcW w:w="3114" w:type="dxa"/>
            <w:tcBorders>
              <w:top w:val="single" w:sz="4" w:space="0" w:color="auto"/>
              <w:left w:val="single" w:sz="4" w:space="0" w:color="auto"/>
              <w:bottom w:val="single" w:sz="4" w:space="0" w:color="auto"/>
              <w:right w:val="single" w:sz="4" w:space="0" w:color="auto"/>
            </w:tcBorders>
            <w:hideMark/>
          </w:tcPr>
          <w:p w14:paraId="63826024" w14:textId="77777777" w:rsidR="00A17825" w:rsidRDefault="00A17825">
            <w:pPr>
              <w:rPr>
                <w:rFonts w:eastAsia="SchoolBookSanPin"/>
                <w:sz w:val="24"/>
                <w:szCs w:val="24"/>
                <w:lang w:val="en-US"/>
              </w:rPr>
            </w:pPr>
            <w:r>
              <w:rPr>
                <w:rFonts w:eastAsia="SchoolBookSanPin"/>
                <w:sz w:val="24"/>
                <w:szCs w:val="24"/>
                <w:lang w:val="en-US"/>
              </w:rPr>
              <w:t>Русский язык</w:t>
            </w:r>
          </w:p>
        </w:tc>
        <w:tc>
          <w:tcPr>
            <w:tcW w:w="709" w:type="dxa"/>
            <w:gridSpan w:val="3"/>
            <w:tcBorders>
              <w:top w:val="single" w:sz="4" w:space="0" w:color="auto"/>
              <w:left w:val="single" w:sz="4" w:space="0" w:color="auto"/>
              <w:bottom w:val="single" w:sz="4" w:space="0" w:color="auto"/>
              <w:right w:val="single" w:sz="4" w:space="0" w:color="auto"/>
            </w:tcBorders>
            <w:hideMark/>
          </w:tcPr>
          <w:p w14:paraId="1BAF26B6" w14:textId="77777777" w:rsidR="00A17825" w:rsidRDefault="00A17825">
            <w:pPr>
              <w:jc w:val="center"/>
              <w:rPr>
                <w:rFonts w:eastAsia="SchoolBookSanPin"/>
                <w:sz w:val="24"/>
                <w:szCs w:val="24"/>
                <w:lang w:val="en-US"/>
              </w:rPr>
            </w:pPr>
            <w:r>
              <w:rPr>
                <w:rFonts w:eastAsia="SchoolBookSanPin"/>
                <w:sz w:val="24"/>
                <w:szCs w:val="24"/>
                <w:lang w:val="en-US"/>
              </w:rPr>
              <w:t>5</w:t>
            </w:r>
          </w:p>
        </w:tc>
        <w:tc>
          <w:tcPr>
            <w:tcW w:w="709" w:type="dxa"/>
            <w:tcBorders>
              <w:top w:val="single" w:sz="4" w:space="0" w:color="auto"/>
              <w:left w:val="single" w:sz="4" w:space="0" w:color="auto"/>
              <w:bottom w:val="single" w:sz="4" w:space="0" w:color="auto"/>
              <w:right w:val="single" w:sz="4" w:space="0" w:color="auto"/>
            </w:tcBorders>
            <w:hideMark/>
          </w:tcPr>
          <w:p w14:paraId="296CE198" w14:textId="77777777" w:rsidR="00A17825" w:rsidRDefault="00A17825">
            <w:pPr>
              <w:jc w:val="center"/>
              <w:rPr>
                <w:rFonts w:eastAsia="SchoolBookSanPin"/>
                <w:sz w:val="24"/>
                <w:szCs w:val="24"/>
                <w:lang w:val="en-US"/>
              </w:rPr>
            </w:pPr>
            <w:r>
              <w:rPr>
                <w:rFonts w:eastAsia="SchoolBookSanPin"/>
                <w:sz w:val="24"/>
                <w:szCs w:val="24"/>
                <w:lang w:val="en-US"/>
              </w:rPr>
              <w:t>5</w:t>
            </w:r>
          </w:p>
        </w:tc>
        <w:tc>
          <w:tcPr>
            <w:tcW w:w="703" w:type="dxa"/>
            <w:gridSpan w:val="3"/>
            <w:tcBorders>
              <w:top w:val="single" w:sz="4" w:space="0" w:color="auto"/>
              <w:left w:val="single" w:sz="4" w:space="0" w:color="auto"/>
              <w:bottom w:val="single" w:sz="4" w:space="0" w:color="auto"/>
              <w:right w:val="single" w:sz="4" w:space="0" w:color="auto"/>
            </w:tcBorders>
            <w:hideMark/>
          </w:tcPr>
          <w:p w14:paraId="51175704" w14:textId="77777777" w:rsidR="00A17825" w:rsidRDefault="00A17825">
            <w:pPr>
              <w:jc w:val="center"/>
              <w:rPr>
                <w:rFonts w:eastAsia="SchoolBookSanPin"/>
                <w:sz w:val="24"/>
                <w:szCs w:val="24"/>
                <w:lang w:val="en-US"/>
              </w:rPr>
            </w:pPr>
            <w:r>
              <w:rPr>
                <w:rFonts w:eastAsia="SchoolBookSanPin"/>
                <w:sz w:val="24"/>
                <w:szCs w:val="24"/>
                <w:lang w:val="en-US"/>
              </w:rPr>
              <w:t>4</w:t>
            </w:r>
          </w:p>
        </w:tc>
        <w:tc>
          <w:tcPr>
            <w:tcW w:w="709" w:type="dxa"/>
            <w:gridSpan w:val="2"/>
            <w:tcBorders>
              <w:top w:val="single" w:sz="4" w:space="0" w:color="auto"/>
              <w:left w:val="single" w:sz="4" w:space="0" w:color="auto"/>
              <w:bottom w:val="single" w:sz="4" w:space="0" w:color="auto"/>
              <w:right w:val="single" w:sz="4" w:space="0" w:color="auto"/>
            </w:tcBorders>
            <w:hideMark/>
          </w:tcPr>
          <w:p w14:paraId="07720348"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4" w:type="dxa"/>
            <w:gridSpan w:val="2"/>
            <w:tcBorders>
              <w:top w:val="single" w:sz="4" w:space="0" w:color="auto"/>
              <w:left w:val="single" w:sz="4" w:space="0" w:color="auto"/>
              <w:bottom w:val="single" w:sz="4" w:space="0" w:color="auto"/>
              <w:right w:val="single" w:sz="4" w:space="0" w:color="auto"/>
            </w:tcBorders>
            <w:hideMark/>
          </w:tcPr>
          <w:p w14:paraId="3BF497EE"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8" w:type="dxa"/>
            <w:tcBorders>
              <w:top w:val="single" w:sz="4" w:space="0" w:color="auto"/>
              <w:left w:val="single" w:sz="4" w:space="0" w:color="auto"/>
              <w:bottom w:val="single" w:sz="4" w:space="0" w:color="auto"/>
              <w:right w:val="single" w:sz="4" w:space="0" w:color="auto"/>
            </w:tcBorders>
            <w:hideMark/>
          </w:tcPr>
          <w:p w14:paraId="317556D6" w14:textId="77777777" w:rsidR="00A17825" w:rsidRDefault="00A17825">
            <w:pPr>
              <w:jc w:val="center"/>
              <w:rPr>
                <w:rFonts w:eastAsia="SchoolBookSanPin"/>
                <w:sz w:val="24"/>
                <w:szCs w:val="24"/>
                <w:lang w:val="en-US"/>
              </w:rPr>
            </w:pPr>
            <w:r>
              <w:rPr>
                <w:rFonts w:eastAsia="SchoolBookSanPin"/>
                <w:sz w:val="24"/>
                <w:szCs w:val="24"/>
                <w:lang w:val="en-US"/>
              </w:rPr>
              <w:t>21</w:t>
            </w:r>
          </w:p>
        </w:tc>
      </w:tr>
      <w:tr w:rsidR="00A17825" w14:paraId="6250EE77" w14:textId="77777777" w:rsidTr="00A17825">
        <w:trPr>
          <w:trHeight w:hRule="exact" w:val="332"/>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40B67BB0"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33B3D931" w14:textId="77777777" w:rsidR="00A17825" w:rsidRDefault="00A17825">
            <w:pPr>
              <w:rPr>
                <w:rFonts w:eastAsia="SchoolBookSanPin"/>
                <w:sz w:val="24"/>
                <w:szCs w:val="24"/>
                <w:lang w:val="en-US"/>
              </w:rPr>
            </w:pPr>
            <w:r>
              <w:rPr>
                <w:rFonts w:eastAsia="SchoolBookSanPin"/>
                <w:sz w:val="24"/>
                <w:szCs w:val="24"/>
                <w:lang w:val="en-US"/>
              </w:rPr>
              <w:t>Литература</w:t>
            </w:r>
          </w:p>
        </w:tc>
        <w:tc>
          <w:tcPr>
            <w:tcW w:w="709" w:type="dxa"/>
            <w:gridSpan w:val="3"/>
            <w:tcBorders>
              <w:top w:val="single" w:sz="4" w:space="0" w:color="auto"/>
              <w:left w:val="single" w:sz="4" w:space="0" w:color="auto"/>
              <w:bottom w:val="single" w:sz="4" w:space="0" w:color="auto"/>
              <w:right w:val="single" w:sz="4" w:space="0" w:color="auto"/>
            </w:tcBorders>
            <w:hideMark/>
          </w:tcPr>
          <w:p w14:paraId="15A006DE"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9" w:type="dxa"/>
            <w:tcBorders>
              <w:top w:val="single" w:sz="4" w:space="0" w:color="auto"/>
              <w:left w:val="single" w:sz="4" w:space="0" w:color="auto"/>
              <w:bottom w:val="single" w:sz="4" w:space="0" w:color="auto"/>
              <w:right w:val="single" w:sz="4" w:space="0" w:color="auto"/>
            </w:tcBorders>
            <w:hideMark/>
          </w:tcPr>
          <w:p w14:paraId="373432DD"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3" w:type="dxa"/>
            <w:gridSpan w:val="3"/>
            <w:tcBorders>
              <w:top w:val="single" w:sz="4" w:space="0" w:color="auto"/>
              <w:left w:val="single" w:sz="4" w:space="0" w:color="auto"/>
              <w:bottom w:val="single" w:sz="4" w:space="0" w:color="auto"/>
              <w:right w:val="single" w:sz="4" w:space="0" w:color="auto"/>
            </w:tcBorders>
            <w:hideMark/>
          </w:tcPr>
          <w:p w14:paraId="6890154F"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7A8E6D69"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4" w:type="dxa"/>
            <w:gridSpan w:val="2"/>
            <w:tcBorders>
              <w:top w:val="single" w:sz="4" w:space="0" w:color="auto"/>
              <w:left w:val="single" w:sz="4" w:space="0" w:color="auto"/>
              <w:bottom w:val="single" w:sz="4" w:space="0" w:color="auto"/>
              <w:right w:val="single" w:sz="4" w:space="0" w:color="auto"/>
            </w:tcBorders>
            <w:hideMark/>
          </w:tcPr>
          <w:p w14:paraId="45083CB2"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8" w:type="dxa"/>
            <w:tcBorders>
              <w:top w:val="single" w:sz="4" w:space="0" w:color="auto"/>
              <w:left w:val="single" w:sz="4" w:space="0" w:color="auto"/>
              <w:bottom w:val="single" w:sz="4" w:space="0" w:color="auto"/>
              <w:right w:val="single" w:sz="4" w:space="0" w:color="auto"/>
            </w:tcBorders>
            <w:hideMark/>
          </w:tcPr>
          <w:p w14:paraId="680D53B3" w14:textId="77777777" w:rsidR="00A17825" w:rsidRDefault="00A17825">
            <w:pPr>
              <w:jc w:val="center"/>
              <w:rPr>
                <w:rFonts w:eastAsia="SchoolBookSanPin"/>
                <w:sz w:val="24"/>
                <w:szCs w:val="24"/>
                <w:lang w:val="en-US"/>
              </w:rPr>
            </w:pPr>
            <w:r>
              <w:rPr>
                <w:rFonts w:eastAsia="SchoolBookSanPin"/>
                <w:sz w:val="24"/>
                <w:szCs w:val="24"/>
                <w:lang w:val="en-US"/>
              </w:rPr>
              <w:t>13</w:t>
            </w:r>
          </w:p>
        </w:tc>
      </w:tr>
      <w:tr w:rsidR="00A17825" w14:paraId="4E2ECB64" w14:textId="77777777" w:rsidTr="00A17825">
        <w:trPr>
          <w:trHeight w:hRule="exact" w:val="367"/>
        </w:trPr>
        <w:tc>
          <w:tcPr>
            <w:tcW w:w="3119" w:type="dxa"/>
            <w:vMerge w:val="restart"/>
            <w:tcBorders>
              <w:top w:val="single" w:sz="4" w:space="0" w:color="auto"/>
              <w:left w:val="single" w:sz="4" w:space="0" w:color="auto"/>
              <w:bottom w:val="single" w:sz="4" w:space="0" w:color="auto"/>
              <w:right w:val="single" w:sz="4" w:space="0" w:color="auto"/>
            </w:tcBorders>
            <w:hideMark/>
          </w:tcPr>
          <w:p w14:paraId="55D92F69" w14:textId="77777777" w:rsidR="00A17825" w:rsidRPr="00A17825" w:rsidRDefault="00A17825">
            <w:pPr>
              <w:rPr>
                <w:rFonts w:eastAsia="SchoolBookSanPin"/>
                <w:sz w:val="24"/>
                <w:szCs w:val="24"/>
              </w:rPr>
            </w:pPr>
            <w:r w:rsidRPr="00A17825">
              <w:rPr>
                <w:rFonts w:eastAsia="SchoolBookSanPin"/>
                <w:position w:val="1"/>
                <w:sz w:val="24"/>
                <w:szCs w:val="24"/>
              </w:rPr>
              <w:t>Родной язык и родная литература</w:t>
            </w:r>
          </w:p>
        </w:tc>
        <w:tc>
          <w:tcPr>
            <w:tcW w:w="3114" w:type="dxa"/>
            <w:tcBorders>
              <w:top w:val="single" w:sz="4" w:space="0" w:color="auto"/>
              <w:left w:val="single" w:sz="4" w:space="0" w:color="auto"/>
              <w:bottom w:val="single" w:sz="4" w:space="0" w:color="auto"/>
              <w:right w:val="single" w:sz="4" w:space="0" w:color="auto"/>
            </w:tcBorders>
            <w:hideMark/>
          </w:tcPr>
          <w:p w14:paraId="07FCA35E" w14:textId="77777777" w:rsidR="00A17825" w:rsidRDefault="00A17825">
            <w:pPr>
              <w:rPr>
                <w:rFonts w:eastAsia="SchoolBookSanPin"/>
                <w:sz w:val="24"/>
                <w:szCs w:val="24"/>
                <w:lang w:val="en-US"/>
              </w:rPr>
            </w:pPr>
            <w:r>
              <w:rPr>
                <w:rFonts w:eastAsia="SchoolBookSanPin"/>
                <w:sz w:val="24"/>
                <w:szCs w:val="24"/>
                <w:lang w:val="en-US"/>
              </w:rPr>
              <w:t>Родной (лезгинский) язык</w:t>
            </w:r>
          </w:p>
        </w:tc>
        <w:tc>
          <w:tcPr>
            <w:tcW w:w="709" w:type="dxa"/>
            <w:gridSpan w:val="3"/>
            <w:tcBorders>
              <w:top w:val="single" w:sz="4" w:space="0" w:color="auto"/>
              <w:left w:val="single" w:sz="4" w:space="0" w:color="auto"/>
              <w:bottom w:val="single" w:sz="4" w:space="0" w:color="auto"/>
              <w:right w:val="single" w:sz="4" w:space="0" w:color="auto"/>
            </w:tcBorders>
            <w:hideMark/>
          </w:tcPr>
          <w:p w14:paraId="021406EC"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14:paraId="555A40EF"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3" w:type="dxa"/>
            <w:gridSpan w:val="3"/>
            <w:tcBorders>
              <w:top w:val="single" w:sz="4" w:space="0" w:color="auto"/>
              <w:left w:val="single" w:sz="4" w:space="0" w:color="auto"/>
              <w:bottom w:val="single" w:sz="4" w:space="0" w:color="auto"/>
              <w:right w:val="single" w:sz="4" w:space="0" w:color="auto"/>
            </w:tcBorders>
            <w:hideMark/>
          </w:tcPr>
          <w:p w14:paraId="0279E952"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19F8A6C3"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4" w:type="dxa"/>
            <w:gridSpan w:val="2"/>
            <w:tcBorders>
              <w:top w:val="single" w:sz="4" w:space="0" w:color="auto"/>
              <w:left w:val="single" w:sz="4" w:space="0" w:color="auto"/>
              <w:bottom w:val="single" w:sz="4" w:space="0" w:color="auto"/>
              <w:right w:val="single" w:sz="4" w:space="0" w:color="auto"/>
            </w:tcBorders>
            <w:hideMark/>
          </w:tcPr>
          <w:p w14:paraId="7322549D"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14:paraId="071510B6" w14:textId="77777777" w:rsidR="00A17825" w:rsidRDefault="00A17825">
            <w:pPr>
              <w:jc w:val="center"/>
              <w:rPr>
                <w:rFonts w:eastAsia="SchoolBookSanPin"/>
                <w:sz w:val="24"/>
                <w:szCs w:val="24"/>
                <w:lang w:val="en-US"/>
              </w:rPr>
            </w:pPr>
            <w:r>
              <w:rPr>
                <w:rFonts w:eastAsia="SchoolBookSanPin"/>
                <w:sz w:val="24"/>
                <w:szCs w:val="24"/>
                <w:lang w:val="en-US"/>
              </w:rPr>
              <w:t>9</w:t>
            </w:r>
          </w:p>
        </w:tc>
      </w:tr>
      <w:tr w:rsidR="00A17825" w14:paraId="4758348C" w14:textId="77777777" w:rsidTr="00A17825">
        <w:trPr>
          <w:trHeight w:hRule="exact" w:val="422"/>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743D9AC9"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7A67FA97" w14:textId="77777777" w:rsidR="00A17825" w:rsidRDefault="00A17825">
            <w:pPr>
              <w:rPr>
                <w:rFonts w:eastAsia="SchoolBookSanPin"/>
                <w:sz w:val="24"/>
                <w:szCs w:val="24"/>
                <w:lang w:val="en-US"/>
              </w:rPr>
            </w:pPr>
            <w:r>
              <w:rPr>
                <w:rFonts w:eastAsia="SchoolBookSanPin"/>
                <w:sz w:val="24"/>
                <w:szCs w:val="24"/>
                <w:lang w:val="en-US"/>
              </w:rPr>
              <w:t>Родная литература</w:t>
            </w:r>
          </w:p>
        </w:tc>
        <w:tc>
          <w:tcPr>
            <w:tcW w:w="709" w:type="dxa"/>
            <w:gridSpan w:val="3"/>
            <w:tcBorders>
              <w:top w:val="single" w:sz="4" w:space="0" w:color="auto"/>
              <w:left w:val="single" w:sz="4" w:space="0" w:color="auto"/>
              <w:bottom w:val="single" w:sz="4" w:space="0" w:color="auto"/>
              <w:right w:val="single" w:sz="4" w:space="0" w:color="auto"/>
            </w:tcBorders>
          </w:tcPr>
          <w:p w14:paraId="02057084" w14:textId="77777777" w:rsidR="00A17825" w:rsidRDefault="00A17825">
            <w:pPr>
              <w:jc w:val="center"/>
              <w:rPr>
                <w:rFonts w:eastAsia="SchoolBookSanPi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25BA1C98" w14:textId="77777777" w:rsidR="00A17825" w:rsidRDefault="00A17825">
            <w:pPr>
              <w:jc w:val="center"/>
              <w:rPr>
                <w:rFonts w:eastAsia="SchoolBookSanPin"/>
                <w:sz w:val="24"/>
                <w:szCs w:val="24"/>
                <w:lang w:val="en-US"/>
              </w:rPr>
            </w:pPr>
          </w:p>
        </w:tc>
        <w:tc>
          <w:tcPr>
            <w:tcW w:w="703" w:type="dxa"/>
            <w:gridSpan w:val="3"/>
            <w:tcBorders>
              <w:top w:val="single" w:sz="4" w:space="0" w:color="auto"/>
              <w:left w:val="single" w:sz="4" w:space="0" w:color="auto"/>
              <w:bottom w:val="single" w:sz="4" w:space="0" w:color="auto"/>
              <w:right w:val="single" w:sz="4" w:space="0" w:color="auto"/>
            </w:tcBorders>
          </w:tcPr>
          <w:p w14:paraId="6FE7C63D" w14:textId="77777777" w:rsidR="00A17825" w:rsidRDefault="00A17825">
            <w:pPr>
              <w:jc w:val="center"/>
              <w:rPr>
                <w:rFonts w:eastAsia="SchoolBookSanPin"/>
                <w:sz w:val="24"/>
                <w:szCs w:val="24"/>
                <w:lang w:val="en-US"/>
              </w:rPr>
            </w:pPr>
          </w:p>
        </w:tc>
        <w:tc>
          <w:tcPr>
            <w:tcW w:w="709" w:type="dxa"/>
            <w:gridSpan w:val="2"/>
            <w:tcBorders>
              <w:top w:val="single" w:sz="4" w:space="0" w:color="auto"/>
              <w:left w:val="single" w:sz="4" w:space="0" w:color="auto"/>
              <w:bottom w:val="single" w:sz="4" w:space="0" w:color="auto"/>
              <w:right w:val="single" w:sz="4" w:space="0" w:color="auto"/>
            </w:tcBorders>
          </w:tcPr>
          <w:p w14:paraId="29AD0CE5" w14:textId="77777777" w:rsidR="00A17825" w:rsidRDefault="00A17825">
            <w:pPr>
              <w:jc w:val="center"/>
              <w:rPr>
                <w:rFonts w:eastAsia="SchoolBookSanPin"/>
                <w:sz w:val="24"/>
                <w:szCs w:val="24"/>
                <w:lang w:val="en-US"/>
              </w:rPr>
            </w:pPr>
          </w:p>
        </w:tc>
        <w:tc>
          <w:tcPr>
            <w:tcW w:w="704" w:type="dxa"/>
            <w:gridSpan w:val="2"/>
            <w:tcBorders>
              <w:top w:val="single" w:sz="4" w:space="0" w:color="auto"/>
              <w:left w:val="single" w:sz="4" w:space="0" w:color="auto"/>
              <w:bottom w:val="single" w:sz="4" w:space="0" w:color="auto"/>
              <w:right w:val="single" w:sz="4" w:space="0" w:color="auto"/>
            </w:tcBorders>
          </w:tcPr>
          <w:p w14:paraId="6ED4750C" w14:textId="77777777" w:rsidR="00A17825" w:rsidRDefault="00A17825">
            <w:pPr>
              <w:jc w:val="center"/>
              <w:rPr>
                <w:rFonts w:eastAsia="SchoolBookSanPin"/>
                <w:sz w:val="24"/>
                <w:szCs w:val="24"/>
                <w:lang w:val="en-US"/>
              </w:rPr>
            </w:pPr>
          </w:p>
        </w:tc>
        <w:tc>
          <w:tcPr>
            <w:tcW w:w="708" w:type="dxa"/>
            <w:tcBorders>
              <w:top w:val="single" w:sz="4" w:space="0" w:color="auto"/>
              <w:left w:val="single" w:sz="4" w:space="0" w:color="auto"/>
              <w:bottom w:val="single" w:sz="4" w:space="0" w:color="auto"/>
              <w:right w:val="single" w:sz="4" w:space="0" w:color="auto"/>
            </w:tcBorders>
          </w:tcPr>
          <w:p w14:paraId="679B2E9D" w14:textId="77777777" w:rsidR="00A17825" w:rsidRDefault="00A17825">
            <w:pPr>
              <w:jc w:val="center"/>
              <w:rPr>
                <w:rFonts w:eastAsia="SchoolBookSanPin"/>
                <w:sz w:val="24"/>
                <w:szCs w:val="24"/>
                <w:lang w:val="en-US"/>
              </w:rPr>
            </w:pPr>
          </w:p>
        </w:tc>
      </w:tr>
      <w:tr w:rsidR="00A17825" w14:paraId="45F59B35" w14:textId="77777777" w:rsidTr="00A17825">
        <w:trPr>
          <w:trHeight w:hRule="exact" w:val="428"/>
        </w:trPr>
        <w:tc>
          <w:tcPr>
            <w:tcW w:w="3119" w:type="dxa"/>
            <w:tcBorders>
              <w:top w:val="single" w:sz="4" w:space="0" w:color="auto"/>
              <w:left w:val="single" w:sz="4" w:space="0" w:color="auto"/>
              <w:bottom w:val="single" w:sz="4" w:space="0" w:color="auto"/>
              <w:right w:val="single" w:sz="4" w:space="0" w:color="auto"/>
            </w:tcBorders>
            <w:hideMark/>
          </w:tcPr>
          <w:p w14:paraId="1DE4ADD6" w14:textId="77777777" w:rsidR="00A17825" w:rsidRDefault="00A17825">
            <w:pPr>
              <w:rPr>
                <w:rFonts w:eastAsia="SchoolBookSanPin"/>
                <w:sz w:val="24"/>
                <w:szCs w:val="24"/>
                <w:lang w:val="en-US"/>
              </w:rPr>
            </w:pPr>
            <w:r>
              <w:rPr>
                <w:rFonts w:eastAsia="SchoolBookSanPin"/>
                <w:sz w:val="24"/>
                <w:szCs w:val="24"/>
                <w:lang w:val="en-US"/>
              </w:rPr>
              <w:t>Иностранные языки</w:t>
            </w:r>
          </w:p>
        </w:tc>
        <w:tc>
          <w:tcPr>
            <w:tcW w:w="3114" w:type="dxa"/>
            <w:tcBorders>
              <w:top w:val="single" w:sz="4" w:space="0" w:color="auto"/>
              <w:left w:val="single" w:sz="4" w:space="0" w:color="auto"/>
              <w:bottom w:val="single" w:sz="4" w:space="0" w:color="auto"/>
              <w:right w:val="single" w:sz="4" w:space="0" w:color="auto"/>
            </w:tcBorders>
            <w:hideMark/>
          </w:tcPr>
          <w:p w14:paraId="68EDAF73" w14:textId="77777777" w:rsidR="00A17825" w:rsidRDefault="00A17825">
            <w:pPr>
              <w:rPr>
                <w:rFonts w:eastAsia="SchoolBookSanPin"/>
                <w:sz w:val="24"/>
                <w:szCs w:val="24"/>
                <w:lang w:val="en-US"/>
              </w:rPr>
            </w:pPr>
            <w:r>
              <w:rPr>
                <w:rFonts w:eastAsia="SchoolBookSanPin"/>
                <w:sz w:val="24"/>
                <w:szCs w:val="24"/>
                <w:lang w:val="en-US"/>
              </w:rPr>
              <w:t>Иностранный язык</w:t>
            </w:r>
          </w:p>
        </w:tc>
        <w:tc>
          <w:tcPr>
            <w:tcW w:w="709" w:type="dxa"/>
            <w:gridSpan w:val="3"/>
            <w:tcBorders>
              <w:top w:val="single" w:sz="4" w:space="0" w:color="auto"/>
              <w:left w:val="single" w:sz="4" w:space="0" w:color="auto"/>
              <w:bottom w:val="single" w:sz="4" w:space="0" w:color="auto"/>
              <w:right w:val="single" w:sz="4" w:space="0" w:color="auto"/>
            </w:tcBorders>
            <w:hideMark/>
          </w:tcPr>
          <w:p w14:paraId="0170BE46"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9" w:type="dxa"/>
            <w:tcBorders>
              <w:top w:val="single" w:sz="4" w:space="0" w:color="auto"/>
              <w:left w:val="single" w:sz="4" w:space="0" w:color="auto"/>
              <w:bottom w:val="single" w:sz="4" w:space="0" w:color="auto"/>
              <w:right w:val="single" w:sz="4" w:space="0" w:color="auto"/>
            </w:tcBorders>
            <w:hideMark/>
          </w:tcPr>
          <w:p w14:paraId="5D4041B2"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3" w:type="dxa"/>
            <w:gridSpan w:val="3"/>
            <w:tcBorders>
              <w:top w:val="single" w:sz="4" w:space="0" w:color="auto"/>
              <w:left w:val="single" w:sz="4" w:space="0" w:color="auto"/>
              <w:bottom w:val="single" w:sz="4" w:space="0" w:color="auto"/>
              <w:right w:val="single" w:sz="4" w:space="0" w:color="auto"/>
            </w:tcBorders>
            <w:hideMark/>
          </w:tcPr>
          <w:p w14:paraId="05252156"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9" w:type="dxa"/>
            <w:gridSpan w:val="2"/>
            <w:tcBorders>
              <w:top w:val="single" w:sz="4" w:space="0" w:color="auto"/>
              <w:left w:val="single" w:sz="4" w:space="0" w:color="auto"/>
              <w:bottom w:val="single" w:sz="4" w:space="0" w:color="auto"/>
              <w:right w:val="single" w:sz="4" w:space="0" w:color="auto"/>
            </w:tcBorders>
            <w:hideMark/>
          </w:tcPr>
          <w:p w14:paraId="7C7C8CBF"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4" w:type="dxa"/>
            <w:gridSpan w:val="2"/>
            <w:tcBorders>
              <w:top w:val="single" w:sz="4" w:space="0" w:color="auto"/>
              <w:left w:val="single" w:sz="4" w:space="0" w:color="auto"/>
              <w:bottom w:val="single" w:sz="4" w:space="0" w:color="auto"/>
              <w:right w:val="single" w:sz="4" w:space="0" w:color="auto"/>
            </w:tcBorders>
            <w:hideMark/>
          </w:tcPr>
          <w:p w14:paraId="5130778B"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8" w:type="dxa"/>
            <w:tcBorders>
              <w:top w:val="single" w:sz="4" w:space="0" w:color="auto"/>
              <w:left w:val="single" w:sz="4" w:space="0" w:color="auto"/>
              <w:bottom w:val="single" w:sz="4" w:space="0" w:color="auto"/>
              <w:right w:val="single" w:sz="4" w:space="0" w:color="auto"/>
            </w:tcBorders>
            <w:hideMark/>
          </w:tcPr>
          <w:p w14:paraId="4B66E896" w14:textId="77777777" w:rsidR="00A17825" w:rsidRDefault="00A17825">
            <w:pPr>
              <w:jc w:val="center"/>
              <w:rPr>
                <w:rFonts w:eastAsia="SchoolBookSanPin"/>
                <w:sz w:val="24"/>
                <w:szCs w:val="24"/>
                <w:lang w:val="en-US"/>
              </w:rPr>
            </w:pPr>
            <w:r>
              <w:rPr>
                <w:rFonts w:eastAsia="SchoolBookSanPin"/>
                <w:sz w:val="24"/>
                <w:szCs w:val="24"/>
                <w:lang w:val="en-US"/>
              </w:rPr>
              <w:t>15</w:t>
            </w:r>
          </w:p>
        </w:tc>
      </w:tr>
      <w:tr w:rsidR="00A17825" w14:paraId="233A5428" w14:textId="77777777" w:rsidTr="00A17825">
        <w:trPr>
          <w:trHeight w:hRule="exact" w:val="436"/>
        </w:trPr>
        <w:tc>
          <w:tcPr>
            <w:tcW w:w="3119" w:type="dxa"/>
            <w:vMerge w:val="restart"/>
            <w:tcBorders>
              <w:top w:val="single" w:sz="4" w:space="0" w:color="auto"/>
              <w:left w:val="single" w:sz="4" w:space="0" w:color="auto"/>
              <w:bottom w:val="single" w:sz="4" w:space="0" w:color="auto"/>
              <w:right w:val="single" w:sz="4" w:space="0" w:color="auto"/>
            </w:tcBorders>
            <w:hideMark/>
          </w:tcPr>
          <w:p w14:paraId="7A501C7D" w14:textId="77777777" w:rsidR="00A17825" w:rsidRDefault="00A17825">
            <w:pPr>
              <w:rPr>
                <w:rFonts w:eastAsia="SchoolBookSanPin"/>
                <w:sz w:val="24"/>
                <w:szCs w:val="24"/>
                <w:lang w:val="en-US"/>
              </w:rPr>
            </w:pPr>
            <w:r>
              <w:rPr>
                <w:rFonts w:eastAsia="SchoolBookSanPin"/>
                <w:position w:val="1"/>
                <w:sz w:val="24"/>
                <w:szCs w:val="24"/>
                <w:lang w:val="en-US"/>
              </w:rPr>
              <w:t>Математика и информатика</w:t>
            </w:r>
          </w:p>
        </w:tc>
        <w:tc>
          <w:tcPr>
            <w:tcW w:w="3114" w:type="dxa"/>
            <w:tcBorders>
              <w:top w:val="single" w:sz="4" w:space="0" w:color="auto"/>
              <w:left w:val="single" w:sz="4" w:space="0" w:color="auto"/>
              <w:bottom w:val="single" w:sz="4" w:space="0" w:color="auto"/>
              <w:right w:val="single" w:sz="4" w:space="0" w:color="auto"/>
            </w:tcBorders>
            <w:hideMark/>
          </w:tcPr>
          <w:p w14:paraId="6E61D840" w14:textId="77777777" w:rsidR="00A17825" w:rsidRDefault="00A17825">
            <w:pPr>
              <w:rPr>
                <w:rFonts w:eastAsia="SchoolBookSanPin"/>
                <w:sz w:val="24"/>
                <w:szCs w:val="24"/>
                <w:lang w:val="en-US"/>
              </w:rPr>
            </w:pPr>
            <w:r>
              <w:rPr>
                <w:rFonts w:eastAsia="SchoolBookSanPin"/>
                <w:sz w:val="24"/>
                <w:szCs w:val="24"/>
                <w:lang w:val="en-US"/>
              </w:rPr>
              <w:t>Математика</w:t>
            </w:r>
          </w:p>
        </w:tc>
        <w:tc>
          <w:tcPr>
            <w:tcW w:w="709" w:type="dxa"/>
            <w:gridSpan w:val="3"/>
            <w:tcBorders>
              <w:top w:val="single" w:sz="4" w:space="0" w:color="auto"/>
              <w:left w:val="single" w:sz="4" w:space="0" w:color="auto"/>
              <w:bottom w:val="single" w:sz="4" w:space="0" w:color="auto"/>
              <w:right w:val="single" w:sz="4" w:space="0" w:color="auto"/>
            </w:tcBorders>
            <w:hideMark/>
          </w:tcPr>
          <w:p w14:paraId="3AB1FE5F" w14:textId="77777777" w:rsidR="00A17825" w:rsidRDefault="00A17825">
            <w:pPr>
              <w:jc w:val="center"/>
              <w:rPr>
                <w:rFonts w:eastAsia="SchoolBookSanPin"/>
                <w:sz w:val="24"/>
                <w:szCs w:val="24"/>
                <w:lang w:val="en-US"/>
              </w:rPr>
            </w:pPr>
            <w:r>
              <w:rPr>
                <w:rFonts w:eastAsia="SchoolBookSanPin"/>
                <w:sz w:val="24"/>
                <w:szCs w:val="24"/>
                <w:lang w:val="en-US"/>
              </w:rPr>
              <w:t>5</w:t>
            </w:r>
          </w:p>
        </w:tc>
        <w:tc>
          <w:tcPr>
            <w:tcW w:w="709" w:type="dxa"/>
            <w:tcBorders>
              <w:top w:val="single" w:sz="4" w:space="0" w:color="auto"/>
              <w:left w:val="single" w:sz="4" w:space="0" w:color="auto"/>
              <w:bottom w:val="single" w:sz="4" w:space="0" w:color="auto"/>
              <w:right w:val="single" w:sz="4" w:space="0" w:color="auto"/>
            </w:tcBorders>
            <w:hideMark/>
          </w:tcPr>
          <w:p w14:paraId="5978445F" w14:textId="77777777" w:rsidR="00A17825" w:rsidRDefault="00A17825">
            <w:pPr>
              <w:jc w:val="center"/>
              <w:rPr>
                <w:rFonts w:eastAsia="SchoolBookSanPin"/>
                <w:sz w:val="24"/>
                <w:szCs w:val="24"/>
                <w:lang w:val="en-US"/>
              </w:rPr>
            </w:pPr>
            <w:r>
              <w:rPr>
                <w:rFonts w:eastAsia="SchoolBookSanPin"/>
                <w:sz w:val="24"/>
                <w:szCs w:val="24"/>
                <w:lang w:val="en-US"/>
              </w:rPr>
              <w:t>5</w:t>
            </w:r>
          </w:p>
        </w:tc>
        <w:tc>
          <w:tcPr>
            <w:tcW w:w="703" w:type="dxa"/>
            <w:gridSpan w:val="3"/>
            <w:tcBorders>
              <w:top w:val="single" w:sz="4" w:space="0" w:color="auto"/>
              <w:left w:val="single" w:sz="4" w:space="0" w:color="auto"/>
              <w:bottom w:val="single" w:sz="4" w:space="0" w:color="auto"/>
              <w:right w:val="single" w:sz="4" w:space="0" w:color="auto"/>
            </w:tcBorders>
          </w:tcPr>
          <w:p w14:paraId="75E3E3C0" w14:textId="77777777" w:rsidR="00A17825" w:rsidRDefault="00A17825">
            <w:pPr>
              <w:jc w:val="center"/>
              <w:rPr>
                <w:rFonts w:eastAsia="Times New Roman"/>
                <w:sz w:val="24"/>
                <w:szCs w:val="24"/>
                <w:lang w:val="en-US"/>
              </w:rPr>
            </w:pPr>
          </w:p>
        </w:tc>
        <w:tc>
          <w:tcPr>
            <w:tcW w:w="709" w:type="dxa"/>
            <w:gridSpan w:val="2"/>
            <w:tcBorders>
              <w:top w:val="single" w:sz="4" w:space="0" w:color="auto"/>
              <w:left w:val="single" w:sz="4" w:space="0" w:color="auto"/>
              <w:bottom w:val="single" w:sz="4" w:space="0" w:color="auto"/>
              <w:right w:val="single" w:sz="4" w:space="0" w:color="auto"/>
            </w:tcBorders>
          </w:tcPr>
          <w:p w14:paraId="42A52487" w14:textId="77777777" w:rsidR="00A17825" w:rsidRDefault="00A17825">
            <w:pPr>
              <w:jc w:val="center"/>
              <w:rPr>
                <w:sz w:val="24"/>
                <w:szCs w:val="24"/>
                <w:lang w:val="en-US"/>
              </w:rPr>
            </w:pPr>
          </w:p>
        </w:tc>
        <w:tc>
          <w:tcPr>
            <w:tcW w:w="704" w:type="dxa"/>
            <w:gridSpan w:val="2"/>
            <w:tcBorders>
              <w:top w:val="single" w:sz="4" w:space="0" w:color="auto"/>
              <w:left w:val="single" w:sz="4" w:space="0" w:color="auto"/>
              <w:bottom w:val="single" w:sz="4" w:space="0" w:color="auto"/>
              <w:right w:val="single" w:sz="4" w:space="0" w:color="auto"/>
            </w:tcBorders>
          </w:tcPr>
          <w:p w14:paraId="5477188C" w14:textId="77777777" w:rsidR="00A17825" w:rsidRDefault="00A17825">
            <w:pPr>
              <w:jc w:val="center"/>
              <w:rPr>
                <w:sz w:val="24"/>
                <w:szCs w:val="24"/>
                <w:lang w:val="en-US"/>
              </w:rPr>
            </w:pPr>
          </w:p>
        </w:tc>
        <w:tc>
          <w:tcPr>
            <w:tcW w:w="708" w:type="dxa"/>
            <w:tcBorders>
              <w:top w:val="single" w:sz="4" w:space="0" w:color="auto"/>
              <w:left w:val="single" w:sz="4" w:space="0" w:color="auto"/>
              <w:bottom w:val="single" w:sz="4" w:space="0" w:color="auto"/>
              <w:right w:val="single" w:sz="4" w:space="0" w:color="auto"/>
            </w:tcBorders>
            <w:hideMark/>
          </w:tcPr>
          <w:p w14:paraId="77F593F7" w14:textId="77777777" w:rsidR="00A17825" w:rsidRDefault="00A17825">
            <w:pPr>
              <w:jc w:val="center"/>
              <w:rPr>
                <w:rFonts w:eastAsia="SchoolBookSanPin"/>
                <w:sz w:val="24"/>
                <w:szCs w:val="24"/>
                <w:lang w:val="en-US"/>
              </w:rPr>
            </w:pPr>
            <w:r>
              <w:rPr>
                <w:rFonts w:eastAsia="SchoolBookSanPin"/>
                <w:sz w:val="24"/>
                <w:szCs w:val="24"/>
                <w:lang w:val="en-US"/>
              </w:rPr>
              <w:t>10</w:t>
            </w:r>
          </w:p>
        </w:tc>
      </w:tr>
      <w:tr w:rsidR="00A17825" w14:paraId="170188A7" w14:textId="77777777" w:rsidTr="00A17825">
        <w:trPr>
          <w:trHeight w:hRule="exact" w:val="332"/>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0FBB4BE4"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1F5B16A3" w14:textId="77777777" w:rsidR="00A17825" w:rsidRDefault="00A17825">
            <w:pPr>
              <w:rPr>
                <w:rFonts w:eastAsia="SchoolBookSanPin"/>
                <w:sz w:val="24"/>
                <w:szCs w:val="24"/>
                <w:lang w:val="en-US"/>
              </w:rPr>
            </w:pPr>
            <w:r>
              <w:rPr>
                <w:rFonts w:eastAsia="SchoolBookSanPin"/>
                <w:sz w:val="24"/>
                <w:szCs w:val="24"/>
                <w:lang w:val="en-US"/>
              </w:rPr>
              <w:t>Алгебра</w:t>
            </w:r>
          </w:p>
        </w:tc>
        <w:tc>
          <w:tcPr>
            <w:tcW w:w="709" w:type="dxa"/>
            <w:gridSpan w:val="3"/>
            <w:tcBorders>
              <w:top w:val="single" w:sz="4" w:space="0" w:color="auto"/>
              <w:left w:val="single" w:sz="4" w:space="0" w:color="auto"/>
              <w:bottom w:val="single" w:sz="4" w:space="0" w:color="auto"/>
              <w:right w:val="single" w:sz="4" w:space="0" w:color="auto"/>
            </w:tcBorders>
          </w:tcPr>
          <w:p w14:paraId="04803686" w14:textId="77777777" w:rsidR="00A17825" w:rsidRDefault="00A17825">
            <w:pPr>
              <w:jc w:val="center"/>
              <w:rPr>
                <w:rFonts w:eastAsia="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45B854D9" w14:textId="77777777" w:rsidR="00A17825" w:rsidRDefault="00A17825">
            <w:pPr>
              <w:jc w:val="center"/>
              <w:rPr>
                <w:sz w:val="24"/>
                <w:szCs w:val="24"/>
                <w:lang w:val="en-US"/>
              </w:rPr>
            </w:pPr>
          </w:p>
        </w:tc>
        <w:tc>
          <w:tcPr>
            <w:tcW w:w="703" w:type="dxa"/>
            <w:gridSpan w:val="3"/>
            <w:tcBorders>
              <w:top w:val="single" w:sz="4" w:space="0" w:color="auto"/>
              <w:left w:val="single" w:sz="4" w:space="0" w:color="auto"/>
              <w:bottom w:val="single" w:sz="4" w:space="0" w:color="auto"/>
              <w:right w:val="single" w:sz="4" w:space="0" w:color="auto"/>
            </w:tcBorders>
            <w:hideMark/>
          </w:tcPr>
          <w:p w14:paraId="4B9BDC14"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9" w:type="dxa"/>
            <w:gridSpan w:val="2"/>
            <w:tcBorders>
              <w:top w:val="single" w:sz="4" w:space="0" w:color="auto"/>
              <w:left w:val="single" w:sz="4" w:space="0" w:color="auto"/>
              <w:bottom w:val="single" w:sz="4" w:space="0" w:color="auto"/>
              <w:right w:val="single" w:sz="4" w:space="0" w:color="auto"/>
            </w:tcBorders>
            <w:hideMark/>
          </w:tcPr>
          <w:p w14:paraId="3556BD8A"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4" w:type="dxa"/>
            <w:gridSpan w:val="2"/>
            <w:tcBorders>
              <w:top w:val="single" w:sz="4" w:space="0" w:color="auto"/>
              <w:left w:val="single" w:sz="4" w:space="0" w:color="auto"/>
              <w:bottom w:val="single" w:sz="4" w:space="0" w:color="auto"/>
              <w:right w:val="single" w:sz="4" w:space="0" w:color="auto"/>
            </w:tcBorders>
            <w:hideMark/>
          </w:tcPr>
          <w:p w14:paraId="5BB21B8A"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8" w:type="dxa"/>
            <w:tcBorders>
              <w:top w:val="single" w:sz="4" w:space="0" w:color="auto"/>
              <w:left w:val="single" w:sz="4" w:space="0" w:color="auto"/>
              <w:bottom w:val="single" w:sz="4" w:space="0" w:color="auto"/>
              <w:right w:val="single" w:sz="4" w:space="0" w:color="auto"/>
            </w:tcBorders>
            <w:hideMark/>
          </w:tcPr>
          <w:p w14:paraId="5AD7771D" w14:textId="77777777" w:rsidR="00A17825" w:rsidRDefault="00A17825">
            <w:pPr>
              <w:jc w:val="center"/>
              <w:rPr>
                <w:rFonts w:eastAsia="SchoolBookSanPin"/>
                <w:sz w:val="24"/>
                <w:szCs w:val="24"/>
                <w:lang w:val="en-US"/>
              </w:rPr>
            </w:pPr>
            <w:r>
              <w:rPr>
                <w:rFonts w:eastAsia="SchoolBookSanPin"/>
                <w:sz w:val="24"/>
                <w:szCs w:val="24"/>
                <w:lang w:val="en-US"/>
              </w:rPr>
              <w:t>9</w:t>
            </w:r>
          </w:p>
        </w:tc>
      </w:tr>
      <w:tr w:rsidR="00A17825" w14:paraId="5A6879AD" w14:textId="77777777" w:rsidTr="00A17825">
        <w:trPr>
          <w:trHeight w:hRule="exact" w:val="332"/>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30E41E79"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3A71DD73" w14:textId="77777777" w:rsidR="00A17825" w:rsidRDefault="00A17825">
            <w:pPr>
              <w:rPr>
                <w:rFonts w:eastAsia="SchoolBookSanPin"/>
                <w:sz w:val="24"/>
                <w:szCs w:val="24"/>
                <w:lang w:val="en-US"/>
              </w:rPr>
            </w:pPr>
            <w:r>
              <w:rPr>
                <w:rFonts w:eastAsia="SchoolBookSanPin"/>
                <w:sz w:val="24"/>
                <w:szCs w:val="24"/>
                <w:lang w:val="en-US"/>
              </w:rPr>
              <w:t>Геометрия</w:t>
            </w:r>
          </w:p>
        </w:tc>
        <w:tc>
          <w:tcPr>
            <w:tcW w:w="709" w:type="dxa"/>
            <w:gridSpan w:val="3"/>
            <w:tcBorders>
              <w:top w:val="single" w:sz="4" w:space="0" w:color="auto"/>
              <w:left w:val="single" w:sz="4" w:space="0" w:color="auto"/>
              <w:bottom w:val="single" w:sz="4" w:space="0" w:color="auto"/>
              <w:right w:val="single" w:sz="4" w:space="0" w:color="auto"/>
            </w:tcBorders>
          </w:tcPr>
          <w:p w14:paraId="3D496848" w14:textId="77777777" w:rsidR="00A17825" w:rsidRDefault="00A17825">
            <w:pPr>
              <w:jc w:val="center"/>
              <w:rPr>
                <w:rFonts w:eastAsia="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44327463" w14:textId="77777777" w:rsidR="00A17825" w:rsidRDefault="00A17825">
            <w:pPr>
              <w:jc w:val="center"/>
              <w:rPr>
                <w:sz w:val="24"/>
                <w:szCs w:val="24"/>
                <w:lang w:val="en-US"/>
              </w:rPr>
            </w:pPr>
          </w:p>
        </w:tc>
        <w:tc>
          <w:tcPr>
            <w:tcW w:w="703" w:type="dxa"/>
            <w:gridSpan w:val="3"/>
            <w:tcBorders>
              <w:top w:val="single" w:sz="4" w:space="0" w:color="auto"/>
              <w:left w:val="single" w:sz="4" w:space="0" w:color="auto"/>
              <w:bottom w:val="single" w:sz="4" w:space="0" w:color="auto"/>
              <w:right w:val="single" w:sz="4" w:space="0" w:color="auto"/>
            </w:tcBorders>
            <w:hideMark/>
          </w:tcPr>
          <w:p w14:paraId="5EA7D8D3"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6835EED7"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4" w:type="dxa"/>
            <w:gridSpan w:val="2"/>
            <w:tcBorders>
              <w:top w:val="single" w:sz="4" w:space="0" w:color="auto"/>
              <w:left w:val="single" w:sz="4" w:space="0" w:color="auto"/>
              <w:bottom w:val="single" w:sz="4" w:space="0" w:color="auto"/>
              <w:right w:val="single" w:sz="4" w:space="0" w:color="auto"/>
            </w:tcBorders>
            <w:hideMark/>
          </w:tcPr>
          <w:p w14:paraId="7818A64A"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14:paraId="64B04C35" w14:textId="77777777" w:rsidR="00A17825" w:rsidRDefault="00A17825">
            <w:pPr>
              <w:jc w:val="center"/>
              <w:rPr>
                <w:rFonts w:eastAsia="SchoolBookSanPin"/>
                <w:sz w:val="24"/>
                <w:szCs w:val="24"/>
                <w:lang w:val="en-US"/>
              </w:rPr>
            </w:pPr>
            <w:r>
              <w:rPr>
                <w:rFonts w:eastAsia="SchoolBookSanPin"/>
                <w:sz w:val="24"/>
                <w:szCs w:val="24"/>
                <w:lang w:val="en-US"/>
              </w:rPr>
              <w:t>6</w:t>
            </w:r>
          </w:p>
        </w:tc>
      </w:tr>
      <w:tr w:rsidR="00A17825" w14:paraId="7CE6953B" w14:textId="77777777" w:rsidTr="00A17825">
        <w:trPr>
          <w:trHeight w:hRule="exact" w:val="332"/>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7510B551"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1D08CB9B" w14:textId="77777777" w:rsidR="00A17825" w:rsidRDefault="00A17825">
            <w:pPr>
              <w:rPr>
                <w:rFonts w:eastAsia="SchoolBookSanPin"/>
                <w:sz w:val="24"/>
                <w:szCs w:val="24"/>
                <w:lang w:val="en-US"/>
              </w:rPr>
            </w:pPr>
            <w:r>
              <w:rPr>
                <w:rFonts w:eastAsia="SchoolBookSanPin"/>
                <w:sz w:val="24"/>
                <w:szCs w:val="24"/>
                <w:lang w:val="en-US"/>
              </w:rPr>
              <w:t>Вероятность и статистика</w:t>
            </w:r>
          </w:p>
        </w:tc>
        <w:tc>
          <w:tcPr>
            <w:tcW w:w="709" w:type="dxa"/>
            <w:gridSpan w:val="3"/>
            <w:tcBorders>
              <w:top w:val="single" w:sz="4" w:space="0" w:color="auto"/>
              <w:left w:val="single" w:sz="4" w:space="0" w:color="auto"/>
              <w:bottom w:val="single" w:sz="4" w:space="0" w:color="auto"/>
              <w:right w:val="single" w:sz="4" w:space="0" w:color="auto"/>
            </w:tcBorders>
          </w:tcPr>
          <w:p w14:paraId="7577B16D" w14:textId="77777777" w:rsidR="00A17825" w:rsidRDefault="00A17825">
            <w:pPr>
              <w:jc w:val="center"/>
              <w:rPr>
                <w:rFonts w:eastAsia="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0BDEA4AD" w14:textId="77777777" w:rsidR="00A17825" w:rsidRDefault="00A17825">
            <w:pPr>
              <w:jc w:val="center"/>
              <w:rPr>
                <w:sz w:val="24"/>
                <w:szCs w:val="24"/>
                <w:lang w:val="en-US"/>
              </w:rPr>
            </w:pPr>
          </w:p>
        </w:tc>
        <w:tc>
          <w:tcPr>
            <w:tcW w:w="703" w:type="dxa"/>
            <w:gridSpan w:val="3"/>
            <w:tcBorders>
              <w:top w:val="single" w:sz="4" w:space="0" w:color="auto"/>
              <w:left w:val="single" w:sz="4" w:space="0" w:color="auto"/>
              <w:bottom w:val="single" w:sz="4" w:space="0" w:color="auto"/>
              <w:right w:val="single" w:sz="4" w:space="0" w:color="auto"/>
            </w:tcBorders>
            <w:hideMark/>
          </w:tcPr>
          <w:p w14:paraId="776040E9"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42A71019"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4" w:type="dxa"/>
            <w:gridSpan w:val="2"/>
            <w:tcBorders>
              <w:top w:val="single" w:sz="4" w:space="0" w:color="auto"/>
              <w:left w:val="single" w:sz="4" w:space="0" w:color="auto"/>
              <w:bottom w:val="single" w:sz="4" w:space="0" w:color="auto"/>
              <w:right w:val="single" w:sz="4" w:space="0" w:color="auto"/>
            </w:tcBorders>
            <w:hideMark/>
          </w:tcPr>
          <w:p w14:paraId="1E2166D3"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14:paraId="02727B08" w14:textId="77777777" w:rsidR="00A17825" w:rsidRDefault="00A17825">
            <w:pPr>
              <w:jc w:val="center"/>
              <w:rPr>
                <w:rFonts w:eastAsia="SchoolBookSanPin"/>
                <w:sz w:val="24"/>
                <w:szCs w:val="24"/>
                <w:lang w:val="en-US"/>
              </w:rPr>
            </w:pPr>
            <w:r>
              <w:rPr>
                <w:rFonts w:eastAsia="SchoolBookSanPin"/>
                <w:sz w:val="24"/>
                <w:szCs w:val="24"/>
                <w:lang w:val="en-US"/>
              </w:rPr>
              <w:t>3</w:t>
            </w:r>
          </w:p>
        </w:tc>
      </w:tr>
      <w:tr w:rsidR="00A17825" w14:paraId="6147A8A2" w14:textId="77777777" w:rsidTr="00A17825">
        <w:trPr>
          <w:trHeight w:hRule="exact" w:val="332"/>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34F7E289"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24BA741E" w14:textId="77777777" w:rsidR="00A17825" w:rsidRDefault="00A17825">
            <w:pPr>
              <w:rPr>
                <w:rFonts w:eastAsia="SchoolBookSanPin"/>
                <w:sz w:val="24"/>
                <w:szCs w:val="24"/>
                <w:lang w:val="en-US"/>
              </w:rPr>
            </w:pPr>
            <w:r>
              <w:rPr>
                <w:rFonts w:eastAsia="SchoolBookSanPin"/>
                <w:sz w:val="24"/>
                <w:szCs w:val="24"/>
                <w:lang w:val="en-US"/>
              </w:rPr>
              <w:t>Информатика</w:t>
            </w:r>
          </w:p>
        </w:tc>
        <w:tc>
          <w:tcPr>
            <w:tcW w:w="709" w:type="dxa"/>
            <w:gridSpan w:val="3"/>
            <w:tcBorders>
              <w:top w:val="single" w:sz="4" w:space="0" w:color="auto"/>
              <w:left w:val="single" w:sz="4" w:space="0" w:color="auto"/>
              <w:bottom w:val="single" w:sz="4" w:space="0" w:color="auto"/>
              <w:right w:val="single" w:sz="4" w:space="0" w:color="auto"/>
            </w:tcBorders>
          </w:tcPr>
          <w:p w14:paraId="20056E47" w14:textId="77777777" w:rsidR="00A17825" w:rsidRDefault="00A17825">
            <w:pPr>
              <w:jc w:val="center"/>
              <w:rPr>
                <w:rFonts w:eastAsia="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0B64694C" w14:textId="77777777" w:rsidR="00A17825" w:rsidRDefault="00A17825">
            <w:pPr>
              <w:jc w:val="center"/>
              <w:rPr>
                <w:sz w:val="24"/>
                <w:szCs w:val="24"/>
                <w:lang w:val="en-US"/>
              </w:rPr>
            </w:pPr>
          </w:p>
        </w:tc>
        <w:tc>
          <w:tcPr>
            <w:tcW w:w="703" w:type="dxa"/>
            <w:gridSpan w:val="3"/>
            <w:tcBorders>
              <w:top w:val="single" w:sz="4" w:space="0" w:color="auto"/>
              <w:left w:val="single" w:sz="4" w:space="0" w:color="auto"/>
              <w:bottom w:val="single" w:sz="4" w:space="0" w:color="auto"/>
              <w:right w:val="single" w:sz="4" w:space="0" w:color="auto"/>
            </w:tcBorders>
            <w:hideMark/>
          </w:tcPr>
          <w:p w14:paraId="2628315F"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6EFADC28"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4" w:type="dxa"/>
            <w:gridSpan w:val="2"/>
            <w:tcBorders>
              <w:top w:val="single" w:sz="4" w:space="0" w:color="auto"/>
              <w:left w:val="single" w:sz="4" w:space="0" w:color="auto"/>
              <w:bottom w:val="single" w:sz="4" w:space="0" w:color="auto"/>
              <w:right w:val="single" w:sz="4" w:space="0" w:color="auto"/>
            </w:tcBorders>
            <w:hideMark/>
          </w:tcPr>
          <w:p w14:paraId="28DCD1C9"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14:paraId="3A68CB2F" w14:textId="77777777" w:rsidR="00A17825" w:rsidRDefault="00A17825">
            <w:pPr>
              <w:jc w:val="center"/>
              <w:rPr>
                <w:rFonts w:eastAsia="SchoolBookSanPin"/>
                <w:sz w:val="24"/>
                <w:szCs w:val="24"/>
                <w:lang w:val="en-US"/>
              </w:rPr>
            </w:pPr>
            <w:r>
              <w:rPr>
                <w:rFonts w:eastAsia="SchoolBookSanPin"/>
                <w:sz w:val="24"/>
                <w:szCs w:val="24"/>
                <w:lang w:val="en-US"/>
              </w:rPr>
              <w:t>3</w:t>
            </w:r>
          </w:p>
        </w:tc>
      </w:tr>
      <w:tr w:rsidR="00A17825" w14:paraId="1F119FE3" w14:textId="77777777" w:rsidTr="00A17825">
        <w:trPr>
          <w:trHeight w:hRule="exact" w:val="516"/>
        </w:trPr>
        <w:tc>
          <w:tcPr>
            <w:tcW w:w="3119" w:type="dxa"/>
            <w:vMerge w:val="restart"/>
            <w:tcBorders>
              <w:top w:val="single" w:sz="4" w:space="0" w:color="auto"/>
              <w:left w:val="single" w:sz="4" w:space="0" w:color="auto"/>
              <w:bottom w:val="single" w:sz="4" w:space="0" w:color="auto"/>
              <w:right w:val="single" w:sz="4" w:space="0" w:color="auto"/>
            </w:tcBorders>
            <w:hideMark/>
          </w:tcPr>
          <w:p w14:paraId="151D3189" w14:textId="77777777" w:rsidR="00A17825" w:rsidRDefault="00A17825">
            <w:pPr>
              <w:rPr>
                <w:rFonts w:eastAsia="SchoolBookSanPin"/>
                <w:sz w:val="24"/>
                <w:szCs w:val="24"/>
                <w:lang w:val="en-US"/>
              </w:rPr>
            </w:pPr>
            <w:r>
              <w:rPr>
                <w:rFonts w:eastAsia="SchoolBookSanPin"/>
                <w:sz w:val="24"/>
                <w:szCs w:val="24"/>
                <w:lang w:val="en-US"/>
              </w:rPr>
              <w:t>Общественно-научные предметы</w:t>
            </w:r>
          </w:p>
        </w:tc>
        <w:tc>
          <w:tcPr>
            <w:tcW w:w="3114" w:type="dxa"/>
            <w:tcBorders>
              <w:top w:val="single" w:sz="4" w:space="0" w:color="auto"/>
              <w:left w:val="single" w:sz="4" w:space="0" w:color="auto"/>
              <w:bottom w:val="single" w:sz="4" w:space="0" w:color="auto"/>
              <w:right w:val="single" w:sz="4" w:space="0" w:color="auto"/>
            </w:tcBorders>
            <w:hideMark/>
          </w:tcPr>
          <w:p w14:paraId="1C0210B7" w14:textId="77777777" w:rsidR="00A17825" w:rsidRDefault="00A17825">
            <w:pPr>
              <w:rPr>
                <w:rFonts w:eastAsia="SchoolBookSanPin"/>
                <w:sz w:val="24"/>
                <w:szCs w:val="24"/>
                <w:lang w:val="en-US"/>
              </w:rPr>
            </w:pPr>
            <w:r>
              <w:rPr>
                <w:rFonts w:eastAsia="SchoolBookSanPin"/>
                <w:sz w:val="24"/>
                <w:szCs w:val="24"/>
                <w:lang w:val="en-US"/>
              </w:rPr>
              <w:t>История</w:t>
            </w:r>
          </w:p>
        </w:tc>
        <w:tc>
          <w:tcPr>
            <w:tcW w:w="709" w:type="dxa"/>
            <w:gridSpan w:val="3"/>
            <w:tcBorders>
              <w:top w:val="single" w:sz="4" w:space="0" w:color="auto"/>
              <w:left w:val="single" w:sz="4" w:space="0" w:color="auto"/>
              <w:bottom w:val="single" w:sz="4" w:space="0" w:color="auto"/>
              <w:right w:val="single" w:sz="4" w:space="0" w:color="auto"/>
            </w:tcBorders>
            <w:hideMark/>
          </w:tcPr>
          <w:p w14:paraId="1647FBF3"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14:paraId="629946FB"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3" w:type="dxa"/>
            <w:gridSpan w:val="3"/>
            <w:tcBorders>
              <w:top w:val="single" w:sz="4" w:space="0" w:color="auto"/>
              <w:left w:val="single" w:sz="4" w:space="0" w:color="auto"/>
              <w:bottom w:val="single" w:sz="4" w:space="0" w:color="auto"/>
              <w:right w:val="single" w:sz="4" w:space="0" w:color="auto"/>
            </w:tcBorders>
            <w:hideMark/>
          </w:tcPr>
          <w:p w14:paraId="2D4503BF"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4BAD73D4"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4" w:type="dxa"/>
            <w:gridSpan w:val="2"/>
            <w:tcBorders>
              <w:top w:val="single" w:sz="4" w:space="0" w:color="auto"/>
              <w:left w:val="single" w:sz="4" w:space="0" w:color="auto"/>
              <w:bottom w:val="single" w:sz="4" w:space="0" w:color="auto"/>
              <w:right w:val="single" w:sz="4" w:space="0" w:color="auto"/>
            </w:tcBorders>
            <w:hideMark/>
          </w:tcPr>
          <w:p w14:paraId="584163C1"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14:paraId="5F9CD7DA" w14:textId="77777777" w:rsidR="00A17825" w:rsidRDefault="00A17825">
            <w:pPr>
              <w:jc w:val="center"/>
              <w:rPr>
                <w:rFonts w:eastAsia="SchoolBookSanPin"/>
                <w:sz w:val="24"/>
                <w:szCs w:val="24"/>
                <w:lang w:val="en-US"/>
              </w:rPr>
            </w:pPr>
            <w:r>
              <w:rPr>
                <w:rFonts w:eastAsia="SchoolBookSanPin"/>
                <w:sz w:val="24"/>
                <w:szCs w:val="24"/>
                <w:lang w:val="en-US"/>
              </w:rPr>
              <w:t>10</w:t>
            </w:r>
          </w:p>
        </w:tc>
      </w:tr>
      <w:tr w:rsidR="00A17825" w14:paraId="0C32B74F" w14:textId="77777777" w:rsidTr="00A17825">
        <w:trPr>
          <w:trHeight w:hRule="exact" w:val="438"/>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022F8B34"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74FC0528" w14:textId="77777777" w:rsidR="00A17825" w:rsidRDefault="00A17825">
            <w:pPr>
              <w:rPr>
                <w:rFonts w:eastAsia="SchoolBookSanPin"/>
                <w:sz w:val="24"/>
                <w:szCs w:val="24"/>
                <w:lang w:val="en-US"/>
              </w:rPr>
            </w:pPr>
            <w:r>
              <w:rPr>
                <w:rFonts w:eastAsia="SchoolBookSanPin"/>
                <w:sz w:val="24"/>
                <w:szCs w:val="24"/>
                <w:lang w:val="en-US"/>
              </w:rPr>
              <w:t>Обществознание</w:t>
            </w:r>
          </w:p>
        </w:tc>
        <w:tc>
          <w:tcPr>
            <w:tcW w:w="709" w:type="dxa"/>
            <w:gridSpan w:val="3"/>
            <w:tcBorders>
              <w:top w:val="single" w:sz="4" w:space="0" w:color="auto"/>
              <w:left w:val="single" w:sz="4" w:space="0" w:color="auto"/>
              <w:bottom w:val="single" w:sz="4" w:space="0" w:color="auto"/>
              <w:right w:val="single" w:sz="4" w:space="0" w:color="auto"/>
            </w:tcBorders>
          </w:tcPr>
          <w:p w14:paraId="035EC360" w14:textId="77777777" w:rsidR="00A17825" w:rsidRDefault="00A17825">
            <w:pPr>
              <w:jc w:val="center"/>
              <w:rPr>
                <w:rFonts w:eastAsia="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14:paraId="6579FD62"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3" w:type="dxa"/>
            <w:gridSpan w:val="3"/>
            <w:tcBorders>
              <w:top w:val="single" w:sz="4" w:space="0" w:color="auto"/>
              <w:left w:val="single" w:sz="4" w:space="0" w:color="auto"/>
              <w:bottom w:val="single" w:sz="4" w:space="0" w:color="auto"/>
              <w:right w:val="single" w:sz="4" w:space="0" w:color="auto"/>
            </w:tcBorders>
            <w:hideMark/>
          </w:tcPr>
          <w:p w14:paraId="13FA8BB2"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0DCDDF25"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4" w:type="dxa"/>
            <w:gridSpan w:val="2"/>
            <w:tcBorders>
              <w:top w:val="single" w:sz="4" w:space="0" w:color="auto"/>
              <w:left w:val="single" w:sz="4" w:space="0" w:color="auto"/>
              <w:bottom w:val="single" w:sz="4" w:space="0" w:color="auto"/>
              <w:right w:val="single" w:sz="4" w:space="0" w:color="auto"/>
            </w:tcBorders>
            <w:hideMark/>
          </w:tcPr>
          <w:p w14:paraId="2DF639C0"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14:paraId="5A125423" w14:textId="77777777" w:rsidR="00A17825" w:rsidRDefault="00A17825">
            <w:pPr>
              <w:jc w:val="center"/>
              <w:rPr>
                <w:rFonts w:eastAsia="SchoolBookSanPin"/>
                <w:sz w:val="24"/>
                <w:szCs w:val="24"/>
                <w:lang w:val="en-US"/>
              </w:rPr>
            </w:pPr>
            <w:r>
              <w:rPr>
                <w:rFonts w:eastAsia="SchoolBookSanPin"/>
                <w:sz w:val="24"/>
                <w:szCs w:val="24"/>
                <w:lang w:val="en-US"/>
              </w:rPr>
              <w:t>4</w:t>
            </w:r>
          </w:p>
        </w:tc>
      </w:tr>
      <w:tr w:rsidR="00A17825" w14:paraId="73E73BBB" w14:textId="77777777" w:rsidTr="00A17825">
        <w:trPr>
          <w:trHeight w:hRule="exact" w:val="416"/>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10AEF717"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2349F956" w14:textId="77777777" w:rsidR="00A17825" w:rsidRDefault="00A17825">
            <w:pPr>
              <w:rPr>
                <w:rFonts w:eastAsia="SchoolBookSanPin"/>
                <w:sz w:val="24"/>
                <w:szCs w:val="24"/>
                <w:lang w:val="en-US"/>
              </w:rPr>
            </w:pPr>
            <w:r>
              <w:rPr>
                <w:rFonts w:eastAsia="SchoolBookSanPin"/>
                <w:sz w:val="24"/>
                <w:szCs w:val="24"/>
                <w:lang w:val="en-US"/>
              </w:rPr>
              <w:t>География</w:t>
            </w:r>
          </w:p>
        </w:tc>
        <w:tc>
          <w:tcPr>
            <w:tcW w:w="709" w:type="dxa"/>
            <w:gridSpan w:val="3"/>
            <w:tcBorders>
              <w:top w:val="single" w:sz="4" w:space="0" w:color="auto"/>
              <w:left w:val="single" w:sz="4" w:space="0" w:color="auto"/>
              <w:bottom w:val="single" w:sz="4" w:space="0" w:color="auto"/>
              <w:right w:val="single" w:sz="4" w:space="0" w:color="auto"/>
            </w:tcBorders>
            <w:hideMark/>
          </w:tcPr>
          <w:p w14:paraId="67EF12C2"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14:paraId="59AF975C"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3" w:type="dxa"/>
            <w:gridSpan w:val="3"/>
            <w:tcBorders>
              <w:top w:val="single" w:sz="4" w:space="0" w:color="auto"/>
              <w:left w:val="single" w:sz="4" w:space="0" w:color="auto"/>
              <w:bottom w:val="single" w:sz="4" w:space="0" w:color="auto"/>
              <w:right w:val="single" w:sz="4" w:space="0" w:color="auto"/>
            </w:tcBorders>
            <w:hideMark/>
          </w:tcPr>
          <w:p w14:paraId="404E7A11"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1DADA942"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4" w:type="dxa"/>
            <w:gridSpan w:val="2"/>
            <w:tcBorders>
              <w:top w:val="single" w:sz="4" w:space="0" w:color="auto"/>
              <w:left w:val="single" w:sz="4" w:space="0" w:color="auto"/>
              <w:bottom w:val="single" w:sz="4" w:space="0" w:color="auto"/>
              <w:right w:val="single" w:sz="4" w:space="0" w:color="auto"/>
            </w:tcBorders>
            <w:hideMark/>
          </w:tcPr>
          <w:p w14:paraId="2A42FC9B"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14:paraId="66E17F8D" w14:textId="77777777" w:rsidR="00A17825" w:rsidRDefault="00A17825">
            <w:pPr>
              <w:jc w:val="center"/>
              <w:rPr>
                <w:rFonts w:eastAsia="SchoolBookSanPin"/>
                <w:sz w:val="24"/>
                <w:szCs w:val="24"/>
                <w:lang w:val="en-US"/>
              </w:rPr>
            </w:pPr>
            <w:r>
              <w:rPr>
                <w:rFonts w:eastAsia="SchoolBookSanPin"/>
                <w:sz w:val="24"/>
                <w:szCs w:val="24"/>
                <w:lang w:val="en-US"/>
              </w:rPr>
              <w:t>8</w:t>
            </w:r>
          </w:p>
        </w:tc>
      </w:tr>
      <w:tr w:rsidR="00A17825" w14:paraId="74A128AB" w14:textId="77777777" w:rsidTr="00A17825">
        <w:trPr>
          <w:trHeight w:hRule="exact" w:val="287"/>
        </w:trPr>
        <w:tc>
          <w:tcPr>
            <w:tcW w:w="3119" w:type="dxa"/>
            <w:vMerge w:val="restart"/>
            <w:tcBorders>
              <w:top w:val="single" w:sz="4" w:space="0" w:color="auto"/>
              <w:left w:val="single" w:sz="4" w:space="0" w:color="auto"/>
              <w:bottom w:val="single" w:sz="4" w:space="0" w:color="auto"/>
              <w:right w:val="single" w:sz="4" w:space="0" w:color="auto"/>
            </w:tcBorders>
            <w:hideMark/>
          </w:tcPr>
          <w:p w14:paraId="08EB6A46" w14:textId="77777777" w:rsidR="00A17825" w:rsidRDefault="00A17825">
            <w:pPr>
              <w:rPr>
                <w:rFonts w:eastAsia="SchoolBookSanPin"/>
                <w:sz w:val="24"/>
                <w:szCs w:val="24"/>
                <w:lang w:val="en-US"/>
              </w:rPr>
            </w:pPr>
            <w:r>
              <w:rPr>
                <w:rFonts w:eastAsia="SchoolBookSanPin"/>
                <w:sz w:val="24"/>
                <w:szCs w:val="24"/>
                <w:lang w:val="en-US"/>
              </w:rPr>
              <w:t>Естественнонаучные предметы</w:t>
            </w:r>
          </w:p>
        </w:tc>
        <w:tc>
          <w:tcPr>
            <w:tcW w:w="3114" w:type="dxa"/>
            <w:tcBorders>
              <w:top w:val="single" w:sz="4" w:space="0" w:color="auto"/>
              <w:left w:val="single" w:sz="4" w:space="0" w:color="auto"/>
              <w:bottom w:val="single" w:sz="4" w:space="0" w:color="auto"/>
              <w:right w:val="single" w:sz="4" w:space="0" w:color="auto"/>
            </w:tcBorders>
            <w:hideMark/>
          </w:tcPr>
          <w:p w14:paraId="4A58C44A" w14:textId="77777777" w:rsidR="00A17825" w:rsidRDefault="00A17825">
            <w:pPr>
              <w:rPr>
                <w:rFonts w:eastAsia="SchoolBookSanPin"/>
                <w:sz w:val="24"/>
                <w:szCs w:val="24"/>
                <w:lang w:val="en-US"/>
              </w:rPr>
            </w:pPr>
            <w:r>
              <w:rPr>
                <w:rFonts w:eastAsia="SchoolBookSanPin"/>
                <w:sz w:val="24"/>
                <w:szCs w:val="24"/>
                <w:lang w:val="en-US"/>
              </w:rPr>
              <w:t>Физика</w:t>
            </w:r>
          </w:p>
        </w:tc>
        <w:tc>
          <w:tcPr>
            <w:tcW w:w="709" w:type="dxa"/>
            <w:gridSpan w:val="3"/>
            <w:tcBorders>
              <w:top w:val="single" w:sz="4" w:space="0" w:color="auto"/>
              <w:left w:val="single" w:sz="4" w:space="0" w:color="auto"/>
              <w:bottom w:val="single" w:sz="4" w:space="0" w:color="auto"/>
              <w:right w:val="single" w:sz="4" w:space="0" w:color="auto"/>
            </w:tcBorders>
          </w:tcPr>
          <w:p w14:paraId="4A6F21F3" w14:textId="77777777" w:rsidR="00A17825" w:rsidRDefault="00A17825">
            <w:pPr>
              <w:jc w:val="center"/>
              <w:rPr>
                <w:rFonts w:eastAsia="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247643AA" w14:textId="77777777" w:rsidR="00A17825" w:rsidRDefault="00A17825">
            <w:pPr>
              <w:jc w:val="center"/>
              <w:rPr>
                <w:sz w:val="24"/>
                <w:szCs w:val="24"/>
                <w:lang w:val="en-US"/>
              </w:rPr>
            </w:pPr>
          </w:p>
        </w:tc>
        <w:tc>
          <w:tcPr>
            <w:tcW w:w="703" w:type="dxa"/>
            <w:gridSpan w:val="3"/>
            <w:tcBorders>
              <w:top w:val="single" w:sz="4" w:space="0" w:color="auto"/>
              <w:left w:val="single" w:sz="4" w:space="0" w:color="auto"/>
              <w:bottom w:val="single" w:sz="4" w:space="0" w:color="auto"/>
              <w:right w:val="single" w:sz="4" w:space="0" w:color="auto"/>
            </w:tcBorders>
            <w:hideMark/>
          </w:tcPr>
          <w:p w14:paraId="680EA92C"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157CE3B7"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4" w:type="dxa"/>
            <w:gridSpan w:val="2"/>
            <w:tcBorders>
              <w:top w:val="single" w:sz="4" w:space="0" w:color="auto"/>
              <w:left w:val="single" w:sz="4" w:space="0" w:color="auto"/>
              <w:bottom w:val="single" w:sz="4" w:space="0" w:color="auto"/>
              <w:right w:val="single" w:sz="4" w:space="0" w:color="auto"/>
            </w:tcBorders>
            <w:hideMark/>
          </w:tcPr>
          <w:p w14:paraId="73389814"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8" w:type="dxa"/>
            <w:tcBorders>
              <w:top w:val="single" w:sz="4" w:space="0" w:color="auto"/>
              <w:left w:val="single" w:sz="4" w:space="0" w:color="auto"/>
              <w:bottom w:val="single" w:sz="4" w:space="0" w:color="auto"/>
              <w:right w:val="single" w:sz="4" w:space="0" w:color="auto"/>
            </w:tcBorders>
            <w:hideMark/>
          </w:tcPr>
          <w:p w14:paraId="5D2F24BC" w14:textId="77777777" w:rsidR="00A17825" w:rsidRDefault="00A17825">
            <w:pPr>
              <w:jc w:val="center"/>
              <w:rPr>
                <w:rFonts w:eastAsia="SchoolBookSanPin"/>
                <w:sz w:val="24"/>
                <w:szCs w:val="24"/>
                <w:lang w:val="en-US"/>
              </w:rPr>
            </w:pPr>
            <w:r>
              <w:rPr>
                <w:rFonts w:eastAsia="SchoolBookSanPin"/>
                <w:sz w:val="24"/>
                <w:szCs w:val="24"/>
                <w:lang w:val="en-US"/>
              </w:rPr>
              <w:t>7</w:t>
            </w:r>
          </w:p>
        </w:tc>
      </w:tr>
      <w:tr w:rsidR="00A17825" w14:paraId="799ED3FE" w14:textId="77777777" w:rsidTr="00A17825">
        <w:trPr>
          <w:trHeight w:hRule="exact" w:val="427"/>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65A2294C"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19172825" w14:textId="77777777" w:rsidR="00A17825" w:rsidRDefault="00A17825">
            <w:pPr>
              <w:rPr>
                <w:rFonts w:eastAsia="SchoolBookSanPin"/>
                <w:sz w:val="24"/>
                <w:szCs w:val="24"/>
                <w:lang w:val="en-US"/>
              </w:rPr>
            </w:pPr>
            <w:r>
              <w:rPr>
                <w:rFonts w:eastAsia="SchoolBookSanPin"/>
                <w:sz w:val="24"/>
                <w:szCs w:val="24"/>
                <w:lang w:val="en-US"/>
              </w:rPr>
              <w:t>Химия</w:t>
            </w:r>
          </w:p>
        </w:tc>
        <w:tc>
          <w:tcPr>
            <w:tcW w:w="709" w:type="dxa"/>
            <w:gridSpan w:val="3"/>
            <w:tcBorders>
              <w:top w:val="single" w:sz="4" w:space="0" w:color="auto"/>
              <w:left w:val="single" w:sz="4" w:space="0" w:color="auto"/>
              <w:bottom w:val="single" w:sz="4" w:space="0" w:color="auto"/>
              <w:right w:val="single" w:sz="4" w:space="0" w:color="auto"/>
            </w:tcBorders>
          </w:tcPr>
          <w:p w14:paraId="286BDD9F" w14:textId="77777777" w:rsidR="00A17825" w:rsidRDefault="00A17825">
            <w:pPr>
              <w:jc w:val="center"/>
              <w:rPr>
                <w:rFonts w:eastAsia="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4D21EFDB" w14:textId="77777777" w:rsidR="00A17825" w:rsidRDefault="00A17825">
            <w:pPr>
              <w:jc w:val="center"/>
              <w:rPr>
                <w:sz w:val="24"/>
                <w:szCs w:val="24"/>
                <w:lang w:val="en-US"/>
              </w:rPr>
            </w:pPr>
          </w:p>
        </w:tc>
        <w:tc>
          <w:tcPr>
            <w:tcW w:w="703" w:type="dxa"/>
            <w:gridSpan w:val="3"/>
            <w:tcBorders>
              <w:top w:val="single" w:sz="4" w:space="0" w:color="auto"/>
              <w:left w:val="single" w:sz="4" w:space="0" w:color="auto"/>
              <w:bottom w:val="single" w:sz="4" w:space="0" w:color="auto"/>
              <w:right w:val="single" w:sz="4" w:space="0" w:color="auto"/>
            </w:tcBorders>
          </w:tcPr>
          <w:p w14:paraId="29FB8F42" w14:textId="77777777" w:rsidR="00A17825" w:rsidRDefault="00A17825">
            <w:pPr>
              <w:jc w:val="center"/>
              <w:rPr>
                <w:sz w:val="24"/>
                <w:szCs w:val="24"/>
                <w:lang w:val="en-US"/>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2B3A3A1"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4" w:type="dxa"/>
            <w:gridSpan w:val="2"/>
            <w:tcBorders>
              <w:top w:val="single" w:sz="4" w:space="0" w:color="auto"/>
              <w:left w:val="single" w:sz="4" w:space="0" w:color="auto"/>
              <w:bottom w:val="single" w:sz="4" w:space="0" w:color="auto"/>
              <w:right w:val="single" w:sz="4" w:space="0" w:color="auto"/>
            </w:tcBorders>
            <w:hideMark/>
          </w:tcPr>
          <w:p w14:paraId="30992A5C"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14:paraId="7EFAE136" w14:textId="77777777" w:rsidR="00A17825" w:rsidRDefault="00A17825">
            <w:pPr>
              <w:jc w:val="center"/>
              <w:rPr>
                <w:rFonts w:eastAsia="SchoolBookSanPin"/>
                <w:sz w:val="24"/>
                <w:szCs w:val="24"/>
                <w:lang w:val="en-US"/>
              </w:rPr>
            </w:pPr>
            <w:r>
              <w:rPr>
                <w:rFonts w:eastAsia="SchoolBookSanPin"/>
                <w:sz w:val="24"/>
                <w:szCs w:val="24"/>
                <w:lang w:val="en-US"/>
              </w:rPr>
              <w:t>4</w:t>
            </w:r>
          </w:p>
        </w:tc>
      </w:tr>
      <w:tr w:rsidR="00A17825" w14:paraId="12733CF4" w14:textId="77777777" w:rsidTr="00A17825">
        <w:trPr>
          <w:trHeight w:hRule="exact" w:val="287"/>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5D37AF62"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3C502309" w14:textId="77777777" w:rsidR="00A17825" w:rsidRDefault="00A17825">
            <w:pPr>
              <w:rPr>
                <w:rFonts w:eastAsia="SchoolBookSanPin"/>
                <w:sz w:val="24"/>
                <w:szCs w:val="24"/>
                <w:lang w:val="en-US"/>
              </w:rPr>
            </w:pPr>
            <w:r>
              <w:rPr>
                <w:rFonts w:eastAsia="SchoolBookSanPin"/>
                <w:sz w:val="24"/>
                <w:szCs w:val="24"/>
                <w:lang w:val="en-US"/>
              </w:rPr>
              <w:t>Биология</w:t>
            </w:r>
          </w:p>
        </w:tc>
        <w:tc>
          <w:tcPr>
            <w:tcW w:w="709" w:type="dxa"/>
            <w:gridSpan w:val="3"/>
            <w:tcBorders>
              <w:top w:val="single" w:sz="4" w:space="0" w:color="auto"/>
              <w:left w:val="single" w:sz="4" w:space="0" w:color="auto"/>
              <w:bottom w:val="single" w:sz="4" w:space="0" w:color="auto"/>
              <w:right w:val="single" w:sz="4" w:space="0" w:color="auto"/>
            </w:tcBorders>
            <w:hideMark/>
          </w:tcPr>
          <w:p w14:paraId="695CE157"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14:paraId="2B3DB4FA"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3" w:type="dxa"/>
            <w:gridSpan w:val="3"/>
            <w:tcBorders>
              <w:top w:val="single" w:sz="4" w:space="0" w:color="auto"/>
              <w:left w:val="single" w:sz="4" w:space="0" w:color="auto"/>
              <w:bottom w:val="single" w:sz="4" w:space="0" w:color="auto"/>
              <w:right w:val="single" w:sz="4" w:space="0" w:color="auto"/>
            </w:tcBorders>
            <w:hideMark/>
          </w:tcPr>
          <w:p w14:paraId="7954A3A6"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3F17066C"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4" w:type="dxa"/>
            <w:gridSpan w:val="2"/>
            <w:tcBorders>
              <w:top w:val="single" w:sz="4" w:space="0" w:color="auto"/>
              <w:left w:val="single" w:sz="4" w:space="0" w:color="auto"/>
              <w:bottom w:val="single" w:sz="4" w:space="0" w:color="auto"/>
              <w:right w:val="single" w:sz="4" w:space="0" w:color="auto"/>
            </w:tcBorders>
            <w:hideMark/>
          </w:tcPr>
          <w:p w14:paraId="715E4575"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14:paraId="489B8CBE" w14:textId="77777777" w:rsidR="00A17825" w:rsidRDefault="00A17825">
            <w:pPr>
              <w:jc w:val="center"/>
              <w:rPr>
                <w:rFonts w:eastAsia="SchoolBookSanPin"/>
                <w:sz w:val="24"/>
                <w:szCs w:val="24"/>
                <w:lang w:val="en-US"/>
              </w:rPr>
            </w:pPr>
            <w:r>
              <w:rPr>
                <w:rFonts w:eastAsia="SchoolBookSanPin"/>
                <w:sz w:val="24"/>
                <w:szCs w:val="24"/>
                <w:lang w:val="en-US"/>
              </w:rPr>
              <w:t>7</w:t>
            </w:r>
          </w:p>
        </w:tc>
      </w:tr>
      <w:tr w:rsidR="00A17825" w14:paraId="47D897F7" w14:textId="77777777" w:rsidTr="00A17825">
        <w:trPr>
          <w:trHeight w:hRule="exact" w:val="976"/>
        </w:trPr>
        <w:tc>
          <w:tcPr>
            <w:tcW w:w="3119" w:type="dxa"/>
            <w:tcBorders>
              <w:top w:val="single" w:sz="4" w:space="0" w:color="auto"/>
              <w:left w:val="single" w:sz="4" w:space="0" w:color="auto"/>
              <w:bottom w:val="single" w:sz="4" w:space="0" w:color="auto"/>
              <w:right w:val="single" w:sz="4" w:space="0" w:color="auto"/>
            </w:tcBorders>
            <w:hideMark/>
          </w:tcPr>
          <w:p w14:paraId="69F60DA4" w14:textId="77777777" w:rsidR="00A17825" w:rsidRPr="00A17825" w:rsidRDefault="00A17825">
            <w:pPr>
              <w:rPr>
                <w:rFonts w:eastAsia="SchoolBookSanPin"/>
                <w:sz w:val="24"/>
                <w:szCs w:val="24"/>
              </w:rPr>
            </w:pPr>
            <w:r w:rsidRPr="00A17825">
              <w:rPr>
                <w:rFonts w:eastAsia="SchoolBookSanPin"/>
                <w:sz w:val="24"/>
                <w:szCs w:val="24"/>
              </w:rPr>
              <w:lastRenderedPageBreak/>
              <w:t>Основы духовно-нравственной культуры народов России</w:t>
            </w:r>
          </w:p>
        </w:tc>
        <w:tc>
          <w:tcPr>
            <w:tcW w:w="3114" w:type="dxa"/>
            <w:tcBorders>
              <w:top w:val="single" w:sz="4" w:space="0" w:color="auto"/>
              <w:left w:val="single" w:sz="4" w:space="0" w:color="auto"/>
              <w:bottom w:val="single" w:sz="4" w:space="0" w:color="auto"/>
              <w:right w:val="single" w:sz="4" w:space="0" w:color="auto"/>
            </w:tcBorders>
            <w:hideMark/>
          </w:tcPr>
          <w:p w14:paraId="1F7644D7" w14:textId="77777777" w:rsidR="00A17825" w:rsidRPr="00A17825" w:rsidRDefault="00A17825">
            <w:pPr>
              <w:rPr>
                <w:rFonts w:eastAsia="SchoolBookSanPin"/>
                <w:sz w:val="24"/>
                <w:szCs w:val="24"/>
              </w:rPr>
            </w:pPr>
            <w:r w:rsidRPr="00A17825">
              <w:rPr>
                <w:rFonts w:eastAsia="SchoolBookSanPin"/>
                <w:sz w:val="24"/>
                <w:szCs w:val="24"/>
              </w:rPr>
              <w:t>Основы духовно-нравственной культуры народов России</w:t>
            </w:r>
          </w:p>
        </w:tc>
        <w:tc>
          <w:tcPr>
            <w:tcW w:w="709" w:type="dxa"/>
            <w:gridSpan w:val="3"/>
            <w:tcBorders>
              <w:top w:val="single" w:sz="4" w:space="0" w:color="auto"/>
              <w:left w:val="single" w:sz="4" w:space="0" w:color="auto"/>
              <w:bottom w:val="single" w:sz="4" w:space="0" w:color="auto"/>
              <w:right w:val="single" w:sz="4" w:space="0" w:color="auto"/>
            </w:tcBorders>
            <w:hideMark/>
          </w:tcPr>
          <w:p w14:paraId="173BB40A"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14:paraId="6876A57E"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3" w:type="dxa"/>
            <w:gridSpan w:val="3"/>
            <w:tcBorders>
              <w:top w:val="single" w:sz="4" w:space="0" w:color="auto"/>
              <w:left w:val="single" w:sz="4" w:space="0" w:color="auto"/>
              <w:bottom w:val="single" w:sz="4" w:space="0" w:color="auto"/>
              <w:right w:val="single" w:sz="4" w:space="0" w:color="auto"/>
            </w:tcBorders>
          </w:tcPr>
          <w:p w14:paraId="2AB7C604" w14:textId="77777777" w:rsidR="00A17825" w:rsidRDefault="00A17825">
            <w:pPr>
              <w:jc w:val="center"/>
              <w:rPr>
                <w:rFonts w:eastAsia="Times New Roman"/>
                <w:sz w:val="24"/>
                <w:szCs w:val="24"/>
                <w:lang w:val="en-US"/>
              </w:rPr>
            </w:pPr>
          </w:p>
        </w:tc>
        <w:tc>
          <w:tcPr>
            <w:tcW w:w="709" w:type="dxa"/>
            <w:gridSpan w:val="2"/>
            <w:tcBorders>
              <w:top w:val="single" w:sz="4" w:space="0" w:color="auto"/>
              <w:left w:val="single" w:sz="4" w:space="0" w:color="auto"/>
              <w:bottom w:val="single" w:sz="4" w:space="0" w:color="auto"/>
              <w:right w:val="single" w:sz="4" w:space="0" w:color="auto"/>
            </w:tcBorders>
          </w:tcPr>
          <w:p w14:paraId="673448DD" w14:textId="77777777" w:rsidR="00A17825" w:rsidRDefault="00A17825">
            <w:pPr>
              <w:jc w:val="center"/>
              <w:rPr>
                <w:sz w:val="24"/>
                <w:szCs w:val="24"/>
                <w:lang w:val="en-US"/>
              </w:rPr>
            </w:pPr>
          </w:p>
        </w:tc>
        <w:tc>
          <w:tcPr>
            <w:tcW w:w="704" w:type="dxa"/>
            <w:gridSpan w:val="2"/>
            <w:tcBorders>
              <w:top w:val="single" w:sz="4" w:space="0" w:color="auto"/>
              <w:left w:val="single" w:sz="4" w:space="0" w:color="auto"/>
              <w:bottom w:val="single" w:sz="4" w:space="0" w:color="auto"/>
              <w:right w:val="single" w:sz="4" w:space="0" w:color="auto"/>
            </w:tcBorders>
          </w:tcPr>
          <w:p w14:paraId="5BDC3614" w14:textId="77777777" w:rsidR="00A17825" w:rsidRDefault="00A17825">
            <w:pPr>
              <w:jc w:val="center"/>
              <w:rPr>
                <w:sz w:val="24"/>
                <w:szCs w:val="24"/>
                <w:lang w:val="en-US"/>
              </w:rPr>
            </w:pPr>
          </w:p>
        </w:tc>
        <w:tc>
          <w:tcPr>
            <w:tcW w:w="708" w:type="dxa"/>
            <w:tcBorders>
              <w:top w:val="single" w:sz="4" w:space="0" w:color="auto"/>
              <w:left w:val="single" w:sz="4" w:space="0" w:color="auto"/>
              <w:bottom w:val="single" w:sz="4" w:space="0" w:color="auto"/>
              <w:right w:val="single" w:sz="4" w:space="0" w:color="auto"/>
            </w:tcBorders>
            <w:hideMark/>
          </w:tcPr>
          <w:p w14:paraId="2A137768" w14:textId="77777777" w:rsidR="00A17825" w:rsidRDefault="00A17825">
            <w:pPr>
              <w:jc w:val="center"/>
              <w:rPr>
                <w:rFonts w:eastAsia="SchoolBookSanPin"/>
                <w:sz w:val="24"/>
                <w:szCs w:val="24"/>
                <w:lang w:val="en-US"/>
              </w:rPr>
            </w:pPr>
            <w:r>
              <w:rPr>
                <w:rFonts w:eastAsia="SchoolBookSanPin"/>
                <w:sz w:val="24"/>
                <w:szCs w:val="24"/>
                <w:lang w:val="en-US"/>
              </w:rPr>
              <w:t>2</w:t>
            </w:r>
          </w:p>
        </w:tc>
      </w:tr>
      <w:tr w:rsidR="00A17825" w14:paraId="3A8329F0" w14:textId="77777777" w:rsidTr="00A17825">
        <w:trPr>
          <w:trHeight w:hRule="exact" w:val="420"/>
        </w:trPr>
        <w:tc>
          <w:tcPr>
            <w:tcW w:w="3119" w:type="dxa"/>
            <w:vMerge w:val="restart"/>
            <w:tcBorders>
              <w:top w:val="single" w:sz="4" w:space="0" w:color="auto"/>
              <w:left w:val="single" w:sz="4" w:space="0" w:color="auto"/>
              <w:bottom w:val="single" w:sz="4" w:space="0" w:color="auto"/>
              <w:right w:val="single" w:sz="4" w:space="0" w:color="auto"/>
            </w:tcBorders>
            <w:hideMark/>
          </w:tcPr>
          <w:p w14:paraId="5B4AA7A2" w14:textId="77777777" w:rsidR="00A17825" w:rsidRDefault="00A17825">
            <w:pPr>
              <w:rPr>
                <w:rFonts w:eastAsia="SchoolBookSanPin"/>
                <w:sz w:val="24"/>
                <w:szCs w:val="24"/>
                <w:lang w:val="en-US"/>
              </w:rPr>
            </w:pPr>
            <w:r>
              <w:rPr>
                <w:rFonts w:eastAsia="SchoolBookSanPin"/>
                <w:sz w:val="24"/>
                <w:szCs w:val="24"/>
                <w:lang w:val="en-US"/>
              </w:rPr>
              <w:t>Искусство</w:t>
            </w:r>
          </w:p>
        </w:tc>
        <w:tc>
          <w:tcPr>
            <w:tcW w:w="3114" w:type="dxa"/>
            <w:tcBorders>
              <w:top w:val="single" w:sz="4" w:space="0" w:color="auto"/>
              <w:left w:val="single" w:sz="4" w:space="0" w:color="auto"/>
              <w:bottom w:val="single" w:sz="4" w:space="0" w:color="auto"/>
              <w:right w:val="single" w:sz="4" w:space="0" w:color="auto"/>
            </w:tcBorders>
            <w:hideMark/>
          </w:tcPr>
          <w:p w14:paraId="5A0DE7F0" w14:textId="77777777" w:rsidR="00A17825" w:rsidRDefault="00A17825">
            <w:pPr>
              <w:rPr>
                <w:rFonts w:eastAsia="SchoolBookSanPin"/>
                <w:sz w:val="24"/>
                <w:szCs w:val="24"/>
                <w:lang w:val="en-US"/>
              </w:rPr>
            </w:pPr>
            <w:r>
              <w:rPr>
                <w:rFonts w:eastAsia="SchoolBookSanPin"/>
                <w:sz w:val="24"/>
                <w:szCs w:val="24"/>
                <w:lang w:val="en-US"/>
              </w:rPr>
              <w:t>Изобразительное искусство</w:t>
            </w:r>
          </w:p>
        </w:tc>
        <w:tc>
          <w:tcPr>
            <w:tcW w:w="709" w:type="dxa"/>
            <w:gridSpan w:val="3"/>
            <w:tcBorders>
              <w:top w:val="single" w:sz="4" w:space="0" w:color="auto"/>
              <w:left w:val="single" w:sz="4" w:space="0" w:color="auto"/>
              <w:bottom w:val="single" w:sz="4" w:space="0" w:color="auto"/>
              <w:right w:val="single" w:sz="4" w:space="0" w:color="auto"/>
            </w:tcBorders>
            <w:hideMark/>
          </w:tcPr>
          <w:p w14:paraId="6287C637"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14:paraId="0DCC18A1"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3" w:type="dxa"/>
            <w:gridSpan w:val="3"/>
            <w:tcBorders>
              <w:top w:val="single" w:sz="4" w:space="0" w:color="auto"/>
              <w:left w:val="single" w:sz="4" w:space="0" w:color="auto"/>
              <w:bottom w:val="single" w:sz="4" w:space="0" w:color="auto"/>
              <w:right w:val="single" w:sz="4" w:space="0" w:color="auto"/>
            </w:tcBorders>
            <w:hideMark/>
          </w:tcPr>
          <w:p w14:paraId="69D99A7F"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9" w:type="dxa"/>
            <w:gridSpan w:val="2"/>
            <w:tcBorders>
              <w:top w:val="single" w:sz="4" w:space="0" w:color="auto"/>
              <w:left w:val="single" w:sz="4" w:space="0" w:color="auto"/>
              <w:bottom w:val="single" w:sz="4" w:space="0" w:color="auto"/>
              <w:right w:val="single" w:sz="4" w:space="0" w:color="auto"/>
            </w:tcBorders>
          </w:tcPr>
          <w:p w14:paraId="5C08FB50" w14:textId="77777777" w:rsidR="00A17825" w:rsidRDefault="00A17825">
            <w:pPr>
              <w:jc w:val="center"/>
              <w:rPr>
                <w:rFonts w:eastAsia="Times New Roman"/>
                <w:sz w:val="24"/>
                <w:szCs w:val="24"/>
                <w:lang w:val="en-US"/>
              </w:rPr>
            </w:pPr>
          </w:p>
        </w:tc>
        <w:tc>
          <w:tcPr>
            <w:tcW w:w="704" w:type="dxa"/>
            <w:gridSpan w:val="2"/>
            <w:tcBorders>
              <w:top w:val="single" w:sz="4" w:space="0" w:color="auto"/>
              <w:left w:val="single" w:sz="4" w:space="0" w:color="auto"/>
              <w:bottom w:val="single" w:sz="4" w:space="0" w:color="auto"/>
              <w:right w:val="single" w:sz="4" w:space="0" w:color="auto"/>
            </w:tcBorders>
          </w:tcPr>
          <w:p w14:paraId="5F9E0B98" w14:textId="77777777" w:rsidR="00A17825" w:rsidRDefault="00A17825">
            <w:pPr>
              <w:jc w:val="center"/>
              <w:rPr>
                <w:sz w:val="24"/>
                <w:szCs w:val="24"/>
                <w:lang w:val="en-US"/>
              </w:rPr>
            </w:pPr>
          </w:p>
        </w:tc>
        <w:tc>
          <w:tcPr>
            <w:tcW w:w="708" w:type="dxa"/>
            <w:tcBorders>
              <w:top w:val="single" w:sz="4" w:space="0" w:color="auto"/>
              <w:left w:val="single" w:sz="4" w:space="0" w:color="auto"/>
              <w:bottom w:val="single" w:sz="4" w:space="0" w:color="auto"/>
              <w:right w:val="single" w:sz="4" w:space="0" w:color="auto"/>
            </w:tcBorders>
            <w:hideMark/>
          </w:tcPr>
          <w:p w14:paraId="4D2FB6C3" w14:textId="77777777" w:rsidR="00A17825" w:rsidRDefault="00A17825">
            <w:pPr>
              <w:jc w:val="center"/>
              <w:rPr>
                <w:rFonts w:eastAsia="SchoolBookSanPin"/>
                <w:sz w:val="24"/>
                <w:szCs w:val="24"/>
                <w:lang w:val="en-US"/>
              </w:rPr>
            </w:pPr>
            <w:r>
              <w:rPr>
                <w:rFonts w:eastAsia="SchoolBookSanPin"/>
                <w:sz w:val="24"/>
                <w:szCs w:val="24"/>
                <w:lang w:val="en-US"/>
              </w:rPr>
              <w:t>3</w:t>
            </w:r>
          </w:p>
        </w:tc>
      </w:tr>
      <w:tr w:rsidR="00A17825" w14:paraId="61C886EC" w14:textId="77777777" w:rsidTr="00A17825">
        <w:trPr>
          <w:trHeight w:hRule="exact" w:val="426"/>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54ECA085"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14D70156" w14:textId="77777777" w:rsidR="00A17825" w:rsidRDefault="00A17825">
            <w:pPr>
              <w:rPr>
                <w:rFonts w:eastAsia="SchoolBookSanPin"/>
                <w:sz w:val="24"/>
                <w:szCs w:val="24"/>
                <w:lang w:val="en-US"/>
              </w:rPr>
            </w:pPr>
            <w:r>
              <w:rPr>
                <w:rFonts w:eastAsia="SchoolBookSanPin"/>
                <w:sz w:val="24"/>
                <w:szCs w:val="24"/>
                <w:lang w:val="en-US"/>
              </w:rPr>
              <w:t>Музыка</w:t>
            </w:r>
          </w:p>
        </w:tc>
        <w:tc>
          <w:tcPr>
            <w:tcW w:w="709" w:type="dxa"/>
            <w:gridSpan w:val="3"/>
            <w:tcBorders>
              <w:top w:val="single" w:sz="4" w:space="0" w:color="auto"/>
              <w:left w:val="single" w:sz="4" w:space="0" w:color="auto"/>
              <w:bottom w:val="single" w:sz="4" w:space="0" w:color="auto"/>
              <w:right w:val="single" w:sz="4" w:space="0" w:color="auto"/>
            </w:tcBorders>
            <w:hideMark/>
          </w:tcPr>
          <w:p w14:paraId="175AECC1"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14:paraId="1639578C"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3" w:type="dxa"/>
            <w:gridSpan w:val="3"/>
            <w:tcBorders>
              <w:top w:val="single" w:sz="4" w:space="0" w:color="auto"/>
              <w:left w:val="single" w:sz="4" w:space="0" w:color="auto"/>
              <w:bottom w:val="single" w:sz="4" w:space="0" w:color="auto"/>
              <w:right w:val="single" w:sz="4" w:space="0" w:color="auto"/>
            </w:tcBorders>
            <w:hideMark/>
          </w:tcPr>
          <w:p w14:paraId="30E04883"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9" w:type="dxa"/>
            <w:gridSpan w:val="2"/>
            <w:tcBorders>
              <w:top w:val="single" w:sz="4" w:space="0" w:color="auto"/>
              <w:left w:val="single" w:sz="4" w:space="0" w:color="auto"/>
              <w:bottom w:val="single" w:sz="4" w:space="0" w:color="auto"/>
              <w:right w:val="single" w:sz="4" w:space="0" w:color="auto"/>
            </w:tcBorders>
            <w:hideMark/>
          </w:tcPr>
          <w:p w14:paraId="274A9B57"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4" w:type="dxa"/>
            <w:gridSpan w:val="2"/>
            <w:tcBorders>
              <w:top w:val="single" w:sz="4" w:space="0" w:color="auto"/>
              <w:left w:val="single" w:sz="4" w:space="0" w:color="auto"/>
              <w:bottom w:val="single" w:sz="4" w:space="0" w:color="auto"/>
              <w:right w:val="single" w:sz="4" w:space="0" w:color="auto"/>
            </w:tcBorders>
          </w:tcPr>
          <w:p w14:paraId="74361299" w14:textId="77777777" w:rsidR="00A17825" w:rsidRDefault="00A17825">
            <w:pPr>
              <w:jc w:val="center"/>
              <w:rPr>
                <w:rFonts w:eastAsia="Times New Roman"/>
                <w:sz w:val="24"/>
                <w:szCs w:val="24"/>
                <w:lang w:val="en-US"/>
              </w:rPr>
            </w:pPr>
          </w:p>
        </w:tc>
        <w:tc>
          <w:tcPr>
            <w:tcW w:w="708" w:type="dxa"/>
            <w:tcBorders>
              <w:top w:val="single" w:sz="4" w:space="0" w:color="auto"/>
              <w:left w:val="single" w:sz="4" w:space="0" w:color="auto"/>
              <w:bottom w:val="single" w:sz="4" w:space="0" w:color="auto"/>
              <w:right w:val="single" w:sz="4" w:space="0" w:color="auto"/>
            </w:tcBorders>
            <w:hideMark/>
          </w:tcPr>
          <w:p w14:paraId="5974680C" w14:textId="77777777" w:rsidR="00A17825" w:rsidRDefault="00A17825">
            <w:pPr>
              <w:jc w:val="center"/>
              <w:rPr>
                <w:rFonts w:eastAsia="SchoolBookSanPin"/>
                <w:sz w:val="24"/>
                <w:szCs w:val="24"/>
                <w:lang w:val="en-US"/>
              </w:rPr>
            </w:pPr>
            <w:r>
              <w:rPr>
                <w:rFonts w:eastAsia="SchoolBookSanPin"/>
                <w:sz w:val="24"/>
                <w:szCs w:val="24"/>
                <w:lang w:val="en-US"/>
              </w:rPr>
              <w:t>4</w:t>
            </w:r>
          </w:p>
        </w:tc>
      </w:tr>
      <w:tr w:rsidR="00A17825" w14:paraId="75FD8646" w14:textId="77777777" w:rsidTr="00A17825">
        <w:trPr>
          <w:trHeight w:hRule="exact" w:val="287"/>
        </w:trPr>
        <w:tc>
          <w:tcPr>
            <w:tcW w:w="3119" w:type="dxa"/>
            <w:tcBorders>
              <w:top w:val="single" w:sz="4" w:space="0" w:color="auto"/>
              <w:left w:val="single" w:sz="4" w:space="0" w:color="auto"/>
              <w:bottom w:val="single" w:sz="4" w:space="0" w:color="auto"/>
              <w:right w:val="single" w:sz="4" w:space="0" w:color="auto"/>
            </w:tcBorders>
            <w:hideMark/>
          </w:tcPr>
          <w:p w14:paraId="64ED0185" w14:textId="77777777" w:rsidR="00A17825" w:rsidRDefault="00A17825">
            <w:pPr>
              <w:rPr>
                <w:rFonts w:eastAsia="SchoolBookSanPin"/>
                <w:sz w:val="24"/>
                <w:szCs w:val="24"/>
                <w:lang w:val="en-US"/>
              </w:rPr>
            </w:pPr>
            <w:r>
              <w:rPr>
                <w:rFonts w:eastAsia="SchoolBookSanPin"/>
                <w:sz w:val="24"/>
                <w:szCs w:val="24"/>
                <w:lang w:val="en-US"/>
              </w:rPr>
              <w:t>Технология</w:t>
            </w:r>
          </w:p>
        </w:tc>
        <w:tc>
          <w:tcPr>
            <w:tcW w:w="3114" w:type="dxa"/>
            <w:tcBorders>
              <w:top w:val="single" w:sz="4" w:space="0" w:color="auto"/>
              <w:left w:val="single" w:sz="4" w:space="0" w:color="auto"/>
              <w:bottom w:val="single" w:sz="4" w:space="0" w:color="auto"/>
              <w:right w:val="single" w:sz="4" w:space="0" w:color="auto"/>
            </w:tcBorders>
            <w:hideMark/>
          </w:tcPr>
          <w:p w14:paraId="736039D5" w14:textId="77777777" w:rsidR="00A17825" w:rsidRDefault="00A17825">
            <w:pPr>
              <w:rPr>
                <w:rFonts w:eastAsia="SchoolBookSanPin"/>
                <w:sz w:val="24"/>
                <w:szCs w:val="24"/>
                <w:lang w:val="en-US"/>
              </w:rPr>
            </w:pPr>
            <w:r>
              <w:rPr>
                <w:rFonts w:eastAsia="SchoolBookSanPin"/>
                <w:sz w:val="24"/>
                <w:szCs w:val="24"/>
                <w:lang w:val="en-US"/>
              </w:rPr>
              <w:t>Технология</w:t>
            </w:r>
          </w:p>
        </w:tc>
        <w:tc>
          <w:tcPr>
            <w:tcW w:w="709" w:type="dxa"/>
            <w:gridSpan w:val="3"/>
            <w:tcBorders>
              <w:top w:val="single" w:sz="4" w:space="0" w:color="auto"/>
              <w:left w:val="single" w:sz="4" w:space="0" w:color="auto"/>
              <w:bottom w:val="single" w:sz="4" w:space="0" w:color="auto"/>
              <w:right w:val="single" w:sz="4" w:space="0" w:color="auto"/>
            </w:tcBorders>
            <w:hideMark/>
          </w:tcPr>
          <w:p w14:paraId="4D979D82"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14:paraId="4C826B41"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3" w:type="dxa"/>
            <w:gridSpan w:val="3"/>
            <w:tcBorders>
              <w:top w:val="single" w:sz="4" w:space="0" w:color="auto"/>
              <w:left w:val="single" w:sz="4" w:space="0" w:color="auto"/>
              <w:bottom w:val="single" w:sz="4" w:space="0" w:color="auto"/>
              <w:right w:val="single" w:sz="4" w:space="0" w:color="auto"/>
            </w:tcBorders>
            <w:hideMark/>
          </w:tcPr>
          <w:p w14:paraId="42596D16"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7BBAC1FA"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4" w:type="dxa"/>
            <w:gridSpan w:val="2"/>
            <w:tcBorders>
              <w:top w:val="single" w:sz="4" w:space="0" w:color="auto"/>
              <w:left w:val="single" w:sz="4" w:space="0" w:color="auto"/>
              <w:bottom w:val="single" w:sz="4" w:space="0" w:color="auto"/>
              <w:right w:val="single" w:sz="4" w:space="0" w:color="auto"/>
            </w:tcBorders>
            <w:hideMark/>
          </w:tcPr>
          <w:p w14:paraId="46B07D9E"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14:paraId="7BD00284" w14:textId="77777777" w:rsidR="00A17825" w:rsidRDefault="00A17825">
            <w:pPr>
              <w:jc w:val="center"/>
              <w:rPr>
                <w:rFonts w:eastAsia="SchoolBookSanPin"/>
                <w:sz w:val="24"/>
                <w:szCs w:val="24"/>
                <w:lang w:val="en-US"/>
              </w:rPr>
            </w:pPr>
            <w:r>
              <w:rPr>
                <w:rFonts w:eastAsia="SchoolBookSanPin"/>
                <w:sz w:val="24"/>
                <w:szCs w:val="24"/>
                <w:lang w:val="en-US"/>
              </w:rPr>
              <w:t>8</w:t>
            </w:r>
          </w:p>
        </w:tc>
      </w:tr>
      <w:tr w:rsidR="00A17825" w14:paraId="215B812C" w14:textId="77777777" w:rsidTr="00A17825">
        <w:trPr>
          <w:trHeight w:hRule="exact" w:val="415"/>
        </w:trPr>
        <w:tc>
          <w:tcPr>
            <w:tcW w:w="3119" w:type="dxa"/>
            <w:vMerge w:val="restart"/>
            <w:tcBorders>
              <w:top w:val="single" w:sz="4" w:space="0" w:color="auto"/>
              <w:left w:val="single" w:sz="4" w:space="0" w:color="auto"/>
              <w:bottom w:val="single" w:sz="4" w:space="0" w:color="auto"/>
              <w:right w:val="single" w:sz="4" w:space="0" w:color="auto"/>
            </w:tcBorders>
            <w:hideMark/>
          </w:tcPr>
          <w:p w14:paraId="1A15233E" w14:textId="77777777" w:rsidR="00A17825" w:rsidRPr="00A17825" w:rsidRDefault="00A17825">
            <w:pPr>
              <w:rPr>
                <w:rFonts w:eastAsia="SchoolBookSanPin"/>
                <w:sz w:val="24"/>
                <w:szCs w:val="24"/>
              </w:rPr>
            </w:pPr>
            <w:r w:rsidRPr="00A17825">
              <w:rPr>
                <w:rFonts w:eastAsia="SchoolBookSanPin"/>
                <w:sz w:val="24"/>
                <w:szCs w:val="24"/>
              </w:rPr>
              <w:t xml:space="preserve">Физическая культура </w:t>
            </w:r>
            <w:r w:rsidRPr="00A17825">
              <w:rPr>
                <w:rFonts w:eastAsia="SchoolBookSanPin"/>
                <w:position w:val="1"/>
                <w:sz w:val="24"/>
                <w:szCs w:val="24"/>
              </w:rPr>
              <w:t>и основы безопасности жизнедеятельности</w:t>
            </w:r>
          </w:p>
        </w:tc>
        <w:tc>
          <w:tcPr>
            <w:tcW w:w="3114" w:type="dxa"/>
            <w:tcBorders>
              <w:top w:val="single" w:sz="4" w:space="0" w:color="auto"/>
              <w:left w:val="single" w:sz="4" w:space="0" w:color="auto"/>
              <w:bottom w:val="single" w:sz="4" w:space="0" w:color="auto"/>
              <w:right w:val="single" w:sz="4" w:space="0" w:color="auto"/>
            </w:tcBorders>
            <w:hideMark/>
          </w:tcPr>
          <w:p w14:paraId="37F5C615" w14:textId="77777777" w:rsidR="00A17825" w:rsidRDefault="00A17825">
            <w:pPr>
              <w:rPr>
                <w:rFonts w:eastAsia="SchoolBookSanPin"/>
                <w:sz w:val="24"/>
                <w:szCs w:val="24"/>
                <w:lang w:val="en-US"/>
              </w:rPr>
            </w:pPr>
            <w:r>
              <w:rPr>
                <w:rFonts w:eastAsia="SchoolBookSanPin"/>
                <w:sz w:val="24"/>
                <w:szCs w:val="24"/>
                <w:lang w:val="en-US"/>
              </w:rPr>
              <w:t>Физическая культура</w:t>
            </w:r>
          </w:p>
        </w:tc>
        <w:tc>
          <w:tcPr>
            <w:tcW w:w="709" w:type="dxa"/>
            <w:gridSpan w:val="3"/>
            <w:tcBorders>
              <w:top w:val="single" w:sz="4" w:space="0" w:color="auto"/>
              <w:left w:val="single" w:sz="4" w:space="0" w:color="auto"/>
              <w:bottom w:val="single" w:sz="4" w:space="0" w:color="auto"/>
              <w:right w:val="single" w:sz="4" w:space="0" w:color="auto"/>
            </w:tcBorders>
            <w:hideMark/>
          </w:tcPr>
          <w:p w14:paraId="6ABCF52F"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hideMark/>
          </w:tcPr>
          <w:p w14:paraId="6E16F8F1"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3" w:type="dxa"/>
            <w:gridSpan w:val="3"/>
            <w:tcBorders>
              <w:top w:val="single" w:sz="4" w:space="0" w:color="auto"/>
              <w:left w:val="single" w:sz="4" w:space="0" w:color="auto"/>
              <w:bottom w:val="single" w:sz="4" w:space="0" w:color="auto"/>
              <w:right w:val="single" w:sz="4" w:space="0" w:color="auto"/>
            </w:tcBorders>
            <w:hideMark/>
          </w:tcPr>
          <w:p w14:paraId="025932D6"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32FFE3D4"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4" w:type="dxa"/>
            <w:gridSpan w:val="2"/>
            <w:tcBorders>
              <w:top w:val="single" w:sz="4" w:space="0" w:color="auto"/>
              <w:left w:val="single" w:sz="4" w:space="0" w:color="auto"/>
              <w:bottom w:val="single" w:sz="4" w:space="0" w:color="auto"/>
              <w:right w:val="single" w:sz="4" w:space="0" w:color="auto"/>
            </w:tcBorders>
            <w:hideMark/>
          </w:tcPr>
          <w:p w14:paraId="1DD41CAE" w14:textId="77777777" w:rsidR="00A17825" w:rsidRDefault="00A17825">
            <w:pPr>
              <w:jc w:val="center"/>
              <w:rPr>
                <w:rFonts w:eastAsia="SchoolBookSanPin"/>
                <w:sz w:val="24"/>
                <w:szCs w:val="24"/>
                <w:lang w:val="en-US"/>
              </w:rPr>
            </w:pPr>
            <w:r>
              <w:rPr>
                <w:rFonts w:eastAsia="SchoolBookSanPin"/>
                <w:sz w:val="24"/>
                <w:szCs w:val="24"/>
                <w:lang w:val="en-US"/>
              </w:rPr>
              <w:t>2</w:t>
            </w:r>
          </w:p>
        </w:tc>
        <w:tc>
          <w:tcPr>
            <w:tcW w:w="708" w:type="dxa"/>
            <w:tcBorders>
              <w:top w:val="single" w:sz="4" w:space="0" w:color="auto"/>
              <w:left w:val="single" w:sz="4" w:space="0" w:color="auto"/>
              <w:bottom w:val="single" w:sz="4" w:space="0" w:color="auto"/>
              <w:right w:val="single" w:sz="4" w:space="0" w:color="auto"/>
            </w:tcBorders>
            <w:hideMark/>
          </w:tcPr>
          <w:p w14:paraId="6D5CEF76" w14:textId="77777777" w:rsidR="00A17825" w:rsidRDefault="00A17825">
            <w:pPr>
              <w:jc w:val="center"/>
              <w:rPr>
                <w:rFonts w:eastAsia="SchoolBookSanPin"/>
                <w:sz w:val="24"/>
                <w:szCs w:val="24"/>
                <w:lang w:val="en-US"/>
              </w:rPr>
            </w:pPr>
            <w:r>
              <w:rPr>
                <w:rFonts w:eastAsia="SchoolBookSanPin"/>
                <w:sz w:val="24"/>
                <w:szCs w:val="24"/>
                <w:lang w:val="en-US"/>
              </w:rPr>
              <w:t>10</w:t>
            </w:r>
          </w:p>
        </w:tc>
      </w:tr>
      <w:tr w:rsidR="00A17825" w14:paraId="5D5CD78E" w14:textId="77777777" w:rsidTr="00A17825">
        <w:trPr>
          <w:trHeight w:hRule="exact" w:val="720"/>
        </w:trPr>
        <w:tc>
          <w:tcPr>
            <w:tcW w:w="10475" w:type="dxa"/>
            <w:vMerge/>
            <w:tcBorders>
              <w:top w:val="single" w:sz="4" w:space="0" w:color="auto"/>
              <w:left w:val="single" w:sz="4" w:space="0" w:color="auto"/>
              <w:bottom w:val="single" w:sz="4" w:space="0" w:color="auto"/>
              <w:right w:val="single" w:sz="4" w:space="0" w:color="auto"/>
            </w:tcBorders>
            <w:vAlign w:val="center"/>
            <w:hideMark/>
          </w:tcPr>
          <w:p w14:paraId="4E773FD6" w14:textId="77777777" w:rsidR="00A17825" w:rsidRDefault="00A17825">
            <w:pPr>
              <w:rPr>
                <w:rFonts w:ascii="Times New Roman" w:eastAsia="SchoolBookSanPin" w:hAnsi="Times New Roman" w:cs="Times New Roman"/>
                <w:sz w:val="24"/>
                <w:szCs w:val="24"/>
                <w:lang w:val="en-US"/>
              </w:rPr>
            </w:pPr>
          </w:p>
        </w:tc>
        <w:tc>
          <w:tcPr>
            <w:tcW w:w="3114" w:type="dxa"/>
            <w:tcBorders>
              <w:top w:val="single" w:sz="4" w:space="0" w:color="auto"/>
              <w:left w:val="single" w:sz="4" w:space="0" w:color="auto"/>
              <w:bottom w:val="single" w:sz="4" w:space="0" w:color="auto"/>
              <w:right w:val="single" w:sz="4" w:space="0" w:color="auto"/>
            </w:tcBorders>
            <w:hideMark/>
          </w:tcPr>
          <w:p w14:paraId="4FD8E030" w14:textId="77777777" w:rsidR="00A17825" w:rsidRDefault="00A17825">
            <w:pPr>
              <w:rPr>
                <w:rFonts w:eastAsia="SchoolBookSanPin"/>
                <w:sz w:val="24"/>
                <w:szCs w:val="24"/>
                <w:lang w:val="en-US"/>
              </w:rPr>
            </w:pPr>
            <w:r>
              <w:rPr>
                <w:rFonts w:eastAsia="SchoolBookSanPin"/>
                <w:sz w:val="24"/>
                <w:szCs w:val="24"/>
                <w:lang w:val="en-US"/>
              </w:rPr>
              <w:t>Основы безопасности жизнедеятельности</w:t>
            </w:r>
          </w:p>
        </w:tc>
        <w:tc>
          <w:tcPr>
            <w:tcW w:w="709" w:type="dxa"/>
            <w:gridSpan w:val="3"/>
            <w:tcBorders>
              <w:top w:val="single" w:sz="4" w:space="0" w:color="auto"/>
              <w:left w:val="single" w:sz="4" w:space="0" w:color="auto"/>
              <w:bottom w:val="single" w:sz="4" w:space="0" w:color="auto"/>
              <w:right w:val="single" w:sz="4" w:space="0" w:color="auto"/>
            </w:tcBorders>
          </w:tcPr>
          <w:p w14:paraId="4E1D7D69" w14:textId="77777777" w:rsidR="00A17825" w:rsidRDefault="00A17825">
            <w:pPr>
              <w:jc w:val="center"/>
              <w:rPr>
                <w:rFonts w:eastAsia="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5C60F52B" w14:textId="77777777" w:rsidR="00A17825" w:rsidRDefault="00A17825">
            <w:pPr>
              <w:jc w:val="center"/>
              <w:rPr>
                <w:sz w:val="24"/>
                <w:szCs w:val="24"/>
                <w:lang w:val="en-US"/>
              </w:rPr>
            </w:pPr>
          </w:p>
        </w:tc>
        <w:tc>
          <w:tcPr>
            <w:tcW w:w="703" w:type="dxa"/>
            <w:gridSpan w:val="3"/>
            <w:tcBorders>
              <w:top w:val="single" w:sz="4" w:space="0" w:color="auto"/>
              <w:left w:val="single" w:sz="4" w:space="0" w:color="auto"/>
              <w:bottom w:val="single" w:sz="4" w:space="0" w:color="auto"/>
              <w:right w:val="single" w:sz="4" w:space="0" w:color="auto"/>
            </w:tcBorders>
          </w:tcPr>
          <w:p w14:paraId="0EAA4C2A" w14:textId="77777777" w:rsidR="00A17825" w:rsidRDefault="00A17825">
            <w:pPr>
              <w:jc w:val="center"/>
              <w:rPr>
                <w:sz w:val="24"/>
                <w:szCs w:val="24"/>
                <w:lang w:val="en-US"/>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6389D0F"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4" w:type="dxa"/>
            <w:gridSpan w:val="2"/>
            <w:tcBorders>
              <w:top w:val="single" w:sz="4" w:space="0" w:color="auto"/>
              <w:left w:val="single" w:sz="4" w:space="0" w:color="auto"/>
              <w:bottom w:val="single" w:sz="4" w:space="0" w:color="auto"/>
              <w:right w:val="single" w:sz="4" w:space="0" w:color="auto"/>
            </w:tcBorders>
            <w:hideMark/>
          </w:tcPr>
          <w:p w14:paraId="34EE0BF6" w14:textId="77777777" w:rsidR="00A17825" w:rsidRDefault="00A17825">
            <w:pPr>
              <w:jc w:val="center"/>
              <w:rPr>
                <w:rFonts w:eastAsia="SchoolBookSanPin"/>
                <w:sz w:val="24"/>
                <w:szCs w:val="24"/>
                <w:lang w:val="en-US"/>
              </w:rPr>
            </w:pPr>
            <w:r>
              <w:rPr>
                <w:rFonts w:eastAsia="SchoolBookSanPin"/>
                <w:sz w:val="24"/>
                <w:szCs w:val="24"/>
                <w:lang w:val="en-US"/>
              </w:rPr>
              <w:t>1</w:t>
            </w:r>
          </w:p>
        </w:tc>
        <w:tc>
          <w:tcPr>
            <w:tcW w:w="708" w:type="dxa"/>
            <w:tcBorders>
              <w:top w:val="single" w:sz="4" w:space="0" w:color="auto"/>
              <w:left w:val="single" w:sz="4" w:space="0" w:color="auto"/>
              <w:bottom w:val="single" w:sz="4" w:space="0" w:color="auto"/>
              <w:right w:val="single" w:sz="4" w:space="0" w:color="auto"/>
            </w:tcBorders>
            <w:hideMark/>
          </w:tcPr>
          <w:p w14:paraId="2B4DA918" w14:textId="77777777" w:rsidR="00A17825" w:rsidRDefault="00A17825">
            <w:pPr>
              <w:jc w:val="center"/>
              <w:rPr>
                <w:rFonts w:eastAsia="SchoolBookSanPin"/>
                <w:sz w:val="24"/>
                <w:szCs w:val="24"/>
                <w:lang w:val="en-US"/>
              </w:rPr>
            </w:pPr>
            <w:r>
              <w:rPr>
                <w:rFonts w:eastAsia="SchoolBookSanPin"/>
                <w:sz w:val="24"/>
                <w:szCs w:val="24"/>
                <w:lang w:val="en-US"/>
              </w:rPr>
              <w:t>2</w:t>
            </w:r>
          </w:p>
        </w:tc>
      </w:tr>
      <w:tr w:rsidR="00A17825" w14:paraId="3D05FD5C" w14:textId="77777777" w:rsidTr="00A17825">
        <w:trPr>
          <w:trHeight w:hRule="exact" w:val="287"/>
        </w:trPr>
        <w:tc>
          <w:tcPr>
            <w:tcW w:w="6233" w:type="dxa"/>
            <w:gridSpan w:val="2"/>
            <w:tcBorders>
              <w:top w:val="single" w:sz="4" w:space="0" w:color="auto"/>
              <w:left w:val="single" w:sz="4" w:space="0" w:color="auto"/>
              <w:bottom w:val="single" w:sz="4" w:space="0" w:color="auto"/>
              <w:right w:val="single" w:sz="4" w:space="0" w:color="auto"/>
            </w:tcBorders>
            <w:hideMark/>
          </w:tcPr>
          <w:p w14:paraId="4DC65A9F" w14:textId="77777777" w:rsidR="00A17825" w:rsidRDefault="00A17825">
            <w:pPr>
              <w:rPr>
                <w:rFonts w:eastAsia="SchoolBookSanPin"/>
                <w:sz w:val="24"/>
                <w:szCs w:val="24"/>
                <w:lang w:val="en-US"/>
              </w:rPr>
            </w:pPr>
            <w:r>
              <w:rPr>
                <w:rFonts w:eastAsia="SchoolBookSanPin"/>
                <w:sz w:val="24"/>
                <w:szCs w:val="24"/>
                <w:lang w:val="en-US"/>
              </w:rPr>
              <w:t>Итого</w:t>
            </w:r>
          </w:p>
        </w:tc>
        <w:tc>
          <w:tcPr>
            <w:tcW w:w="709" w:type="dxa"/>
            <w:gridSpan w:val="3"/>
            <w:tcBorders>
              <w:top w:val="single" w:sz="4" w:space="0" w:color="auto"/>
              <w:left w:val="single" w:sz="4" w:space="0" w:color="auto"/>
              <w:bottom w:val="single" w:sz="4" w:space="0" w:color="auto"/>
              <w:right w:val="single" w:sz="4" w:space="0" w:color="auto"/>
            </w:tcBorders>
            <w:hideMark/>
          </w:tcPr>
          <w:p w14:paraId="4D8F5F27" w14:textId="77777777" w:rsidR="00A17825" w:rsidRDefault="00A17825">
            <w:pPr>
              <w:jc w:val="center"/>
              <w:rPr>
                <w:rFonts w:eastAsia="SchoolBookSanPin"/>
                <w:sz w:val="24"/>
                <w:szCs w:val="24"/>
                <w:lang w:val="en-US"/>
              </w:rPr>
            </w:pPr>
            <w:r>
              <w:rPr>
                <w:rFonts w:eastAsia="SchoolBookSanPin"/>
                <w:sz w:val="24"/>
                <w:szCs w:val="24"/>
                <w:lang w:val="en-US"/>
              </w:rPr>
              <w:t>29</w:t>
            </w:r>
          </w:p>
        </w:tc>
        <w:tc>
          <w:tcPr>
            <w:tcW w:w="709" w:type="dxa"/>
            <w:tcBorders>
              <w:top w:val="single" w:sz="4" w:space="0" w:color="auto"/>
              <w:left w:val="single" w:sz="4" w:space="0" w:color="auto"/>
              <w:bottom w:val="single" w:sz="4" w:space="0" w:color="auto"/>
              <w:right w:val="single" w:sz="4" w:space="0" w:color="auto"/>
            </w:tcBorders>
            <w:hideMark/>
          </w:tcPr>
          <w:p w14:paraId="10422965" w14:textId="77777777" w:rsidR="00A17825" w:rsidRDefault="00A17825">
            <w:pPr>
              <w:jc w:val="center"/>
              <w:rPr>
                <w:rFonts w:eastAsia="SchoolBookSanPin"/>
                <w:sz w:val="24"/>
                <w:szCs w:val="24"/>
                <w:lang w:val="en-US"/>
              </w:rPr>
            </w:pPr>
            <w:r>
              <w:rPr>
                <w:rFonts w:eastAsia="SchoolBookSanPin"/>
                <w:sz w:val="24"/>
                <w:szCs w:val="24"/>
                <w:lang w:val="en-US"/>
              </w:rPr>
              <w:t>30</w:t>
            </w:r>
          </w:p>
        </w:tc>
        <w:tc>
          <w:tcPr>
            <w:tcW w:w="703" w:type="dxa"/>
            <w:gridSpan w:val="3"/>
            <w:tcBorders>
              <w:top w:val="single" w:sz="4" w:space="0" w:color="auto"/>
              <w:left w:val="single" w:sz="4" w:space="0" w:color="auto"/>
              <w:bottom w:val="single" w:sz="4" w:space="0" w:color="auto"/>
              <w:right w:val="single" w:sz="4" w:space="0" w:color="auto"/>
            </w:tcBorders>
            <w:hideMark/>
          </w:tcPr>
          <w:p w14:paraId="553AD371" w14:textId="77777777" w:rsidR="00A17825" w:rsidRDefault="00A17825">
            <w:pPr>
              <w:jc w:val="center"/>
              <w:rPr>
                <w:rFonts w:eastAsia="SchoolBookSanPin"/>
                <w:sz w:val="24"/>
                <w:szCs w:val="24"/>
                <w:lang w:val="en-US"/>
              </w:rPr>
            </w:pPr>
            <w:r>
              <w:rPr>
                <w:rFonts w:eastAsia="SchoolBookSanPin"/>
                <w:sz w:val="24"/>
                <w:szCs w:val="24"/>
                <w:lang w:val="en-US"/>
              </w:rPr>
              <w:t>32</w:t>
            </w:r>
          </w:p>
        </w:tc>
        <w:tc>
          <w:tcPr>
            <w:tcW w:w="709" w:type="dxa"/>
            <w:gridSpan w:val="2"/>
            <w:tcBorders>
              <w:top w:val="single" w:sz="4" w:space="0" w:color="auto"/>
              <w:left w:val="single" w:sz="4" w:space="0" w:color="auto"/>
              <w:bottom w:val="single" w:sz="4" w:space="0" w:color="auto"/>
              <w:right w:val="single" w:sz="4" w:space="0" w:color="auto"/>
            </w:tcBorders>
            <w:hideMark/>
          </w:tcPr>
          <w:p w14:paraId="4CCE8864" w14:textId="77777777" w:rsidR="00A17825" w:rsidRDefault="00A17825">
            <w:pPr>
              <w:jc w:val="center"/>
              <w:rPr>
                <w:rFonts w:eastAsia="SchoolBookSanPin"/>
                <w:sz w:val="24"/>
                <w:szCs w:val="24"/>
                <w:lang w:val="en-US"/>
              </w:rPr>
            </w:pPr>
            <w:r>
              <w:rPr>
                <w:rFonts w:eastAsia="SchoolBookSanPin"/>
                <w:sz w:val="24"/>
                <w:szCs w:val="24"/>
                <w:lang w:val="en-US"/>
              </w:rPr>
              <w:t>33</w:t>
            </w:r>
          </w:p>
        </w:tc>
        <w:tc>
          <w:tcPr>
            <w:tcW w:w="704" w:type="dxa"/>
            <w:gridSpan w:val="2"/>
            <w:tcBorders>
              <w:top w:val="single" w:sz="4" w:space="0" w:color="auto"/>
              <w:left w:val="single" w:sz="4" w:space="0" w:color="auto"/>
              <w:bottom w:val="single" w:sz="4" w:space="0" w:color="auto"/>
              <w:right w:val="single" w:sz="4" w:space="0" w:color="auto"/>
            </w:tcBorders>
            <w:hideMark/>
          </w:tcPr>
          <w:p w14:paraId="2A534536" w14:textId="77777777" w:rsidR="00A17825" w:rsidRDefault="00A17825">
            <w:pPr>
              <w:jc w:val="center"/>
              <w:rPr>
                <w:rFonts w:eastAsia="SchoolBookSanPin"/>
                <w:sz w:val="24"/>
                <w:szCs w:val="24"/>
                <w:lang w:val="en-US"/>
              </w:rPr>
            </w:pPr>
            <w:r>
              <w:rPr>
                <w:rFonts w:eastAsia="SchoolBookSanPin"/>
                <w:sz w:val="24"/>
                <w:szCs w:val="24"/>
                <w:lang w:val="en-US"/>
              </w:rPr>
              <w:t>33</w:t>
            </w:r>
          </w:p>
        </w:tc>
        <w:tc>
          <w:tcPr>
            <w:tcW w:w="708" w:type="dxa"/>
            <w:tcBorders>
              <w:top w:val="single" w:sz="4" w:space="0" w:color="auto"/>
              <w:left w:val="single" w:sz="4" w:space="0" w:color="auto"/>
              <w:bottom w:val="single" w:sz="4" w:space="0" w:color="auto"/>
              <w:right w:val="single" w:sz="4" w:space="0" w:color="auto"/>
            </w:tcBorders>
            <w:hideMark/>
          </w:tcPr>
          <w:p w14:paraId="5792FD23" w14:textId="77777777" w:rsidR="00A17825" w:rsidRDefault="00A17825">
            <w:pPr>
              <w:jc w:val="center"/>
              <w:rPr>
                <w:rFonts w:eastAsia="SchoolBookSanPin"/>
                <w:sz w:val="24"/>
                <w:szCs w:val="24"/>
                <w:lang w:val="en-US"/>
              </w:rPr>
            </w:pPr>
            <w:r>
              <w:rPr>
                <w:rFonts w:eastAsia="SchoolBookSanPin"/>
                <w:sz w:val="24"/>
                <w:szCs w:val="24"/>
                <w:lang w:val="en-US"/>
              </w:rPr>
              <w:t>157</w:t>
            </w:r>
          </w:p>
        </w:tc>
      </w:tr>
      <w:tr w:rsidR="00A17825" w14:paraId="4B799A41" w14:textId="77777777" w:rsidTr="00A17825">
        <w:trPr>
          <w:trHeight w:hRule="exact" w:val="691"/>
        </w:trPr>
        <w:tc>
          <w:tcPr>
            <w:tcW w:w="6233" w:type="dxa"/>
            <w:gridSpan w:val="2"/>
            <w:tcBorders>
              <w:top w:val="single" w:sz="4" w:space="0" w:color="auto"/>
              <w:left w:val="single" w:sz="4" w:space="0" w:color="auto"/>
              <w:bottom w:val="single" w:sz="4" w:space="0" w:color="auto"/>
              <w:right w:val="single" w:sz="4" w:space="0" w:color="auto"/>
            </w:tcBorders>
            <w:hideMark/>
          </w:tcPr>
          <w:p w14:paraId="29D57D80" w14:textId="77777777" w:rsidR="00A17825" w:rsidRPr="00A17825" w:rsidRDefault="00A17825">
            <w:pPr>
              <w:rPr>
                <w:rFonts w:eastAsia="SchoolBookSanPin"/>
                <w:sz w:val="24"/>
                <w:szCs w:val="24"/>
              </w:rPr>
            </w:pPr>
            <w:r w:rsidRPr="00A17825">
              <w:rPr>
                <w:rFonts w:eastAsia="SchoolBookSanPin"/>
                <w:sz w:val="24"/>
                <w:szCs w:val="24"/>
              </w:rPr>
              <w:t>Часть, формируемая участниками образовательных отношений</w:t>
            </w:r>
          </w:p>
        </w:tc>
        <w:tc>
          <w:tcPr>
            <w:tcW w:w="709" w:type="dxa"/>
            <w:gridSpan w:val="3"/>
            <w:tcBorders>
              <w:top w:val="single" w:sz="4" w:space="0" w:color="auto"/>
              <w:left w:val="single" w:sz="4" w:space="0" w:color="auto"/>
              <w:bottom w:val="single" w:sz="4" w:space="0" w:color="auto"/>
              <w:right w:val="single" w:sz="4" w:space="0" w:color="auto"/>
            </w:tcBorders>
            <w:hideMark/>
          </w:tcPr>
          <w:p w14:paraId="7E3C717C" w14:textId="77777777" w:rsidR="00A17825" w:rsidRDefault="00A17825">
            <w:pPr>
              <w:jc w:val="center"/>
              <w:rPr>
                <w:rFonts w:eastAsia="SchoolBookSanPin"/>
                <w:sz w:val="24"/>
                <w:szCs w:val="24"/>
                <w:lang w:val="en-US"/>
              </w:rPr>
            </w:pPr>
            <w:r>
              <w:rPr>
                <w:rFonts w:eastAsia="SchoolBookSanPin"/>
                <w:sz w:val="24"/>
                <w:szCs w:val="24"/>
                <w:lang w:val="en-US"/>
              </w:rPr>
              <w:t>0</w:t>
            </w:r>
          </w:p>
        </w:tc>
        <w:tc>
          <w:tcPr>
            <w:tcW w:w="709" w:type="dxa"/>
            <w:tcBorders>
              <w:top w:val="single" w:sz="4" w:space="0" w:color="auto"/>
              <w:left w:val="single" w:sz="4" w:space="0" w:color="auto"/>
              <w:bottom w:val="single" w:sz="4" w:space="0" w:color="auto"/>
              <w:right w:val="single" w:sz="4" w:space="0" w:color="auto"/>
            </w:tcBorders>
            <w:hideMark/>
          </w:tcPr>
          <w:p w14:paraId="6FDAA804" w14:textId="77777777" w:rsidR="00A17825" w:rsidRDefault="00A17825">
            <w:pPr>
              <w:jc w:val="center"/>
              <w:rPr>
                <w:rFonts w:eastAsia="SchoolBookSanPin"/>
                <w:sz w:val="24"/>
                <w:szCs w:val="24"/>
                <w:lang w:val="en-US"/>
              </w:rPr>
            </w:pPr>
            <w:r>
              <w:rPr>
                <w:rFonts w:eastAsia="SchoolBookSanPin"/>
                <w:sz w:val="24"/>
                <w:szCs w:val="24"/>
                <w:lang w:val="en-US"/>
              </w:rPr>
              <w:t>0</w:t>
            </w:r>
          </w:p>
        </w:tc>
        <w:tc>
          <w:tcPr>
            <w:tcW w:w="703" w:type="dxa"/>
            <w:gridSpan w:val="3"/>
            <w:tcBorders>
              <w:top w:val="single" w:sz="4" w:space="0" w:color="auto"/>
              <w:left w:val="single" w:sz="4" w:space="0" w:color="auto"/>
              <w:bottom w:val="single" w:sz="4" w:space="0" w:color="auto"/>
              <w:right w:val="single" w:sz="4" w:space="0" w:color="auto"/>
            </w:tcBorders>
            <w:hideMark/>
          </w:tcPr>
          <w:p w14:paraId="326C98F7" w14:textId="77777777" w:rsidR="00A17825" w:rsidRDefault="00A17825">
            <w:pPr>
              <w:jc w:val="center"/>
              <w:rPr>
                <w:rFonts w:eastAsia="SchoolBookSanPin"/>
                <w:sz w:val="24"/>
                <w:szCs w:val="24"/>
                <w:lang w:val="en-US"/>
              </w:rPr>
            </w:pPr>
            <w:r>
              <w:rPr>
                <w:rFonts w:eastAsia="SchoolBookSanPin"/>
                <w:sz w:val="24"/>
                <w:szCs w:val="24"/>
                <w:lang w:val="en-US"/>
              </w:rPr>
              <w:t>0</w:t>
            </w:r>
          </w:p>
        </w:tc>
        <w:tc>
          <w:tcPr>
            <w:tcW w:w="709" w:type="dxa"/>
            <w:gridSpan w:val="2"/>
            <w:tcBorders>
              <w:top w:val="single" w:sz="4" w:space="0" w:color="auto"/>
              <w:left w:val="single" w:sz="4" w:space="0" w:color="auto"/>
              <w:bottom w:val="single" w:sz="4" w:space="0" w:color="auto"/>
              <w:right w:val="single" w:sz="4" w:space="0" w:color="auto"/>
            </w:tcBorders>
            <w:hideMark/>
          </w:tcPr>
          <w:p w14:paraId="0B350AC9" w14:textId="77777777" w:rsidR="00A17825" w:rsidRDefault="00A17825">
            <w:pPr>
              <w:jc w:val="center"/>
              <w:rPr>
                <w:rFonts w:eastAsia="SchoolBookSanPin"/>
                <w:sz w:val="24"/>
                <w:szCs w:val="24"/>
                <w:lang w:val="en-US"/>
              </w:rPr>
            </w:pPr>
            <w:r>
              <w:rPr>
                <w:rFonts w:eastAsia="SchoolBookSanPin"/>
                <w:sz w:val="24"/>
                <w:szCs w:val="24"/>
                <w:lang w:val="en-US"/>
              </w:rPr>
              <w:t>0</w:t>
            </w:r>
          </w:p>
        </w:tc>
        <w:tc>
          <w:tcPr>
            <w:tcW w:w="704" w:type="dxa"/>
            <w:gridSpan w:val="2"/>
            <w:tcBorders>
              <w:top w:val="single" w:sz="4" w:space="0" w:color="auto"/>
              <w:left w:val="single" w:sz="4" w:space="0" w:color="auto"/>
              <w:bottom w:val="single" w:sz="4" w:space="0" w:color="auto"/>
              <w:right w:val="single" w:sz="4" w:space="0" w:color="auto"/>
            </w:tcBorders>
            <w:hideMark/>
          </w:tcPr>
          <w:p w14:paraId="0CEB6656" w14:textId="77777777" w:rsidR="00A17825" w:rsidRDefault="00A17825">
            <w:pPr>
              <w:jc w:val="center"/>
              <w:rPr>
                <w:rFonts w:eastAsia="SchoolBookSanPin"/>
                <w:sz w:val="24"/>
                <w:szCs w:val="24"/>
                <w:lang w:val="en-US"/>
              </w:rPr>
            </w:pPr>
            <w:r>
              <w:rPr>
                <w:rFonts w:eastAsia="SchoolBookSanPin"/>
                <w:sz w:val="24"/>
                <w:szCs w:val="24"/>
                <w:lang w:val="en-US"/>
              </w:rPr>
              <w:t>0</w:t>
            </w:r>
          </w:p>
        </w:tc>
        <w:tc>
          <w:tcPr>
            <w:tcW w:w="708" w:type="dxa"/>
            <w:tcBorders>
              <w:top w:val="single" w:sz="4" w:space="0" w:color="auto"/>
              <w:left w:val="single" w:sz="4" w:space="0" w:color="auto"/>
              <w:bottom w:val="single" w:sz="4" w:space="0" w:color="auto"/>
              <w:right w:val="single" w:sz="4" w:space="0" w:color="auto"/>
            </w:tcBorders>
            <w:hideMark/>
          </w:tcPr>
          <w:p w14:paraId="3DC1B640" w14:textId="77777777" w:rsidR="00A17825" w:rsidRDefault="00A17825">
            <w:pPr>
              <w:jc w:val="center"/>
              <w:rPr>
                <w:rFonts w:eastAsia="SchoolBookSanPin"/>
                <w:sz w:val="24"/>
                <w:szCs w:val="24"/>
                <w:lang w:val="en-US"/>
              </w:rPr>
            </w:pPr>
            <w:r>
              <w:rPr>
                <w:rFonts w:eastAsia="SchoolBookSanPin"/>
                <w:sz w:val="24"/>
                <w:szCs w:val="24"/>
                <w:lang w:val="en-US"/>
              </w:rPr>
              <w:t>0</w:t>
            </w:r>
          </w:p>
        </w:tc>
      </w:tr>
      <w:tr w:rsidR="00A17825" w14:paraId="2C49E9C4" w14:textId="77777777" w:rsidTr="00A17825">
        <w:trPr>
          <w:trHeight w:hRule="exact" w:val="287"/>
        </w:trPr>
        <w:tc>
          <w:tcPr>
            <w:tcW w:w="6233" w:type="dxa"/>
            <w:gridSpan w:val="2"/>
            <w:tcBorders>
              <w:top w:val="single" w:sz="4" w:space="0" w:color="auto"/>
              <w:left w:val="single" w:sz="4" w:space="0" w:color="auto"/>
              <w:bottom w:val="single" w:sz="4" w:space="0" w:color="auto"/>
              <w:right w:val="single" w:sz="4" w:space="0" w:color="auto"/>
            </w:tcBorders>
            <w:hideMark/>
          </w:tcPr>
          <w:p w14:paraId="131F83C3" w14:textId="77777777" w:rsidR="00A17825" w:rsidRDefault="00A17825">
            <w:pPr>
              <w:rPr>
                <w:rFonts w:eastAsia="SchoolBookSanPin"/>
                <w:sz w:val="24"/>
                <w:szCs w:val="24"/>
                <w:lang w:val="en-US"/>
              </w:rPr>
            </w:pPr>
            <w:r>
              <w:rPr>
                <w:rFonts w:eastAsia="SchoolBookSanPin"/>
                <w:sz w:val="24"/>
                <w:szCs w:val="24"/>
                <w:lang w:val="en-US"/>
              </w:rPr>
              <w:t>Учебные недели</w:t>
            </w:r>
          </w:p>
        </w:tc>
        <w:tc>
          <w:tcPr>
            <w:tcW w:w="709" w:type="dxa"/>
            <w:gridSpan w:val="3"/>
            <w:tcBorders>
              <w:top w:val="single" w:sz="4" w:space="0" w:color="auto"/>
              <w:left w:val="single" w:sz="4" w:space="0" w:color="auto"/>
              <w:bottom w:val="single" w:sz="4" w:space="0" w:color="auto"/>
              <w:right w:val="single" w:sz="4" w:space="0" w:color="auto"/>
            </w:tcBorders>
            <w:hideMark/>
          </w:tcPr>
          <w:p w14:paraId="3B0E82A4" w14:textId="77777777" w:rsidR="00A17825" w:rsidRDefault="00A17825">
            <w:pPr>
              <w:jc w:val="center"/>
              <w:rPr>
                <w:rFonts w:eastAsia="SchoolBookSanPin"/>
                <w:sz w:val="24"/>
                <w:szCs w:val="24"/>
                <w:lang w:val="en-US"/>
              </w:rPr>
            </w:pPr>
            <w:r>
              <w:rPr>
                <w:rFonts w:eastAsia="SchoolBookSanPin"/>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hideMark/>
          </w:tcPr>
          <w:p w14:paraId="36B6AD43" w14:textId="77777777" w:rsidR="00A17825" w:rsidRDefault="00A17825">
            <w:pPr>
              <w:jc w:val="center"/>
              <w:rPr>
                <w:rFonts w:eastAsia="SchoolBookSanPin"/>
                <w:sz w:val="24"/>
                <w:szCs w:val="24"/>
                <w:lang w:val="en-US"/>
              </w:rPr>
            </w:pPr>
            <w:r>
              <w:rPr>
                <w:rFonts w:eastAsia="SchoolBookSanPin"/>
                <w:sz w:val="24"/>
                <w:szCs w:val="24"/>
                <w:lang w:val="en-US"/>
              </w:rPr>
              <w:t>34</w:t>
            </w:r>
          </w:p>
        </w:tc>
        <w:tc>
          <w:tcPr>
            <w:tcW w:w="703" w:type="dxa"/>
            <w:gridSpan w:val="3"/>
            <w:tcBorders>
              <w:top w:val="single" w:sz="4" w:space="0" w:color="auto"/>
              <w:left w:val="single" w:sz="4" w:space="0" w:color="auto"/>
              <w:bottom w:val="single" w:sz="4" w:space="0" w:color="auto"/>
              <w:right w:val="single" w:sz="4" w:space="0" w:color="auto"/>
            </w:tcBorders>
            <w:hideMark/>
          </w:tcPr>
          <w:p w14:paraId="1921BB75" w14:textId="77777777" w:rsidR="00A17825" w:rsidRDefault="00A17825">
            <w:pPr>
              <w:jc w:val="center"/>
              <w:rPr>
                <w:rFonts w:eastAsia="SchoolBookSanPin"/>
                <w:sz w:val="24"/>
                <w:szCs w:val="24"/>
                <w:lang w:val="en-US"/>
              </w:rPr>
            </w:pPr>
            <w:r>
              <w:rPr>
                <w:rFonts w:eastAsia="SchoolBookSanPin"/>
                <w:sz w:val="24"/>
                <w:szCs w:val="24"/>
                <w:lang w:val="en-US"/>
              </w:rPr>
              <w:t>34</w:t>
            </w:r>
          </w:p>
        </w:tc>
        <w:tc>
          <w:tcPr>
            <w:tcW w:w="709" w:type="dxa"/>
            <w:gridSpan w:val="2"/>
            <w:tcBorders>
              <w:top w:val="single" w:sz="4" w:space="0" w:color="auto"/>
              <w:left w:val="single" w:sz="4" w:space="0" w:color="auto"/>
              <w:bottom w:val="single" w:sz="4" w:space="0" w:color="auto"/>
              <w:right w:val="single" w:sz="4" w:space="0" w:color="auto"/>
            </w:tcBorders>
            <w:hideMark/>
          </w:tcPr>
          <w:p w14:paraId="3E21425C" w14:textId="77777777" w:rsidR="00A17825" w:rsidRDefault="00A17825">
            <w:pPr>
              <w:jc w:val="center"/>
              <w:rPr>
                <w:rFonts w:eastAsia="SchoolBookSanPin"/>
                <w:sz w:val="24"/>
                <w:szCs w:val="24"/>
                <w:lang w:val="en-US"/>
              </w:rPr>
            </w:pPr>
            <w:r>
              <w:rPr>
                <w:rFonts w:eastAsia="SchoolBookSanPin"/>
                <w:sz w:val="24"/>
                <w:szCs w:val="24"/>
                <w:lang w:val="en-US"/>
              </w:rPr>
              <w:t>34</w:t>
            </w:r>
          </w:p>
        </w:tc>
        <w:tc>
          <w:tcPr>
            <w:tcW w:w="704" w:type="dxa"/>
            <w:gridSpan w:val="2"/>
            <w:tcBorders>
              <w:top w:val="single" w:sz="4" w:space="0" w:color="auto"/>
              <w:left w:val="single" w:sz="4" w:space="0" w:color="auto"/>
              <w:bottom w:val="single" w:sz="4" w:space="0" w:color="auto"/>
              <w:right w:val="single" w:sz="4" w:space="0" w:color="auto"/>
            </w:tcBorders>
            <w:hideMark/>
          </w:tcPr>
          <w:p w14:paraId="1CFB8882" w14:textId="77777777" w:rsidR="00A17825" w:rsidRDefault="00A17825">
            <w:pPr>
              <w:jc w:val="center"/>
              <w:rPr>
                <w:rFonts w:eastAsia="SchoolBookSanPin"/>
                <w:sz w:val="24"/>
                <w:szCs w:val="24"/>
                <w:lang w:val="en-US"/>
              </w:rPr>
            </w:pPr>
            <w:r>
              <w:rPr>
                <w:rFonts w:eastAsia="SchoolBookSanPin"/>
                <w:sz w:val="24"/>
                <w:szCs w:val="24"/>
                <w:lang w:val="en-US"/>
              </w:rPr>
              <w:t>34</w:t>
            </w:r>
          </w:p>
        </w:tc>
        <w:tc>
          <w:tcPr>
            <w:tcW w:w="708" w:type="dxa"/>
            <w:tcBorders>
              <w:top w:val="single" w:sz="4" w:space="0" w:color="auto"/>
              <w:left w:val="single" w:sz="4" w:space="0" w:color="auto"/>
              <w:bottom w:val="single" w:sz="4" w:space="0" w:color="auto"/>
              <w:right w:val="single" w:sz="4" w:space="0" w:color="auto"/>
            </w:tcBorders>
            <w:hideMark/>
          </w:tcPr>
          <w:p w14:paraId="78B0A8D5" w14:textId="77777777" w:rsidR="00A17825" w:rsidRDefault="00A17825">
            <w:pPr>
              <w:jc w:val="center"/>
              <w:rPr>
                <w:rFonts w:eastAsia="SchoolBookSanPin"/>
                <w:sz w:val="24"/>
                <w:szCs w:val="24"/>
                <w:lang w:val="en-US"/>
              </w:rPr>
            </w:pPr>
            <w:r>
              <w:rPr>
                <w:rFonts w:eastAsia="SchoolBookSanPin"/>
                <w:sz w:val="24"/>
                <w:szCs w:val="24"/>
                <w:lang w:val="en-US"/>
              </w:rPr>
              <w:t>34</w:t>
            </w:r>
          </w:p>
        </w:tc>
      </w:tr>
      <w:tr w:rsidR="00A17825" w14:paraId="76F6ECFB" w14:textId="77777777" w:rsidTr="00A17825">
        <w:trPr>
          <w:trHeight w:hRule="exact" w:val="287"/>
        </w:trPr>
        <w:tc>
          <w:tcPr>
            <w:tcW w:w="6233" w:type="dxa"/>
            <w:gridSpan w:val="2"/>
            <w:tcBorders>
              <w:top w:val="single" w:sz="4" w:space="0" w:color="auto"/>
              <w:left w:val="single" w:sz="4" w:space="0" w:color="auto"/>
              <w:bottom w:val="single" w:sz="4" w:space="0" w:color="auto"/>
              <w:right w:val="single" w:sz="4" w:space="0" w:color="auto"/>
            </w:tcBorders>
            <w:hideMark/>
          </w:tcPr>
          <w:p w14:paraId="2A99DDBE" w14:textId="77777777" w:rsidR="00A17825" w:rsidRDefault="00A17825">
            <w:pPr>
              <w:rPr>
                <w:rFonts w:eastAsia="SchoolBookSanPin"/>
                <w:sz w:val="24"/>
                <w:szCs w:val="24"/>
                <w:lang w:val="en-US"/>
              </w:rPr>
            </w:pPr>
            <w:r>
              <w:rPr>
                <w:rFonts w:eastAsia="SchoolBookSanPin"/>
                <w:sz w:val="24"/>
                <w:szCs w:val="24"/>
                <w:lang w:val="en-US"/>
              </w:rPr>
              <w:t>Всего часов</w:t>
            </w:r>
          </w:p>
        </w:tc>
        <w:tc>
          <w:tcPr>
            <w:tcW w:w="709" w:type="dxa"/>
            <w:gridSpan w:val="3"/>
            <w:tcBorders>
              <w:top w:val="single" w:sz="4" w:space="0" w:color="auto"/>
              <w:left w:val="single" w:sz="4" w:space="0" w:color="auto"/>
              <w:bottom w:val="single" w:sz="4" w:space="0" w:color="auto"/>
              <w:right w:val="single" w:sz="4" w:space="0" w:color="auto"/>
            </w:tcBorders>
            <w:hideMark/>
          </w:tcPr>
          <w:p w14:paraId="6BDC9E2F" w14:textId="77777777" w:rsidR="00A17825" w:rsidRDefault="00A17825">
            <w:pPr>
              <w:jc w:val="center"/>
              <w:rPr>
                <w:rFonts w:eastAsia="SchoolBookSanPin"/>
                <w:sz w:val="24"/>
                <w:szCs w:val="24"/>
                <w:lang w:val="en-US"/>
              </w:rPr>
            </w:pPr>
            <w:r>
              <w:rPr>
                <w:rFonts w:eastAsia="SchoolBookSanPin"/>
                <w:sz w:val="24"/>
                <w:szCs w:val="24"/>
                <w:lang w:val="en-US"/>
              </w:rPr>
              <w:t>986</w:t>
            </w:r>
          </w:p>
        </w:tc>
        <w:tc>
          <w:tcPr>
            <w:tcW w:w="709" w:type="dxa"/>
            <w:tcBorders>
              <w:top w:val="single" w:sz="4" w:space="0" w:color="auto"/>
              <w:left w:val="single" w:sz="4" w:space="0" w:color="auto"/>
              <w:bottom w:val="single" w:sz="4" w:space="0" w:color="auto"/>
              <w:right w:val="single" w:sz="4" w:space="0" w:color="auto"/>
            </w:tcBorders>
            <w:hideMark/>
          </w:tcPr>
          <w:p w14:paraId="09AD5AF4" w14:textId="77777777" w:rsidR="00A17825" w:rsidRDefault="00A17825">
            <w:pPr>
              <w:jc w:val="center"/>
              <w:rPr>
                <w:rFonts w:eastAsia="SchoolBookSanPin"/>
                <w:sz w:val="24"/>
                <w:szCs w:val="24"/>
                <w:lang w:val="en-US"/>
              </w:rPr>
            </w:pPr>
            <w:r>
              <w:rPr>
                <w:rFonts w:eastAsia="SchoolBookSanPin"/>
                <w:sz w:val="24"/>
                <w:szCs w:val="24"/>
                <w:lang w:val="en-US"/>
              </w:rPr>
              <w:t>1020</w:t>
            </w:r>
          </w:p>
        </w:tc>
        <w:tc>
          <w:tcPr>
            <w:tcW w:w="703" w:type="dxa"/>
            <w:gridSpan w:val="3"/>
            <w:tcBorders>
              <w:top w:val="single" w:sz="4" w:space="0" w:color="auto"/>
              <w:left w:val="single" w:sz="4" w:space="0" w:color="auto"/>
              <w:bottom w:val="single" w:sz="4" w:space="0" w:color="auto"/>
              <w:right w:val="single" w:sz="4" w:space="0" w:color="auto"/>
            </w:tcBorders>
            <w:hideMark/>
          </w:tcPr>
          <w:p w14:paraId="5A86E914" w14:textId="77777777" w:rsidR="00A17825" w:rsidRDefault="00A17825">
            <w:pPr>
              <w:jc w:val="center"/>
              <w:rPr>
                <w:rFonts w:eastAsia="SchoolBookSanPin"/>
                <w:sz w:val="24"/>
                <w:szCs w:val="24"/>
                <w:lang w:val="en-US"/>
              </w:rPr>
            </w:pPr>
            <w:r>
              <w:rPr>
                <w:rFonts w:eastAsia="SchoolBookSanPin"/>
                <w:sz w:val="24"/>
                <w:szCs w:val="24"/>
                <w:lang w:val="en-US"/>
              </w:rPr>
              <w:t>1088</w:t>
            </w:r>
          </w:p>
        </w:tc>
        <w:tc>
          <w:tcPr>
            <w:tcW w:w="709" w:type="dxa"/>
            <w:gridSpan w:val="2"/>
            <w:tcBorders>
              <w:top w:val="single" w:sz="4" w:space="0" w:color="auto"/>
              <w:left w:val="single" w:sz="4" w:space="0" w:color="auto"/>
              <w:bottom w:val="single" w:sz="4" w:space="0" w:color="auto"/>
              <w:right w:val="single" w:sz="4" w:space="0" w:color="auto"/>
            </w:tcBorders>
            <w:hideMark/>
          </w:tcPr>
          <w:p w14:paraId="04A88514" w14:textId="77777777" w:rsidR="00A17825" w:rsidRDefault="00A17825">
            <w:pPr>
              <w:jc w:val="center"/>
              <w:rPr>
                <w:rFonts w:eastAsia="SchoolBookSanPin"/>
                <w:sz w:val="24"/>
                <w:szCs w:val="24"/>
                <w:lang w:val="en-US"/>
              </w:rPr>
            </w:pPr>
            <w:r>
              <w:rPr>
                <w:rFonts w:eastAsia="SchoolBookSanPin"/>
                <w:sz w:val="24"/>
                <w:szCs w:val="24"/>
                <w:lang w:val="en-US"/>
              </w:rPr>
              <w:t>1122</w:t>
            </w:r>
          </w:p>
        </w:tc>
        <w:tc>
          <w:tcPr>
            <w:tcW w:w="704" w:type="dxa"/>
            <w:gridSpan w:val="2"/>
            <w:tcBorders>
              <w:top w:val="single" w:sz="4" w:space="0" w:color="auto"/>
              <w:left w:val="single" w:sz="4" w:space="0" w:color="auto"/>
              <w:bottom w:val="single" w:sz="4" w:space="0" w:color="auto"/>
              <w:right w:val="single" w:sz="4" w:space="0" w:color="auto"/>
            </w:tcBorders>
            <w:hideMark/>
          </w:tcPr>
          <w:p w14:paraId="5005F774" w14:textId="77777777" w:rsidR="00A17825" w:rsidRDefault="00A17825">
            <w:pPr>
              <w:jc w:val="center"/>
              <w:rPr>
                <w:rFonts w:eastAsia="SchoolBookSanPin"/>
                <w:sz w:val="24"/>
                <w:szCs w:val="24"/>
                <w:lang w:val="en-US"/>
              </w:rPr>
            </w:pPr>
            <w:r>
              <w:rPr>
                <w:rFonts w:eastAsia="SchoolBookSanPin"/>
                <w:sz w:val="24"/>
                <w:szCs w:val="24"/>
                <w:lang w:val="en-US"/>
              </w:rPr>
              <w:t>1122</w:t>
            </w:r>
          </w:p>
        </w:tc>
        <w:tc>
          <w:tcPr>
            <w:tcW w:w="708" w:type="dxa"/>
            <w:tcBorders>
              <w:top w:val="single" w:sz="4" w:space="0" w:color="auto"/>
              <w:left w:val="single" w:sz="4" w:space="0" w:color="auto"/>
              <w:bottom w:val="single" w:sz="4" w:space="0" w:color="auto"/>
              <w:right w:val="single" w:sz="4" w:space="0" w:color="auto"/>
            </w:tcBorders>
            <w:hideMark/>
          </w:tcPr>
          <w:p w14:paraId="0FF2F6E8" w14:textId="77777777" w:rsidR="00A17825" w:rsidRDefault="00A17825">
            <w:pPr>
              <w:jc w:val="center"/>
              <w:rPr>
                <w:rFonts w:eastAsia="SchoolBookSanPin"/>
                <w:sz w:val="24"/>
                <w:szCs w:val="24"/>
                <w:lang w:val="en-US"/>
              </w:rPr>
            </w:pPr>
            <w:r>
              <w:rPr>
                <w:rFonts w:eastAsia="SchoolBookSanPin"/>
                <w:sz w:val="24"/>
                <w:szCs w:val="24"/>
                <w:lang w:val="en-US"/>
              </w:rPr>
              <w:t>5338</w:t>
            </w:r>
          </w:p>
        </w:tc>
      </w:tr>
      <w:tr w:rsidR="00A17825" w14:paraId="1AF96BAB" w14:textId="77777777" w:rsidTr="00A17825">
        <w:trPr>
          <w:trHeight w:hRule="exact" w:val="873"/>
        </w:trPr>
        <w:tc>
          <w:tcPr>
            <w:tcW w:w="6233" w:type="dxa"/>
            <w:gridSpan w:val="2"/>
            <w:tcBorders>
              <w:top w:val="single" w:sz="4" w:space="0" w:color="auto"/>
              <w:left w:val="single" w:sz="4" w:space="0" w:color="auto"/>
              <w:bottom w:val="single" w:sz="4" w:space="0" w:color="auto"/>
              <w:right w:val="single" w:sz="4" w:space="0" w:color="auto"/>
            </w:tcBorders>
            <w:hideMark/>
          </w:tcPr>
          <w:p w14:paraId="79EE5D0E" w14:textId="77777777" w:rsidR="00A17825" w:rsidRPr="00A17825" w:rsidRDefault="00A17825">
            <w:pPr>
              <w:rPr>
                <w:rFonts w:eastAsia="SchoolBookSanPin"/>
                <w:sz w:val="24"/>
                <w:szCs w:val="24"/>
              </w:rPr>
            </w:pPr>
            <w:r w:rsidRPr="00A17825">
              <w:rPr>
                <w:rFonts w:eastAsia="SchoolBookSanPin"/>
                <w:sz w:val="24"/>
                <w:szCs w:val="24"/>
              </w:rPr>
              <w:t>Максимально допустимая недельная нагрузка (</w:t>
            </w:r>
            <w:r w:rsidRPr="00A17825">
              <w:rPr>
                <w:rFonts w:eastAsia="SchoolBookSanPin"/>
                <w:position w:val="1"/>
                <w:sz w:val="24"/>
                <w:szCs w:val="24"/>
              </w:rPr>
              <w:t>при 6-дневной неделе) в соответствии с санитарными правилами и гигиеническими нормативами</w:t>
            </w:r>
          </w:p>
        </w:tc>
        <w:tc>
          <w:tcPr>
            <w:tcW w:w="709" w:type="dxa"/>
            <w:gridSpan w:val="3"/>
            <w:tcBorders>
              <w:top w:val="single" w:sz="4" w:space="0" w:color="auto"/>
              <w:left w:val="single" w:sz="4" w:space="0" w:color="auto"/>
              <w:bottom w:val="single" w:sz="4" w:space="0" w:color="auto"/>
              <w:right w:val="single" w:sz="4" w:space="0" w:color="auto"/>
            </w:tcBorders>
            <w:hideMark/>
          </w:tcPr>
          <w:p w14:paraId="4874D64D" w14:textId="77777777" w:rsidR="00A17825" w:rsidRDefault="00A17825">
            <w:pPr>
              <w:jc w:val="center"/>
              <w:rPr>
                <w:rFonts w:eastAsia="SchoolBookSanPin"/>
                <w:sz w:val="24"/>
                <w:szCs w:val="24"/>
                <w:lang w:val="en-US"/>
              </w:rPr>
            </w:pPr>
            <w:r>
              <w:rPr>
                <w:rFonts w:eastAsia="SchoolBookSanPin"/>
                <w:sz w:val="24"/>
                <w:szCs w:val="24"/>
                <w:lang w:val="en-US"/>
              </w:rPr>
              <w:t>29</w:t>
            </w:r>
          </w:p>
        </w:tc>
        <w:tc>
          <w:tcPr>
            <w:tcW w:w="709" w:type="dxa"/>
            <w:tcBorders>
              <w:top w:val="single" w:sz="4" w:space="0" w:color="auto"/>
              <w:left w:val="single" w:sz="4" w:space="0" w:color="auto"/>
              <w:bottom w:val="single" w:sz="4" w:space="0" w:color="auto"/>
              <w:right w:val="single" w:sz="4" w:space="0" w:color="auto"/>
            </w:tcBorders>
            <w:hideMark/>
          </w:tcPr>
          <w:p w14:paraId="454E1752" w14:textId="77777777" w:rsidR="00A17825" w:rsidRDefault="00A17825">
            <w:pPr>
              <w:jc w:val="center"/>
              <w:rPr>
                <w:rFonts w:eastAsia="SchoolBookSanPin"/>
                <w:sz w:val="24"/>
                <w:szCs w:val="24"/>
                <w:lang w:val="en-US"/>
              </w:rPr>
            </w:pPr>
            <w:r>
              <w:rPr>
                <w:rFonts w:eastAsia="SchoolBookSanPin"/>
                <w:sz w:val="24"/>
                <w:szCs w:val="24"/>
                <w:lang w:val="en-US"/>
              </w:rPr>
              <w:t>33</w:t>
            </w:r>
          </w:p>
        </w:tc>
        <w:tc>
          <w:tcPr>
            <w:tcW w:w="703" w:type="dxa"/>
            <w:gridSpan w:val="3"/>
            <w:tcBorders>
              <w:top w:val="single" w:sz="4" w:space="0" w:color="auto"/>
              <w:left w:val="single" w:sz="4" w:space="0" w:color="auto"/>
              <w:bottom w:val="single" w:sz="4" w:space="0" w:color="auto"/>
              <w:right w:val="single" w:sz="4" w:space="0" w:color="auto"/>
            </w:tcBorders>
            <w:hideMark/>
          </w:tcPr>
          <w:p w14:paraId="5FE18C57" w14:textId="77777777" w:rsidR="00A17825" w:rsidRDefault="00A17825">
            <w:pPr>
              <w:jc w:val="center"/>
              <w:rPr>
                <w:rFonts w:eastAsia="SchoolBookSanPin"/>
                <w:sz w:val="24"/>
                <w:szCs w:val="24"/>
                <w:lang w:val="en-US"/>
              </w:rPr>
            </w:pPr>
            <w:r>
              <w:rPr>
                <w:rFonts w:eastAsia="SchoolBookSanPin"/>
                <w:sz w:val="24"/>
                <w:szCs w:val="24"/>
                <w:lang w:val="en-US"/>
              </w:rPr>
              <w:t>32</w:t>
            </w:r>
          </w:p>
        </w:tc>
        <w:tc>
          <w:tcPr>
            <w:tcW w:w="709" w:type="dxa"/>
            <w:gridSpan w:val="2"/>
            <w:tcBorders>
              <w:top w:val="single" w:sz="4" w:space="0" w:color="auto"/>
              <w:left w:val="single" w:sz="4" w:space="0" w:color="auto"/>
              <w:bottom w:val="single" w:sz="4" w:space="0" w:color="auto"/>
              <w:right w:val="single" w:sz="4" w:space="0" w:color="auto"/>
            </w:tcBorders>
            <w:hideMark/>
          </w:tcPr>
          <w:p w14:paraId="6AD1C07E" w14:textId="77777777" w:rsidR="00A17825" w:rsidRDefault="00A17825">
            <w:pPr>
              <w:jc w:val="center"/>
              <w:rPr>
                <w:rFonts w:eastAsia="SchoolBookSanPin"/>
                <w:sz w:val="24"/>
                <w:szCs w:val="24"/>
                <w:lang w:val="en-US"/>
              </w:rPr>
            </w:pPr>
            <w:r>
              <w:rPr>
                <w:rFonts w:eastAsia="SchoolBookSanPin"/>
                <w:sz w:val="24"/>
                <w:szCs w:val="24"/>
                <w:lang w:val="en-US"/>
              </w:rPr>
              <w:t>33</w:t>
            </w:r>
          </w:p>
        </w:tc>
        <w:tc>
          <w:tcPr>
            <w:tcW w:w="704" w:type="dxa"/>
            <w:gridSpan w:val="2"/>
            <w:tcBorders>
              <w:top w:val="single" w:sz="4" w:space="0" w:color="auto"/>
              <w:left w:val="single" w:sz="4" w:space="0" w:color="auto"/>
              <w:bottom w:val="single" w:sz="4" w:space="0" w:color="auto"/>
              <w:right w:val="single" w:sz="4" w:space="0" w:color="auto"/>
            </w:tcBorders>
            <w:hideMark/>
          </w:tcPr>
          <w:p w14:paraId="0BD28847" w14:textId="77777777" w:rsidR="00A17825" w:rsidRDefault="00A17825">
            <w:pPr>
              <w:jc w:val="center"/>
              <w:rPr>
                <w:rFonts w:eastAsia="SchoolBookSanPin"/>
                <w:sz w:val="24"/>
                <w:szCs w:val="24"/>
                <w:lang w:val="en-US"/>
              </w:rPr>
            </w:pPr>
            <w:r>
              <w:rPr>
                <w:rFonts w:eastAsia="SchoolBookSanPin"/>
                <w:sz w:val="24"/>
                <w:szCs w:val="24"/>
                <w:lang w:val="en-US"/>
              </w:rPr>
              <w:t>33</w:t>
            </w:r>
          </w:p>
        </w:tc>
        <w:tc>
          <w:tcPr>
            <w:tcW w:w="708" w:type="dxa"/>
            <w:tcBorders>
              <w:top w:val="single" w:sz="4" w:space="0" w:color="auto"/>
              <w:left w:val="single" w:sz="4" w:space="0" w:color="auto"/>
              <w:bottom w:val="single" w:sz="4" w:space="0" w:color="auto"/>
              <w:right w:val="single" w:sz="4" w:space="0" w:color="auto"/>
            </w:tcBorders>
            <w:hideMark/>
          </w:tcPr>
          <w:p w14:paraId="26C2D1DA" w14:textId="77777777" w:rsidR="00A17825" w:rsidRDefault="00A17825">
            <w:pPr>
              <w:jc w:val="center"/>
              <w:rPr>
                <w:rFonts w:eastAsia="SchoolBookSanPin"/>
                <w:sz w:val="24"/>
                <w:szCs w:val="24"/>
                <w:lang w:val="en-US"/>
              </w:rPr>
            </w:pPr>
            <w:r>
              <w:rPr>
                <w:rFonts w:eastAsia="SchoolBookSanPin"/>
                <w:sz w:val="24"/>
                <w:szCs w:val="24"/>
                <w:lang w:val="en-US"/>
              </w:rPr>
              <w:t>157</w:t>
            </w:r>
          </w:p>
        </w:tc>
      </w:tr>
      <w:tr w:rsidR="00A17825" w14:paraId="5135923C" w14:textId="77777777" w:rsidTr="00A17825">
        <w:trPr>
          <w:trHeight w:val="418"/>
        </w:trPr>
        <w:tc>
          <w:tcPr>
            <w:tcW w:w="10475" w:type="dxa"/>
            <w:gridSpan w:val="14"/>
            <w:tcBorders>
              <w:top w:val="single" w:sz="4" w:space="0" w:color="auto"/>
              <w:left w:val="single" w:sz="4" w:space="0" w:color="auto"/>
              <w:bottom w:val="single" w:sz="4" w:space="0" w:color="auto"/>
              <w:right w:val="single" w:sz="4" w:space="0" w:color="auto"/>
            </w:tcBorders>
          </w:tcPr>
          <w:p w14:paraId="6DA43FEE" w14:textId="77777777" w:rsidR="00A17825" w:rsidRDefault="00A17825">
            <w:pPr>
              <w:rPr>
                <w:rFonts w:eastAsia="SchoolBookSanPin"/>
                <w:b/>
                <w:i/>
                <w:sz w:val="24"/>
                <w:szCs w:val="24"/>
                <w:lang w:val="en-US"/>
              </w:rPr>
            </w:pPr>
          </w:p>
        </w:tc>
      </w:tr>
      <w:tr w:rsidR="00A17825" w14:paraId="5B1DE586" w14:textId="77777777" w:rsidTr="00A17825">
        <w:trPr>
          <w:trHeight w:hRule="exact" w:val="582"/>
        </w:trPr>
        <w:tc>
          <w:tcPr>
            <w:tcW w:w="6252" w:type="dxa"/>
            <w:gridSpan w:val="3"/>
            <w:tcBorders>
              <w:top w:val="single" w:sz="4" w:space="0" w:color="auto"/>
              <w:left w:val="single" w:sz="4" w:space="0" w:color="auto"/>
              <w:bottom w:val="single" w:sz="4" w:space="0" w:color="auto"/>
              <w:right w:val="single" w:sz="4" w:space="0" w:color="auto"/>
            </w:tcBorders>
            <w:hideMark/>
          </w:tcPr>
          <w:p w14:paraId="0F37DC8B" w14:textId="77777777" w:rsidR="00A17825" w:rsidRDefault="00A17825">
            <w:pPr>
              <w:rPr>
                <w:rFonts w:eastAsia="SchoolBookSanPin"/>
                <w:sz w:val="24"/>
                <w:szCs w:val="24"/>
                <w:lang w:val="en-US"/>
              </w:rPr>
            </w:pPr>
            <w:r>
              <w:rPr>
                <w:rFonts w:eastAsia="SchoolBookSanPin"/>
                <w:b/>
                <w:i/>
                <w:sz w:val="24"/>
                <w:szCs w:val="24"/>
                <w:lang w:val="en-US"/>
              </w:rPr>
              <w:t>Внеурочная деятельность</w:t>
            </w:r>
          </w:p>
        </w:tc>
        <w:tc>
          <w:tcPr>
            <w:tcW w:w="684" w:type="dxa"/>
            <w:tcBorders>
              <w:top w:val="single" w:sz="4" w:space="0" w:color="auto"/>
              <w:left w:val="single" w:sz="4" w:space="0" w:color="auto"/>
              <w:bottom w:val="single" w:sz="4" w:space="0" w:color="auto"/>
              <w:right w:val="single" w:sz="4" w:space="0" w:color="auto"/>
            </w:tcBorders>
            <w:hideMark/>
          </w:tcPr>
          <w:p w14:paraId="6D1484AE"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44" w:type="dxa"/>
            <w:gridSpan w:val="3"/>
            <w:tcBorders>
              <w:top w:val="single" w:sz="4" w:space="0" w:color="auto"/>
              <w:left w:val="single" w:sz="4" w:space="0" w:color="auto"/>
              <w:bottom w:val="single" w:sz="4" w:space="0" w:color="auto"/>
              <w:right w:val="single" w:sz="4" w:space="0" w:color="auto"/>
            </w:tcBorders>
            <w:hideMark/>
          </w:tcPr>
          <w:p w14:paraId="4732EC4A"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660" w:type="dxa"/>
            <w:tcBorders>
              <w:top w:val="single" w:sz="4" w:space="0" w:color="auto"/>
              <w:left w:val="single" w:sz="4" w:space="0" w:color="auto"/>
              <w:bottom w:val="single" w:sz="4" w:space="0" w:color="auto"/>
              <w:right w:val="single" w:sz="4" w:space="0" w:color="auto"/>
            </w:tcBorders>
            <w:hideMark/>
          </w:tcPr>
          <w:p w14:paraId="079FAE13"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08" w:type="dxa"/>
            <w:gridSpan w:val="2"/>
            <w:tcBorders>
              <w:top w:val="single" w:sz="4" w:space="0" w:color="auto"/>
              <w:left w:val="single" w:sz="4" w:space="0" w:color="auto"/>
              <w:bottom w:val="single" w:sz="4" w:space="0" w:color="auto"/>
              <w:right w:val="single" w:sz="4" w:space="0" w:color="auto"/>
            </w:tcBorders>
            <w:hideMark/>
          </w:tcPr>
          <w:p w14:paraId="13E5C48E"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672" w:type="dxa"/>
            <w:gridSpan w:val="2"/>
            <w:tcBorders>
              <w:top w:val="single" w:sz="4" w:space="0" w:color="auto"/>
              <w:left w:val="single" w:sz="4" w:space="0" w:color="auto"/>
              <w:bottom w:val="single" w:sz="4" w:space="0" w:color="auto"/>
              <w:right w:val="single" w:sz="4" w:space="0" w:color="auto"/>
            </w:tcBorders>
            <w:hideMark/>
          </w:tcPr>
          <w:p w14:paraId="70B23128" w14:textId="77777777" w:rsidR="00A17825" w:rsidRDefault="00A17825">
            <w:pPr>
              <w:jc w:val="center"/>
              <w:rPr>
                <w:rFonts w:eastAsia="SchoolBookSanPin"/>
                <w:sz w:val="24"/>
                <w:szCs w:val="24"/>
                <w:lang w:val="en-US"/>
              </w:rPr>
            </w:pPr>
            <w:r>
              <w:rPr>
                <w:rFonts w:eastAsia="SchoolBookSanPin"/>
                <w:sz w:val="24"/>
                <w:szCs w:val="24"/>
                <w:lang w:val="en-US"/>
              </w:rPr>
              <w:t>3</w:t>
            </w:r>
          </w:p>
        </w:tc>
        <w:tc>
          <w:tcPr>
            <w:tcW w:w="755" w:type="dxa"/>
            <w:gridSpan w:val="2"/>
            <w:tcBorders>
              <w:top w:val="single" w:sz="4" w:space="0" w:color="auto"/>
              <w:left w:val="single" w:sz="4" w:space="0" w:color="auto"/>
              <w:bottom w:val="single" w:sz="4" w:space="0" w:color="auto"/>
              <w:right w:val="single" w:sz="4" w:space="0" w:color="auto"/>
            </w:tcBorders>
            <w:hideMark/>
          </w:tcPr>
          <w:p w14:paraId="7F14C6DC" w14:textId="77777777" w:rsidR="00A17825" w:rsidRDefault="00A17825">
            <w:pPr>
              <w:jc w:val="center"/>
              <w:rPr>
                <w:rFonts w:eastAsia="SchoolBookSanPin"/>
                <w:sz w:val="24"/>
                <w:szCs w:val="24"/>
                <w:lang w:val="en-US"/>
              </w:rPr>
            </w:pPr>
            <w:r>
              <w:rPr>
                <w:rFonts w:eastAsia="SchoolBookSanPin"/>
                <w:sz w:val="24"/>
                <w:szCs w:val="24"/>
                <w:lang w:val="en-US"/>
              </w:rPr>
              <w:t>15</w:t>
            </w:r>
          </w:p>
        </w:tc>
      </w:tr>
    </w:tbl>
    <w:p w14:paraId="24FB2C69" w14:textId="77777777" w:rsidR="00A17825" w:rsidRDefault="00A17825" w:rsidP="00A17825">
      <w:pPr>
        <w:pStyle w:val="ab"/>
        <w:widowControl w:val="0"/>
        <w:numPr>
          <w:ilvl w:val="1"/>
          <w:numId w:val="7"/>
        </w:numPr>
        <w:tabs>
          <w:tab w:val="left" w:pos="1322"/>
        </w:tabs>
        <w:autoSpaceDE w:val="0"/>
        <w:autoSpaceDN w:val="0"/>
        <w:spacing w:before="68" w:after="0" w:line="322" w:lineRule="exact"/>
        <w:ind w:left="1322" w:hanging="492"/>
        <w:contextualSpacing w:val="0"/>
        <w:rPr>
          <w:rFonts w:eastAsia="Times New Roman"/>
          <w:sz w:val="28"/>
        </w:rPr>
      </w:pPr>
      <w:r>
        <w:rPr>
          <w:sz w:val="28"/>
        </w:rPr>
        <w:t>Особенности</w:t>
      </w:r>
      <w:r>
        <w:rPr>
          <w:spacing w:val="-5"/>
          <w:sz w:val="28"/>
        </w:rPr>
        <w:t xml:space="preserve"> </w:t>
      </w:r>
      <w:r>
        <w:rPr>
          <w:sz w:val="28"/>
        </w:rPr>
        <w:t>учебного</w:t>
      </w:r>
      <w:r>
        <w:rPr>
          <w:spacing w:val="-4"/>
          <w:sz w:val="28"/>
        </w:rPr>
        <w:t xml:space="preserve"> </w:t>
      </w:r>
      <w:r>
        <w:rPr>
          <w:sz w:val="28"/>
        </w:rPr>
        <w:t>плана</w:t>
      </w:r>
      <w:r>
        <w:rPr>
          <w:spacing w:val="-2"/>
          <w:sz w:val="28"/>
        </w:rPr>
        <w:t xml:space="preserve"> </w:t>
      </w:r>
      <w:r>
        <w:rPr>
          <w:sz w:val="28"/>
        </w:rPr>
        <w:t>школы</w:t>
      </w:r>
      <w:r>
        <w:rPr>
          <w:spacing w:val="-4"/>
          <w:sz w:val="28"/>
        </w:rPr>
        <w:t xml:space="preserve"> </w:t>
      </w:r>
      <w:r>
        <w:rPr>
          <w:sz w:val="28"/>
        </w:rPr>
        <w:t>ООО:</w:t>
      </w:r>
    </w:p>
    <w:p w14:paraId="52E36CBE" w14:textId="77777777" w:rsidR="00A17825" w:rsidRPr="00A17825" w:rsidRDefault="00A17825" w:rsidP="00A17825">
      <w:pPr>
        <w:pStyle w:val="ac"/>
        <w:ind w:right="669"/>
        <w:rPr>
          <w:b w:val="0"/>
          <w:sz w:val="28"/>
        </w:rPr>
      </w:pPr>
      <w:r w:rsidRPr="00A17825">
        <w:rPr>
          <w:b w:val="0"/>
        </w:rPr>
        <w:t>Предметная область «Русский язык и литература» включает обязательные</w:t>
      </w:r>
      <w:r w:rsidRPr="00A17825">
        <w:rPr>
          <w:b w:val="0"/>
          <w:spacing w:val="-67"/>
        </w:rPr>
        <w:t xml:space="preserve"> </w:t>
      </w:r>
      <w:r w:rsidRPr="00A17825">
        <w:rPr>
          <w:b w:val="0"/>
        </w:rPr>
        <w:t>учебные предметы «Русский язык» и «Литература». Обучение в МКОУ</w:t>
      </w:r>
      <w:r w:rsidRPr="00A17825">
        <w:rPr>
          <w:b w:val="0"/>
          <w:spacing w:val="1"/>
        </w:rPr>
        <w:t xml:space="preserve"> «</w:t>
      </w:r>
      <w:r w:rsidRPr="00A17825">
        <w:rPr>
          <w:b w:val="0"/>
        </w:rPr>
        <w:t>Алкадарская</w:t>
      </w:r>
      <w:r w:rsidRPr="00A17825">
        <w:rPr>
          <w:b w:val="0"/>
          <w:spacing w:val="-1"/>
        </w:rPr>
        <w:t xml:space="preserve"> </w:t>
      </w:r>
      <w:r w:rsidRPr="00A17825">
        <w:rPr>
          <w:b w:val="0"/>
        </w:rPr>
        <w:t>СОШ»</w:t>
      </w:r>
      <w:r w:rsidRPr="00A17825">
        <w:rPr>
          <w:b w:val="0"/>
          <w:spacing w:val="-2"/>
        </w:rPr>
        <w:t xml:space="preserve"> </w:t>
      </w:r>
      <w:r w:rsidRPr="00A17825">
        <w:rPr>
          <w:b w:val="0"/>
        </w:rPr>
        <w:t>ведется</w:t>
      </w:r>
      <w:r w:rsidRPr="00A17825">
        <w:rPr>
          <w:b w:val="0"/>
          <w:spacing w:val="-4"/>
        </w:rPr>
        <w:t xml:space="preserve"> </w:t>
      </w:r>
      <w:r w:rsidRPr="00A17825">
        <w:rPr>
          <w:b w:val="0"/>
        </w:rPr>
        <w:t>на русском</w:t>
      </w:r>
      <w:r w:rsidRPr="00A17825">
        <w:rPr>
          <w:b w:val="0"/>
          <w:spacing w:val="-4"/>
        </w:rPr>
        <w:t xml:space="preserve"> </w:t>
      </w:r>
      <w:r w:rsidRPr="00A17825">
        <w:rPr>
          <w:b w:val="0"/>
        </w:rPr>
        <w:t xml:space="preserve">языке, но </w:t>
      </w:r>
      <w:proofErr w:type="gramStart"/>
      <w:r w:rsidRPr="00A17825">
        <w:rPr>
          <w:b w:val="0"/>
        </w:rPr>
        <w:t>изучаются  родной</w:t>
      </w:r>
      <w:proofErr w:type="gramEnd"/>
      <w:r w:rsidRPr="00A17825">
        <w:rPr>
          <w:b w:val="0"/>
        </w:rPr>
        <w:t xml:space="preserve"> (лезгинский) язык и родная (лезгинская) литература.</w:t>
      </w:r>
      <w:r w:rsidRPr="00A17825">
        <w:rPr>
          <w:b w:val="0"/>
          <w:spacing w:val="-1"/>
        </w:rPr>
        <w:t xml:space="preserve"> </w:t>
      </w:r>
    </w:p>
    <w:p w14:paraId="79CFA27E" w14:textId="77777777" w:rsidR="00A17825" w:rsidRPr="00A17825" w:rsidRDefault="00A17825" w:rsidP="00A17825">
      <w:pPr>
        <w:pStyle w:val="ac"/>
        <w:ind w:right="226" w:firstLine="707"/>
        <w:jc w:val="both"/>
        <w:rPr>
          <w:b w:val="0"/>
        </w:rPr>
      </w:pPr>
      <w:r w:rsidRPr="00A17825">
        <w:rPr>
          <w:b w:val="0"/>
        </w:rPr>
        <w:t>В</w:t>
      </w:r>
      <w:r w:rsidRPr="00A17825">
        <w:rPr>
          <w:b w:val="0"/>
          <w:spacing w:val="1"/>
        </w:rPr>
        <w:t xml:space="preserve"> </w:t>
      </w:r>
      <w:r w:rsidRPr="00A17825">
        <w:rPr>
          <w:b w:val="0"/>
        </w:rPr>
        <w:t>предметной</w:t>
      </w:r>
      <w:r w:rsidRPr="00A17825">
        <w:rPr>
          <w:b w:val="0"/>
          <w:spacing w:val="1"/>
        </w:rPr>
        <w:t xml:space="preserve"> </w:t>
      </w:r>
      <w:r w:rsidRPr="00A17825">
        <w:rPr>
          <w:b w:val="0"/>
        </w:rPr>
        <w:t>области</w:t>
      </w:r>
      <w:r w:rsidRPr="00A17825">
        <w:rPr>
          <w:b w:val="0"/>
          <w:spacing w:val="1"/>
        </w:rPr>
        <w:t xml:space="preserve"> </w:t>
      </w:r>
      <w:r w:rsidRPr="00A17825">
        <w:rPr>
          <w:b w:val="0"/>
        </w:rPr>
        <w:t>«Иностранные</w:t>
      </w:r>
      <w:r w:rsidRPr="00A17825">
        <w:rPr>
          <w:b w:val="0"/>
          <w:spacing w:val="1"/>
        </w:rPr>
        <w:t xml:space="preserve"> </w:t>
      </w:r>
      <w:r w:rsidRPr="00A17825">
        <w:rPr>
          <w:b w:val="0"/>
        </w:rPr>
        <w:t>языки»</w:t>
      </w:r>
      <w:r w:rsidRPr="00A17825">
        <w:rPr>
          <w:b w:val="0"/>
          <w:spacing w:val="1"/>
        </w:rPr>
        <w:t xml:space="preserve"> </w:t>
      </w:r>
      <w:r w:rsidRPr="00A17825">
        <w:rPr>
          <w:b w:val="0"/>
        </w:rPr>
        <w:t>изучается</w:t>
      </w:r>
      <w:r w:rsidRPr="00A17825">
        <w:rPr>
          <w:b w:val="0"/>
          <w:spacing w:val="1"/>
        </w:rPr>
        <w:t xml:space="preserve"> </w:t>
      </w:r>
      <w:r w:rsidRPr="00A17825">
        <w:rPr>
          <w:b w:val="0"/>
        </w:rPr>
        <w:t>один</w:t>
      </w:r>
      <w:r w:rsidRPr="00A17825">
        <w:rPr>
          <w:b w:val="0"/>
          <w:spacing w:val="1"/>
        </w:rPr>
        <w:t xml:space="preserve"> </w:t>
      </w:r>
      <w:r w:rsidRPr="00A17825">
        <w:rPr>
          <w:b w:val="0"/>
        </w:rPr>
        <w:t>иностранный языка -</w:t>
      </w:r>
      <w:r w:rsidRPr="00A17825">
        <w:rPr>
          <w:b w:val="0"/>
          <w:spacing w:val="1"/>
        </w:rPr>
        <w:t xml:space="preserve"> </w:t>
      </w:r>
      <w:r w:rsidRPr="00A17825">
        <w:rPr>
          <w:b w:val="0"/>
        </w:rPr>
        <w:t xml:space="preserve">английский </w:t>
      </w:r>
      <w:proofErr w:type="gramStart"/>
      <w:r w:rsidRPr="00A17825">
        <w:rPr>
          <w:b w:val="0"/>
        </w:rPr>
        <w:t xml:space="preserve">язык </w:t>
      </w:r>
      <w:r w:rsidRPr="00A17825">
        <w:rPr>
          <w:b w:val="0"/>
          <w:spacing w:val="1"/>
        </w:rPr>
        <w:t xml:space="preserve"> </w:t>
      </w:r>
      <w:r w:rsidRPr="00A17825">
        <w:rPr>
          <w:b w:val="0"/>
        </w:rPr>
        <w:t>по</w:t>
      </w:r>
      <w:proofErr w:type="gramEnd"/>
      <w:r w:rsidRPr="00A17825">
        <w:rPr>
          <w:b w:val="0"/>
          <w:spacing w:val="1"/>
        </w:rPr>
        <w:t xml:space="preserve"> </w:t>
      </w:r>
      <w:r w:rsidRPr="00A17825">
        <w:rPr>
          <w:b w:val="0"/>
        </w:rPr>
        <w:t>3</w:t>
      </w:r>
      <w:r w:rsidRPr="00A17825">
        <w:rPr>
          <w:b w:val="0"/>
          <w:spacing w:val="-4"/>
        </w:rPr>
        <w:t xml:space="preserve"> </w:t>
      </w:r>
      <w:r w:rsidRPr="00A17825">
        <w:rPr>
          <w:b w:val="0"/>
        </w:rPr>
        <w:t>часа в</w:t>
      </w:r>
      <w:r w:rsidRPr="00A17825">
        <w:rPr>
          <w:b w:val="0"/>
          <w:spacing w:val="-2"/>
        </w:rPr>
        <w:t xml:space="preserve"> </w:t>
      </w:r>
      <w:r w:rsidRPr="00A17825">
        <w:rPr>
          <w:b w:val="0"/>
        </w:rPr>
        <w:t>неделю.</w:t>
      </w:r>
    </w:p>
    <w:p w14:paraId="2D99A413" w14:textId="77777777" w:rsidR="00A17825" w:rsidRPr="00A17825" w:rsidRDefault="00A17825" w:rsidP="00A17825">
      <w:pPr>
        <w:pStyle w:val="ac"/>
        <w:spacing w:before="1"/>
        <w:rPr>
          <w:b w:val="0"/>
        </w:rPr>
      </w:pPr>
      <w:r w:rsidRPr="00A17825">
        <w:rPr>
          <w:b w:val="0"/>
        </w:rPr>
        <w:t>Учебный</w:t>
      </w:r>
      <w:r w:rsidRPr="00A17825">
        <w:rPr>
          <w:b w:val="0"/>
          <w:spacing w:val="-6"/>
        </w:rPr>
        <w:t xml:space="preserve"> </w:t>
      </w:r>
      <w:r w:rsidRPr="00A17825">
        <w:rPr>
          <w:b w:val="0"/>
        </w:rPr>
        <w:t>план</w:t>
      </w:r>
      <w:r w:rsidRPr="00A17825">
        <w:rPr>
          <w:b w:val="0"/>
          <w:spacing w:val="-4"/>
        </w:rPr>
        <w:t xml:space="preserve"> </w:t>
      </w:r>
      <w:r w:rsidRPr="00A17825">
        <w:rPr>
          <w:b w:val="0"/>
        </w:rPr>
        <w:t>не</w:t>
      </w:r>
      <w:r w:rsidRPr="00A17825">
        <w:rPr>
          <w:b w:val="0"/>
          <w:spacing w:val="-2"/>
        </w:rPr>
        <w:t xml:space="preserve"> </w:t>
      </w:r>
      <w:r w:rsidRPr="00A17825">
        <w:rPr>
          <w:b w:val="0"/>
        </w:rPr>
        <w:t>предусматривает</w:t>
      </w:r>
      <w:r w:rsidRPr="00A17825">
        <w:rPr>
          <w:b w:val="0"/>
          <w:spacing w:val="-2"/>
        </w:rPr>
        <w:t xml:space="preserve"> </w:t>
      </w:r>
      <w:r w:rsidRPr="00A17825">
        <w:rPr>
          <w:b w:val="0"/>
        </w:rPr>
        <w:t>преподавание</w:t>
      </w:r>
      <w:r w:rsidRPr="00A17825">
        <w:rPr>
          <w:b w:val="0"/>
          <w:spacing w:val="-2"/>
        </w:rPr>
        <w:t xml:space="preserve"> </w:t>
      </w:r>
      <w:r w:rsidRPr="00A17825">
        <w:rPr>
          <w:b w:val="0"/>
        </w:rPr>
        <w:t>и</w:t>
      </w:r>
      <w:r w:rsidRPr="00A17825">
        <w:rPr>
          <w:b w:val="0"/>
          <w:spacing w:val="-6"/>
        </w:rPr>
        <w:t xml:space="preserve"> </w:t>
      </w:r>
      <w:r w:rsidRPr="00A17825">
        <w:rPr>
          <w:b w:val="0"/>
        </w:rPr>
        <w:t>изучение</w:t>
      </w:r>
      <w:r w:rsidRPr="00A17825">
        <w:rPr>
          <w:b w:val="0"/>
          <w:spacing w:val="-2"/>
        </w:rPr>
        <w:t xml:space="preserve"> </w:t>
      </w:r>
      <w:r w:rsidRPr="00A17825">
        <w:rPr>
          <w:b w:val="0"/>
        </w:rPr>
        <w:t>предмета</w:t>
      </w:r>
    </w:p>
    <w:p w14:paraId="7A3840BE" w14:textId="77777777" w:rsidR="00A17825" w:rsidRPr="00A17825" w:rsidRDefault="00A17825" w:rsidP="00A17825">
      <w:pPr>
        <w:pStyle w:val="ac"/>
        <w:spacing w:before="1" w:line="322" w:lineRule="exact"/>
        <w:rPr>
          <w:b w:val="0"/>
        </w:rPr>
      </w:pPr>
      <w:r w:rsidRPr="00A17825">
        <w:rPr>
          <w:b w:val="0"/>
        </w:rPr>
        <w:t>«Второй</w:t>
      </w:r>
      <w:r w:rsidRPr="00A17825">
        <w:rPr>
          <w:b w:val="0"/>
          <w:spacing w:val="-5"/>
        </w:rPr>
        <w:t xml:space="preserve"> </w:t>
      </w:r>
      <w:r w:rsidRPr="00A17825">
        <w:rPr>
          <w:b w:val="0"/>
        </w:rPr>
        <w:t>иностранный</w:t>
      </w:r>
      <w:r w:rsidRPr="00A17825">
        <w:rPr>
          <w:b w:val="0"/>
          <w:spacing w:val="-2"/>
        </w:rPr>
        <w:t xml:space="preserve"> </w:t>
      </w:r>
      <w:r w:rsidRPr="00A17825">
        <w:rPr>
          <w:b w:val="0"/>
        </w:rPr>
        <w:t>язык»</w:t>
      </w:r>
      <w:r w:rsidRPr="00A17825">
        <w:rPr>
          <w:b w:val="0"/>
          <w:spacing w:val="-3"/>
        </w:rPr>
        <w:t xml:space="preserve"> </w:t>
      </w:r>
      <w:r w:rsidRPr="00A17825">
        <w:rPr>
          <w:b w:val="0"/>
        </w:rPr>
        <w:t>в</w:t>
      </w:r>
      <w:r w:rsidRPr="00A17825">
        <w:rPr>
          <w:b w:val="0"/>
          <w:spacing w:val="-4"/>
        </w:rPr>
        <w:t xml:space="preserve"> </w:t>
      </w:r>
      <w:r w:rsidRPr="00A17825">
        <w:rPr>
          <w:b w:val="0"/>
        </w:rPr>
        <w:t>рамках</w:t>
      </w:r>
      <w:r w:rsidRPr="00A17825">
        <w:rPr>
          <w:b w:val="0"/>
          <w:spacing w:val="2"/>
        </w:rPr>
        <w:t xml:space="preserve"> </w:t>
      </w:r>
      <w:r w:rsidRPr="00A17825">
        <w:rPr>
          <w:b w:val="0"/>
        </w:rPr>
        <w:t>обязательной</w:t>
      </w:r>
      <w:r w:rsidRPr="00A17825">
        <w:rPr>
          <w:b w:val="0"/>
          <w:spacing w:val="-2"/>
        </w:rPr>
        <w:t xml:space="preserve"> </w:t>
      </w:r>
      <w:r w:rsidRPr="00A17825">
        <w:rPr>
          <w:b w:val="0"/>
        </w:rPr>
        <w:t>предметной</w:t>
      </w:r>
      <w:r w:rsidRPr="00A17825">
        <w:rPr>
          <w:b w:val="0"/>
          <w:spacing w:val="-3"/>
        </w:rPr>
        <w:t xml:space="preserve"> </w:t>
      </w:r>
      <w:r w:rsidRPr="00A17825">
        <w:rPr>
          <w:b w:val="0"/>
        </w:rPr>
        <w:t>области</w:t>
      </w:r>
    </w:p>
    <w:p w14:paraId="5B18C30A" w14:textId="4F1B173E" w:rsidR="00A17825" w:rsidRPr="00A17825" w:rsidRDefault="00A17825" w:rsidP="00A17825">
      <w:pPr>
        <w:pStyle w:val="ac"/>
        <w:ind w:right="492"/>
        <w:rPr>
          <w:b w:val="0"/>
        </w:rPr>
      </w:pPr>
      <w:r w:rsidRPr="00A17825">
        <w:rPr>
          <w:b w:val="0"/>
        </w:rPr>
        <w:t xml:space="preserve">«Иностранные языки», так как родители в заявлениях не выразили </w:t>
      </w:r>
      <w:proofErr w:type="gramStart"/>
      <w:r w:rsidRPr="00A17825">
        <w:rPr>
          <w:b w:val="0"/>
        </w:rPr>
        <w:t>желания</w:t>
      </w:r>
      <w:r w:rsidR="00301379" w:rsidRPr="00301379">
        <w:rPr>
          <w:b w:val="0"/>
        </w:rPr>
        <w:t xml:space="preserve"> </w:t>
      </w:r>
      <w:r w:rsidRPr="00A17825">
        <w:rPr>
          <w:b w:val="0"/>
          <w:spacing w:val="-67"/>
        </w:rPr>
        <w:t xml:space="preserve"> </w:t>
      </w:r>
      <w:r w:rsidRPr="00A17825">
        <w:rPr>
          <w:b w:val="0"/>
        </w:rPr>
        <w:t>изучать</w:t>
      </w:r>
      <w:proofErr w:type="gramEnd"/>
      <w:r w:rsidRPr="00A17825">
        <w:rPr>
          <w:b w:val="0"/>
        </w:rPr>
        <w:t xml:space="preserve"> учебный предмет.</w:t>
      </w:r>
    </w:p>
    <w:p w14:paraId="5FFF46F3" w14:textId="5D578881" w:rsidR="00A17825" w:rsidRPr="00A17825" w:rsidRDefault="00A17825" w:rsidP="00A17825">
      <w:pPr>
        <w:pStyle w:val="ac"/>
        <w:spacing w:before="241"/>
        <w:ind w:right="498"/>
        <w:rPr>
          <w:b w:val="0"/>
        </w:rPr>
      </w:pPr>
      <w:r w:rsidRPr="00A17825">
        <w:rPr>
          <w:b w:val="0"/>
        </w:rPr>
        <w:t xml:space="preserve">Предметная область «Математика и информатика» представлена в </w:t>
      </w:r>
      <w:proofErr w:type="gramStart"/>
      <w:r w:rsidRPr="00A17825">
        <w:rPr>
          <w:b w:val="0"/>
        </w:rPr>
        <w:t>учебном</w:t>
      </w:r>
      <w:r w:rsidR="00301379" w:rsidRPr="00301379">
        <w:rPr>
          <w:b w:val="0"/>
        </w:rPr>
        <w:t xml:space="preserve"> </w:t>
      </w:r>
      <w:r w:rsidRPr="00A17825">
        <w:rPr>
          <w:b w:val="0"/>
          <w:spacing w:val="-67"/>
        </w:rPr>
        <w:t xml:space="preserve"> </w:t>
      </w:r>
      <w:r w:rsidRPr="00A17825">
        <w:rPr>
          <w:b w:val="0"/>
        </w:rPr>
        <w:t>плане</w:t>
      </w:r>
      <w:proofErr w:type="gramEnd"/>
      <w:r w:rsidRPr="00A17825">
        <w:rPr>
          <w:b w:val="0"/>
          <w:spacing w:val="-2"/>
        </w:rPr>
        <w:t xml:space="preserve"> </w:t>
      </w:r>
      <w:r w:rsidRPr="00A17825">
        <w:rPr>
          <w:b w:val="0"/>
        </w:rPr>
        <w:t>учебным</w:t>
      </w:r>
      <w:r w:rsidRPr="00A17825">
        <w:rPr>
          <w:b w:val="0"/>
          <w:spacing w:val="-1"/>
        </w:rPr>
        <w:t xml:space="preserve"> </w:t>
      </w:r>
      <w:r w:rsidRPr="00A17825">
        <w:rPr>
          <w:b w:val="0"/>
        </w:rPr>
        <w:t>предметом «Математика»,</w:t>
      </w:r>
      <w:r w:rsidRPr="00A17825">
        <w:rPr>
          <w:b w:val="0"/>
          <w:spacing w:val="-2"/>
        </w:rPr>
        <w:t xml:space="preserve"> </w:t>
      </w:r>
      <w:r w:rsidRPr="00A17825">
        <w:rPr>
          <w:b w:val="0"/>
        </w:rPr>
        <w:t>создающим благоприятные</w:t>
      </w:r>
    </w:p>
    <w:p w14:paraId="5F51BCD4" w14:textId="77777777" w:rsidR="00A17825" w:rsidRPr="00A17825" w:rsidRDefault="00A17825" w:rsidP="00A17825">
      <w:pPr>
        <w:pStyle w:val="ac"/>
        <w:rPr>
          <w:b w:val="0"/>
        </w:rPr>
      </w:pPr>
      <w:r w:rsidRPr="00A17825">
        <w:rPr>
          <w:b w:val="0"/>
        </w:rPr>
        <w:t>условия для формирования развивающей среды подрастающего человека, его</w:t>
      </w:r>
      <w:r w:rsidRPr="00A17825">
        <w:rPr>
          <w:b w:val="0"/>
          <w:spacing w:val="-67"/>
        </w:rPr>
        <w:t xml:space="preserve"> </w:t>
      </w:r>
      <w:r w:rsidRPr="00A17825">
        <w:rPr>
          <w:b w:val="0"/>
        </w:rPr>
        <w:t>интеллектуальных</w:t>
      </w:r>
      <w:r w:rsidRPr="00A17825">
        <w:rPr>
          <w:b w:val="0"/>
          <w:spacing w:val="1"/>
        </w:rPr>
        <w:t xml:space="preserve"> </w:t>
      </w:r>
      <w:r w:rsidRPr="00A17825">
        <w:rPr>
          <w:b w:val="0"/>
        </w:rPr>
        <w:t>и</w:t>
      </w:r>
      <w:r w:rsidRPr="00A17825">
        <w:rPr>
          <w:b w:val="0"/>
          <w:spacing w:val="-2"/>
        </w:rPr>
        <w:t xml:space="preserve"> </w:t>
      </w:r>
      <w:r w:rsidRPr="00A17825">
        <w:rPr>
          <w:b w:val="0"/>
        </w:rPr>
        <w:t>морально-этических</w:t>
      </w:r>
      <w:r w:rsidRPr="00A17825">
        <w:rPr>
          <w:b w:val="0"/>
          <w:spacing w:val="1"/>
        </w:rPr>
        <w:t xml:space="preserve"> </w:t>
      </w:r>
      <w:r w:rsidRPr="00A17825">
        <w:rPr>
          <w:b w:val="0"/>
        </w:rPr>
        <w:t>качеств</w:t>
      </w:r>
      <w:r w:rsidRPr="00A17825">
        <w:rPr>
          <w:b w:val="0"/>
          <w:spacing w:val="-1"/>
        </w:rPr>
        <w:t xml:space="preserve"> </w:t>
      </w:r>
      <w:r w:rsidRPr="00A17825">
        <w:rPr>
          <w:b w:val="0"/>
        </w:rPr>
        <w:t>через овладение</w:t>
      </w:r>
    </w:p>
    <w:p w14:paraId="5DC60813" w14:textId="77777777" w:rsidR="00A17825" w:rsidRPr="00A17825" w:rsidRDefault="00A17825" w:rsidP="00A17825">
      <w:pPr>
        <w:pStyle w:val="ac"/>
        <w:ind w:right="391"/>
        <w:rPr>
          <w:b w:val="0"/>
        </w:rPr>
      </w:pPr>
      <w:r w:rsidRPr="00A17825">
        <w:rPr>
          <w:b w:val="0"/>
        </w:rPr>
        <w:t>конкретными математическими знаниями, необходимыми для применения в</w:t>
      </w:r>
      <w:r w:rsidRPr="00A17825">
        <w:rPr>
          <w:b w:val="0"/>
          <w:spacing w:val="-67"/>
        </w:rPr>
        <w:t xml:space="preserve"> </w:t>
      </w:r>
      <w:r w:rsidRPr="00A17825">
        <w:rPr>
          <w:b w:val="0"/>
        </w:rPr>
        <w:t>практической деятельности, достаточными для изучения других дисциплин,</w:t>
      </w:r>
      <w:r w:rsidRPr="00A17825">
        <w:rPr>
          <w:b w:val="0"/>
          <w:spacing w:val="1"/>
        </w:rPr>
        <w:t xml:space="preserve"> </w:t>
      </w:r>
      <w:r w:rsidRPr="00A17825">
        <w:rPr>
          <w:b w:val="0"/>
        </w:rPr>
        <w:t>для</w:t>
      </w:r>
      <w:r w:rsidRPr="00A17825">
        <w:rPr>
          <w:b w:val="0"/>
          <w:spacing w:val="-6"/>
        </w:rPr>
        <w:t xml:space="preserve"> </w:t>
      </w:r>
      <w:r w:rsidRPr="00A17825">
        <w:rPr>
          <w:b w:val="0"/>
        </w:rPr>
        <w:t>продолжения</w:t>
      </w:r>
      <w:r w:rsidRPr="00A17825">
        <w:rPr>
          <w:b w:val="0"/>
          <w:spacing w:val="-2"/>
        </w:rPr>
        <w:t xml:space="preserve"> </w:t>
      </w:r>
      <w:r w:rsidRPr="00A17825">
        <w:rPr>
          <w:b w:val="0"/>
        </w:rPr>
        <w:t>обучения</w:t>
      </w:r>
      <w:r w:rsidRPr="00A17825">
        <w:rPr>
          <w:b w:val="0"/>
          <w:spacing w:val="-1"/>
        </w:rPr>
        <w:t xml:space="preserve"> </w:t>
      </w:r>
      <w:r w:rsidRPr="00A17825">
        <w:rPr>
          <w:b w:val="0"/>
        </w:rPr>
        <w:t>в</w:t>
      </w:r>
      <w:r w:rsidRPr="00A17825">
        <w:rPr>
          <w:b w:val="0"/>
          <w:spacing w:val="-5"/>
        </w:rPr>
        <w:t xml:space="preserve"> </w:t>
      </w:r>
      <w:r w:rsidRPr="00A17825">
        <w:rPr>
          <w:b w:val="0"/>
        </w:rPr>
        <w:t>системе</w:t>
      </w:r>
      <w:r w:rsidRPr="00A17825">
        <w:rPr>
          <w:b w:val="0"/>
          <w:spacing w:val="-6"/>
        </w:rPr>
        <w:t xml:space="preserve"> </w:t>
      </w:r>
      <w:r w:rsidRPr="00A17825">
        <w:rPr>
          <w:b w:val="0"/>
        </w:rPr>
        <w:t>непрерывного</w:t>
      </w:r>
      <w:r w:rsidRPr="00A17825">
        <w:rPr>
          <w:b w:val="0"/>
          <w:spacing w:val="-1"/>
        </w:rPr>
        <w:t xml:space="preserve"> </w:t>
      </w:r>
      <w:r w:rsidRPr="00A17825">
        <w:rPr>
          <w:b w:val="0"/>
        </w:rPr>
        <w:t>образования.</w:t>
      </w:r>
    </w:p>
    <w:p w14:paraId="1130B2CC" w14:textId="77777777" w:rsidR="00A17825" w:rsidRPr="00A17825" w:rsidRDefault="00A17825" w:rsidP="00A17825">
      <w:pPr>
        <w:pStyle w:val="ac"/>
        <w:spacing w:before="240"/>
        <w:ind w:right="644"/>
        <w:rPr>
          <w:b w:val="0"/>
        </w:rPr>
      </w:pPr>
      <w:r w:rsidRPr="00A17825">
        <w:rPr>
          <w:b w:val="0"/>
        </w:rPr>
        <w:t>При переходе на ФООП в 2023-2024 учебном году при изучении учебного</w:t>
      </w:r>
      <w:r w:rsidRPr="00A17825">
        <w:rPr>
          <w:b w:val="0"/>
          <w:spacing w:val="-67"/>
        </w:rPr>
        <w:t xml:space="preserve"> </w:t>
      </w:r>
      <w:r w:rsidRPr="00A17825">
        <w:rPr>
          <w:b w:val="0"/>
        </w:rPr>
        <w:t>предмета</w:t>
      </w:r>
      <w:r w:rsidRPr="00A17825">
        <w:rPr>
          <w:b w:val="0"/>
          <w:spacing w:val="-2"/>
        </w:rPr>
        <w:t xml:space="preserve"> </w:t>
      </w:r>
      <w:r w:rsidRPr="00A17825">
        <w:rPr>
          <w:b w:val="0"/>
        </w:rPr>
        <w:t>"Математика"</w:t>
      </w:r>
      <w:r w:rsidRPr="00A17825">
        <w:rPr>
          <w:b w:val="0"/>
          <w:spacing w:val="-1"/>
        </w:rPr>
        <w:t xml:space="preserve"> </w:t>
      </w:r>
      <w:r w:rsidRPr="00A17825">
        <w:rPr>
          <w:b w:val="0"/>
        </w:rPr>
        <w:t>предусмотрено</w:t>
      </w:r>
      <w:r w:rsidRPr="00A17825">
        <w:rPr>
          <w:b w:val="0"/>
          <w:spacing w:val="-3"/>
        </w:rPr>
        <w:t xml:space="preserve"> </w:t>
      </w:r>
      <w:r w:rsidRPr="00A17825">
        <w:rPr>
          <w:b w:val="0"/>
        </w:rPr>
        <w:t>введение</w:t>
      </w:r>
      <w:r w:rsidRPr="00A17825">
        <w:rPr>
          <w:b w:val="0"/>
          <w:spacing w:val="-2"/>
        </w:rPr>
        <w:t xml:space="preserve"> </w:t>
      </w:r>
      <w:r w:rsidRPr="00A17825">
        <w:rPr>
          <w:b w:val="0"/>
        </w:rPr>
        <w:t>в</w:t>
      </w:r>
      <w:r w:rsidRPr="00A17825">
        <w:rPr>
          <w:b w:val="0"/>
          <w:spacing w:val="-3"/>
        </w:rPr>
        <w:t xml:space="preserve"> </w:t>
      </w:r>
      <w:r w:rsidRPr="00A17825">
        <w:rPr>
          <w:b w:val="0"/>
        </w:rPr>
        <w:t>7 -</w:t>
      </w:r>
      <w:r w:rsidRPr="00A17825">
        <w:rPr>
          <w:b w:val="0"/>
          <w:spacing w:val="-5"/>
        </w:rPr>
        <w:t xml:space="preserve"> </w:t>
      </w:r>
      <w:r w:rsidRPr="00A17825">
        <w:rPr>
          <w:b w:val="0"/>
        </w:rPr>
        <w:t>9</w:t>
      </w:r>
      <w:r w:rsidRPr="00A17825">
        <w:rPr>
          <w:b w:val="0"/>
          <w:spacing w:val="-1"/>
        </w:rPr>
        <w:t xml:space="preserve"> </w:t>
      </w:r>
      <w:r w:rsidRPr="00A17825">
        <w:rPr>
          <w:b w:val="0"/>
        </w:rPr>
        <w:t>классах</w:t>
      </w:r>
      <w:r w:rsidRPr="00A17825">
        <w:rPr>
          <w:b w:val="0"/>
          <w:spacing w:val="-3"/>
        </w:rPr>
        <w:t xml:space="preserve"> </w:t>
      </w:r>
      <w:r w:rsidRPr="00A17825">
        <w:rPr>
          <w:b w:val="0"/>
        </w:rPr>
        <w:t>нового</w:t>
      </w:r>
    </w:p>
    <w:p w14:paraId="1447F32F" w14:textId="77777777" w:rsidR="00A17825" w:rsidRPr="00A17825" w:rsidRDefault="00A17825" w:rsidP="00A17825">
      <w:pPr>
        <w:pStyle w:val="ac"/>
        <w:ind w:right="224"/>
        <w:rPr>
          <w:b w:val="0"/>
        </w:rPr>
      </w:pPr>
      <w:r w:rsidRPr="00A17825">
        <w:rPr>
          <w:b w:val="0"/>
        </w:rPr>
        <w:t xml:space="preserve">учебного курса "Вероятность и статистика". </w:t>
      </w:r>
    </w:p>
    <w:p w14:paraId="274918F5" w14:textId="77777777" w:rsidR="00A17825" w:rsidRDefault="00A17825" w:rsidP="00A17825">
      <w:pPr>
        <w:pStyle w:val="ab"/>
        <w:tabs>
          <w:tab w:val="left" w:pos="574"/>
        </w:tabs>
        <w:ind w:left="573" w:right="227"/>
        <w:jc w:val="right"/>
        <w:rPr>
          <w:sz w:val="28"/>
        </w:rPr>
      </w:pPr>
    </w:p>
    <w:p w14:paraId="3A4F4266" w14:textId="77777777" w:rsidR="00A17825" w:rsidRDefault="00A17825" w:rsidP="00A17825">
      <w:pPr>
        <w:rPr>
          <w:sz w:val="28"/>
        </w:rPr>
        <w:sectPr w:rsidR="00A17825" w:rsidSect="00A17825">
          <w:pgSz w:w="11910" w:h="16840"/>
          <w:pgMar w:top="1440" w:right="1080" w:bottom="1440" w:left="1080" w:header="720" w:footer="720" w:gutter="0"/>
          <w:cols w:space="720"/>
          <w:docGrid w:linePitch="299"/>
        </w:sectPr>
      </w:pPr>
    </w:p>
    <w:p w14:paraId="0DB32344" w14:textId="77777777" w:rsidR="00A17825" w:rsidRDefault="00A17825" w:rsidP="00A17825">
      <w:pPr>
        <w:pStyle w:val="ac"/>
        <w:spacing w:before="3"/>
        <w:rPr>
          <w:sz w:val="33"/>
        </w:rPr>
      </w:pPr>
    </w:p>
    <w:p w14:paraId="2C5CA3DF" w14:textId="77777777" w:rsidR="00A17825" w:rsidRPr="00A17825" w:rsidRDefault="00A17825" w:rsidP="00A17825">
      <w:pPr>
        <w:pStyle w:val="ac"/>
        <w:ind w:right="224" w:firstLine="707"/>
        <w:jc w:val="both"/>
        <w:rPr>
          <w:b w:val="0"/>
          <w:sz w:val="28"/>
        </w:rPr>
      </w:pPr>
      <w:r w:rsidRPr="00A17825">
        <w:rPr>
          <w:b w:val="0"/>
        </w:rPr>
        <w:t>Учебный</w:t>
      </w:r>
      <w:r w:rsidRPr="00A17825">
        <w:rPr>
          <w:b w:val="0"/>
          <w:spacing w:val="1"/>
        </w:rPr>
        <w:t xml:space="preserve"> </w:t>
      </w:r>
      <w:r w:rsidRPr="00A17825">
        <w:rPr>
          <w:b w:val="0"/>
        </w:rPr>
        <w:t>курс</w:t>
      </w:r>
      <w:r w:rsidRPr="00A17825">
        <w:rPr>
          <w:b w:val="0"/>
          <w:spacing w:val="1"/>
        </w:rPr>
        <w:t xml:space="preserve"> </w:t>
      </w:r>
      <w:r w:rsidRPr="00A17825">
        <w:rPr>
          <w:b w:val="0"/>
        </w:rPr>
        <w:t>«Геометрия»</w:t>
      </w:r>
      <w:r w:rsidRPr="00A17825">
        <w:rPr>
          <w:b w:val="0"/>
          <w:spacing w:val="1"/>
        </w:rPr>
        <w:t xml:space="preserve"> </w:t>
      </w:r>
      <w:r w:rsidRPr="00A17825">
        <w:rPr>
          <w:b w:val="0"/>
        </w:rPr>
        <w:t>изучается</w:t>
      </w:r>
      <w:r w:rsidRPr="00A17825">
        <w:rPr>
          <w:b w:val="0"/>
          <w:spacing w:val="1"/>
        </w:rPr>
        <w:t xml:space="preserve"> </w:t>
      </w:r>
      <w:r w:rsidRPr="00A17825">
        <w:rPr>
          <w:b w:val="0"/>
        </w:rPr>
        <w:t>в</w:t>
      </w:r>
      <w:r w:rsidRPr="00A17825">
        <w:rPr>
          <w:b w:val="0"/>
          <w:spacing w:val="1"/>
        </w:rPr>
        <w:t xml:space="preserve"> </w:t>
      </w:r>
      <w:r w:rsidRPr="00A17825">
        <w:rPr>
          <w:b w:val="0"/>
        </w:rPr>
        <w:t>7-9</w:t>
      </w:r>
      <w:r w:rsidRPr="00A17825">
        <w:rPr>
          <w:b w:val="0"/>
          <w:spacing w:val="1"/>
        </w:rPr>
        <w:t xml:space="preserve"> </w:t>
      </w:r>
      <w:r w:rsidRPr="00A17825">
        <w:rPr>
          <w:b w:val="0"/>
        </w:rPr>
        <w:t>классах</w:t>
      </w:r>
      <w:r w:rsidRPr="00A17825">
        <w:rPr>
          <w:b w:val="0"/>
          <w:spacing w:val="1"/>
        </w:rPr>
        <w:t xml:space="preserve"> </w:t>
      </w:r>
      <w:r w:rsidRPr="00A17825">
        <w:rPr>
          <w:b w:val="0"/>
        </w:rPr>
        <w:t>по</w:t>
      </w:r>
      <w:r w:rsidRPr="00A17825">
        <w:rPr>
          <w:b w:val="0"/>
          <w:spacing w:val="71"/>
        </w:rPr>
        <w:t xml:space="preserve"> </w:t>
      </w:r>
      <w:r w:rsidRPr="00A17825">
        <w:rPr>
          <w:b w:val="0"/>
        </w:rPr>
        <w:t>2</w:t>
      </w:r>
      <w:r w:rsidRPr="00A17825">
        <w:rPr>
          <w:b w:val="0"/>
          <w:spacing w:val="71"/>
        </w:rPr>
        <w:t xml:space="preserve"> </w:t>
      </w:r>
      <w:r w:rsidRPr="00A17825">
        <w:rPr>
          <w:b w:val="0"/>
        </w:rPr>
        <w:t>часа</w:t>
      </w:r>
      <w:r w:rsidRPr="00A17825">
        <w:rPr>
          <w:b w:val="0"/>
          <w:spacing w:val="70"/>
        </w:rPr>
        <w:t xml:space="preserve"> </w:t>
      </w:r>
      <w:r w:rsidRPr="00A17825">
        <w:rPr>
          <w:b w:val="0"/>
        </w:rPr>
        <w:t>в</w:t>
      </w:r>
      <w:r w:rsidRPr="00A17825">
        <w:rPr>
          <w:b w:val="0"/>
          <w:spacing w:val="-67"/>
        </w:rPr>
        <w:t xml:space="preserve"> </w:t>
      </w:r>
      <w:r w:rsidRPr="00A17825">
        <w:rPr>
          <w:b w:val="0"/>
        </w:rPr>
        <w:t>неделю.</w:t>
      </w:r>
    </w:p>
    <w:p w14:paraId="79077661" w14:textId="77777777" w:rsidR="00A17825" w:rsidRPr="00A17825" w:rsidRDefault="00A17825" w:rsidP="00A17825">
      <w:pPr>
        <w:pStyle w:val="ac"/>
        <w:ind w:right="231" w:firstLine="707"/>
        <w:jc w:val="both"/>
        <w:rPr>
          <w:b w:val="0"/>
        </w:rPr>
      </w:pPr>
      <w:r w:rsidRPr="00A17825">
        <w:rPr>
          <w:b w:val="0"/>
        </w:rPr>
        <w:t>Учебный курс «Информатика» изучается в 7-9 классах</w:t>
      </w:r>
      <w:r w:rsidRPr="00A17825">
        <w:rPr>
          <w:b w:val="0"/>
          <w:spacing w:val="1"/>
        </w:rPr>
        <w:t xml:space="preserve"> </w:t>
      </w:r>
      <w:r w:rsidRPr="00A17825">
        <w:rPr>
          <w:b w:val="0"/>
        </w:rPr>
        <w:t>по 1 часу в</w:t>
      </w:r>
      <w:r w:rsidRPr="00A17825">
        <w:rPr>
          <w:b w:val="0"/>
          <w:spacing w:val="1"/>
        </w:rPr>
        <w:t xml:space="preserve"> </w:t>
      </w:r>
      <w:r w:rsidRPr="00A17825">
        <w:rPr>
          <w:b w:val="0"/>
        </w:rPr>
        <w:t>неделю.</w:t>
      </w:r>
    </w:p>
    <w:p w14:paraId="2E55554F" w14:textId="77777777" w:rsidR="00A17825" w:rsidRPr="00A17825" w:rsidRDefault="00A17825" w:rsidP="00A17825">
      <w:pPr>
        <w:pStyle w:val="ac"/>
        <w:ind w:right="224" w:firstLine="707"/>
        <w:jc w:val="both"/>
        <w:rPr>
          <w:b w:val="0"/>
        </w:rPr>
      </w:pPr>
      <w:r w:rsidRPr="00A17825">
        <w:rPr>
          <w:b w:val="0"/>
        </w:rPr>
        <w:t>Предметная область «Общественно-научные предметы» представлена в</w:t>
      </w:r>
      <w:r w:rsidRPr="00A17825">
        <w:rPr>
          <w:b w:val="0"/>
          <w:spacing w:val="-67"/>
        </w:rPr>
        <w:t xml:space="preserve"> </w:t>
      </w:r>
      <w:r w:rsidRPr="00A17825">
        <w:rPr>
          <w:b w:val="0"/>
        </w:rPr>
        <w:t>обязательной части учебного плана учебными предметами «История России.</w:t>
      </w:r>
      <w:r w:rsidRPr="00A17825">
        <w:rPr>
          <w:b w:val="0"/>
          <w:spacing w:val="1"/>
        </w:rPr>
        <w:t xml:space="preserve"> </w:t>
      </w:r>
      <w:r w:rsidRPr="00A17825">
        <w:rPr>
          <w:b w:val="0"/>
        </w:rPr>
        <w:t>Всеобщая</w:t>
      </w:r>
      <w:r w:rsidRPr="00A17825">
        <w:rPr>
          <w:b w:val="0"/>
          <w:spacing w:val="1"/>
        </w:rPr>
        <w:t xml:space="preserve"> </w:t>
      </w:r>
      <w:r w:rsidRPr="00A17825">
        <w:rPr>
          <w:b w:val="0"/>
        </w:rPr>
        <w:t>история»,</w:t>
      </w:r>
      <w:r w:rsidRPr="00A17825">
        <w:rPr>
          <w:b w:val="0"/>
          <w:spacing w:val="1"/>
        </w:rPr>
        <w:t xml:space="preserve"> </w:t>
      </w:r>
      <w:r w:rsidRPr="00A17825">
        <w:rPr>
          <w:b w:val="0"/>
        </w:rPr>
        <w:t>«История»,</w:t>
      </w:r>
      <w:r w:rsidRPr="00A17825">
        <w:rPr>
          <w:b w:val="0"/>
          <w:spacing w:val="1"/>
        </w:rPr>
        <w:t xml:space="preserve"> </w:t>
      </w:r>
      <w:r w:rsidRPr="00A17825">
        <w:rPr>
          <w:b w:val="0"/>
        </w:rPr>
        <w:t>«География»,</w:t>
      </w:r>
      <w:r w:rsidRPr="00A17825">
        <w:rPr>
          <w:b w:val="0"/>
          <w:spacing w:val="1"/>
        </w:rPr>
        <w:t xml:space="preserve"> </w:t>
      </w:r>
      <w:r w:rsidRPr="00A17825">
        <w:rPr>
          <w:b w:val="0"/>
        </w:rPr>
        <w:t>«Обществознание»</w:t>
      </w:r>
      <w:r w:rsidRPr="00A17825">
        <w:rPr>
          <w:b w:val="0"/>
          <w:spacing w:val="1"/>
        </w:rPr>
        <w:t xml:space="preserve"> </w:t>
      </w:r>
      <w:r w:rsidRPr="00A17825">
        <w:rPr>
          <w:b w:val="0"/>
        </w:rPr>
        <w:t>и</w:t>
      </w:r>
      <w:r w:rsidRPr="00A17825">
        <w:rPr>
          <w:b w:val="0"/>
          <w:spacing w:val="1"/>
        </w:rPr>
        <w:t xml:space="preserve"> </w:t>
      </w:r>
      <w:r w:rsidRPr="00A17825">
        <w:rPr>
          <w:b w:val="0"/>
        </w:rPr>
        <w:t>способствует</w:t>
      </w:r>
      <w:r w:rsidRPr="00A17825">
        <w:rPr>
          <w:b w:val="0"/>
          <w:spacing w:val="1"/>
        </w:rPr>
        <w:t xml:space="preserve"> </w:t>
      </w:r>
      <w:r w:rsidRPr="00A17825">
        <w:rPr>
          <w:b w:val="0"/>
        </w:rPr>
        <w:t>интеллектуальному</w:t>
      </w:r>
      <w:r w:rsidRPr="00A17825">
        <w:rPr>
          <w:b w:val="0"/>
          <w:spacing w:val="1"/>
        </w:rPr>
        <w:t xml:space="preserve"> </w:t>
      </w:r>
      <w:r w:rsidRPr="00A17825">
        <w:rPr>
          <w:b w:val="0"/>
        </w:rPr>
        <w:t>развитию</w:t>
      </w:r>
      <w:r w:rsidRPr="00A17825">
        <w:rPr>
          <w:b w:val="0"/>
          <w:spacing w:val="1"/>
        </w:rPr>
        <w:t xml:space="preserve"> </w:t>
      </w:r>
      <w:r w:rsidRPr="00A17825">
        <w:rPr>
          <w:b w:val="0"/>
        </w:rPr>
        <w:t>учащихся,</w:t>
      </w:r>
      <w:r w:rsidRPr="00A17825">
        <w:rPr>
          <w:b w:val="0"/>
          <w:spacing w:val="1"/>
        </w:rPr>
        <w:t xml:space="preserve"> </w:t>
      </w:r>
      <w:r w:rsidRPr="00A17825">
        <w:rPr>
          <w:b w:val="0"/>
        </w:rPr>
        <w:t>развитию</w:t>
      </w:r>
      <w:r w:rsidRPr="00A17825">
        <w:rPr>
          <w:b w:val="0"/>
          <w:spacing w:val="-67"/>
        </w:rPr>
        <w:t xml:space="preserve"> </w:t>
      </w:r>
      <w:r w:rsidRPr="00A17825">
        <w:rPr>
          <w:b w:val="0"/>
        </w:rPr>
        <w:t>познавательных</w:t>
      </w:r>
      <w:r w:rsidRPr="00A17825">
        <w:rPr>
          <w:b w:val="0"/>
          <w:spacing w:val="1"/>
        </w:rPr>
        <w:t xml:space="preserve"> </w:t>
      </w:r>
      <w:r w:rsidRPr="00A17825">
        <w:rPr>
          <w:b w:val="0"/>
        </w:rPr>
        <w:t>способностей и социализации личности, формированию у</w:t>
      </w:r>
      <w:r w:rsidRPr="00A17825">
        <w:rPr>
          <w:b w:val="0"/>
          <w:spacing w:val="1"/>
        </w:rPr>
        <w:t xml:space="preserve"> </w:t>
      </w:r>
      <w:r w:rsidRPr="00A17825">
        <w:rPr>
          <w:b w:val="0"/>
        </w:rPr>
        <w:t>учащихся научной картины мира, жизненной позиции в процессе усвоения</w:t>
      </w:r>
      <w:r w:rsidRPr="00A17825">
        <w:rPr>
          <w:b w:val="0"/>
          <w:spacing w:val="1"/>
        </w:rPr>
        <w:t xml:space="preserve"> </w:t>
      </w:r>
      <w:r w:rsidRPr="00A17825">
        <w:rPr>
          <w:b w:val="0"/>
        </w:rPr>
        <w:t>социального опыта.</w:t>
      </w:r>
    </w:p>
    <w:p w14:paraId="1AB68B19" w14:textId="77777777" w:rsidR="00A17825" w:rsidRPr="00A17825" w:rsidRDefault="00A17825" w:rsidP="00A17825">
      <w:pPr>
        <w:pStyle w:val="ac"/>
        <w:spacing w:line="322" w:lineRule="exact"/>
        <w:jc w:val="both"/>
        <w:rPr>
          <w:b w:val="0"/>
        </w:rPr>
      </w:pPr>
      <w:r w:rsidRPr="00A17825">
        <w:rPr>
          <w:b w:val="0"/>
        </w:rPr>
        <w:t>Учебный</w:t>
      </w:r>
      <w:r w:rsidRPr="00A17825">
        <w:rPr>
          <w:b w:val="0"/>
          <w:spacing w:val="-3"/>
        </w:rPr>
        <w:t xml:space="preserve"> </w:t>
      </w:r>
      <w:r w:rsidRPr="00A17825">
        <w:rPr>
          <w:b w:val="0"/>
        </w:rPr>
        <w:t>курс</w:t>
      </w:r>
      <w:r w:rsidRPr="00A17825">
        <w:rPr>
          <w:b w:val="0"/>
          <w:spacing w:val="-2"/>
        </w:rPr>
        <w:t xml:space="preserve"> </w:t>
      </w:r>
      <w:r w:rsidRPr="00A17825">
        <w:rPr>
          <w:b w:val="0"/>
        </w:rPr>
        <w:t>«История»</w:t>
      </w:r>
      <w:r w:rsidRPr="00A17825">
        <w:rPr>
          <w:b w:val="0"/>
          <w:spacing w:val="-4"/>
        </w:rPr>
        <w:t xml:space="preserve"> </w:t>
      </w:r>
      <w:r w:rsidRPr="00A17825">
        <w:rPr>
          <w:b w:val="0"/>
        </w:rPr>
        <w:t>в</w:t>
      </w:r>
      <w:r w:rsidRPr="00A17825">
        <w:rPr>
          <w:b w:val="0"/>
          <w:spacing w:val="-4"/>
        </w:rPr>
        <w:t xml:space="preserve"> </w:t>
      </w:r>
      <w:r w:rsidRPr="00A17825">
        <w:rPr>
          <w:b w:val="0"/>
        </w:rPr>
        <w:t>рамках</w:t>
      </w:r>
      <w:r w:rsidRPr="00A17825">
        <w:rPr>
          <w:b w:val="0"/>
          <w:spacing w:val="-2"/>
        </w:rPr>
        <w:t xml:space="preserve"> </w:t>
      </w:r>
      <w:r w:rsidRPr="00A17825">
        <w:rPr>
          <w:b w:val="0"/>
        </w:rPr>
        <w:t>обязательной</w:t>
      </w:r>
      <w:r w:rsidRPr="00A17825">
        <w:rPr>
          <w:b w:val="0"/>
          <w:spacing w:val="-2"/>
        </w:rPr>
        <w:t xml:space="preserve"> </w:t>
      </w:r>
      <w:r w:rsidRPr="00A17825">
        <w:rPr>
          <w:b w:val="0"/>
        </w:rPr>
        <w:t>предметной</w:t>
      </w:r>
      <w:r w:rsidRPr="00A17825">
        <w:rPr>
          <w:b w:val="0"/>
          <w:spacing w:val="-2"/>
        </w:rPr>
        <w:t xml:space="preserve"> </w:t>
      </w:r>
      <w:r w:rsidRPr="00A17825">
        <w:rPr>
          <w:b w:val="0"/>
        </w:rPr>
        <w:t>области</w:t>
      </w:r>
    </w:p>
    <w:p w14:paraId="6802F7ED" w14:textId="77777777" w:rsidR="00A17825" w:rsidRPr="00A17825" w:rsidRDefault="00A17825" w:rsidP="00A17825">
      <w:pPr>
        <w:pStyle w:val="ac"/>
        <w:spacing w:before="68"/>
        <w:ind w:right="456"/>
        <w:rPr>
          <w:b w:val="0"/>
        </w:rPr>
      </w:pPr>
      <w:r w:rsidRPr="00A17825">
        <w:rPr>
          <w:b w:val="0"/>
        </w:rPr>
        <w:t>«Общественно-научные</w:t>
      </w:r>
      <w:r w:rsidRPr="00A17825">
        <w:rPr>
          <w:b w:val="0"/>
          <w:spacing w:val="-5"/>
        </w:rPr>
        <w:t xml:space="preserve"> </w:t>
      </w:r>
      <w:r w:rsidRPr="00A17825">
        <w:rPr>
          <w:b w:val="0"/>
        </w:rPr>
        <w:t>предметы»</w:t>
      </w:r>
      <w:r w:rsidRPr="00A17825">
        <w:rPr>
          <w:b w:val="0"/>
          <w:spacing w:val="-3"/>
        </w:rPr>
        <w:t xml:space="preserve"> </w:t>
      </w:r>
      <w:r w:rsidRPr="00A17825">
        <w:rPr>
          <w:b w:val="0"/>
        </w:rPr>
        <w:t>включает</w:t>
      </w:r>
      <w:r w:rsidRPr="00A17825">
        <w:rPr>
          <w:b w:val="0"/>
          <w:spacing w:val="-2"/>
        </w:rPr>
        <w:t xml:space="preserve"> </w:t>
      </w:r>
      <w:r w:rsidRPr="00A17825">
        <w:rPr>
          <w:b w:val="0"/>
        </w:rPr>
        <w:t>в</w:t>
      </w:r>
      <w:r w:rsidRPr="00A17825">
        <w:rPr>
          <w:b w:val="0"/>
          <w:spacing w:val="-4"/>
        </w:rPr>
        <w:t xml:space="preserve"> </w:t>
      </w:r>
      <w:r w:rsidRPr="00A17825">
        <w:rPr>
          <w:b w:val="0"/>
        </w:rPr>
        <w:t>себя</w:t>
      </w:r>
      <w:r w:rsidRPr="00A17825">
        <w:rPr>
          <w:b w:val="0"/>
          <w:spacing w:val="-2"/>
        </w:rPr>
        <w:t xml:space="preserve"> </w:t>
      </w:r>
      <w:r w:rsidRPr="00A17825">
        <w:rPr>
          <w:b w:val="0"/>
        </w:rPr>
        <w:t>учебные</w:t>
      </w:r>
      <w:r w:rsidRPr="00A17825">
        <w:rPr>
          <w:b w:val="0"/>
          <w:spacing w:val="-2"/>
        </w:rPr>
        <w:t xml:space="preserve"> </w:t>
      </w:r>
      <w:r w:rsidRPr="00A17825">
        <w:rPr>
          <w:b w:val="0"/>
        </w:rPr>
        <w:t>курсы</w:t>
      </w:r>
      <w:r w:rsidRPr="00A17825">
        <w:rPr>
          <w:b w:val="0"/>
          <w:spacing w:val="-1"/>
        </w:rPr>
        <w:t xml:space="preserve"> </w:t>
      </w:r>
      <w:r w:rsidRPr="00A17825">
        <w:rPr>
          <w:b w:val="0"/>
        </w:rPr>
        <w:t>«История России» и «Всеобщая история», на которые суммарно отводится по 2 часа в</w:t>
      </w:r>
      <w:r w:rsidRPr="00A17825">
        <w:rPr>
          <w:b w:val="0"/>
          <w:spacing w:val="-67"/>
        </w:rPr>
        <w:t xml:space="preserve"> </w:t>
      </w:r>
      <w:r w:rsidRPr="00A17825">
        <w:rPr>
          <w:b w:val="0"/>
        </w:rPr>
        <w:t>неделю в 5–9-х классах. В 9-м классе в соответствии с ФОП ООО и</w:t>
      </w:r>
      <w:r w:rsidRPr="00A17825">
        <w:rPr>
          <w:b w:val="0"/>
          <w:spacing w:val="1"/>
        </w:rPr>
        <w:t xml:space="preserve"> </w:t>
      </w:r>
      <w:r w:rsidRPr="00A17825">
        <w:rPr>
          <w:b w:val="0"/>
        </w:rPr>
        <w:t>Методическими рекомендациями, которые Минпросвещения направило</w:t>
      </w:r>
      <w:r w:rsidRPr="00A17825">
        <w:rPr>
          <w:b w:val="0"/>
          <w:spacing w:val="1"/>
        </w:rPr>
        <w:t xml:space="preserve"> </w:t>
      </w:r>
      <w:r w:rsidRPr="00A17825">
        <w:rPr>
          <w:b w:val="0"/>
        </w:rPr>
        <w:t>письмом</w:t>
      </w:r>
      <w:r w:rsidRPr="00A17825">
        <w:rPr>
          <w:b w:val="0"/>
          <w:spacing w:val="-4"/>
        </w:rPr>
        <w:t xml:space="preserve"> </w:t>
      </w:r>
      <w:r w:rsidRPr="00A17825">
        <w:rPr>
          <w:b w:val="0"/>
        </w:rPr>
        <w:t>от</w:t>
      </w:r>
      <w:r w:rsidRPr="00A17825">
        <w:rPr>
          <w:b w:val="0"/>
          <w:spacing w:val="-3"/>
        </w:rPr>
        <w:t xml:space="preserve"> </w:t>
      </w:r>
      <w:r w:rsidRPr="00A17825">
        <w:rPr>
          <w:b w:val="0"/>
        </w:rPr>
        <w:t>03.03.2023</w:t>
      </w:r>
      <w:r w:rsidRPr="00A17825">
        <w:rPr>
          <w:b w:val="0"/>
          <w:spacing w:val="-4"/>
        </w:rPr>
        <w:t xml:space="preserve"> </w:t>
      </w:r>
      <w:r w:rsidRPr="00A17825">
        <w:rPr>
          <w:b w:val="0"/>
        </w:rPr>
        <w:t>№</w:t>
      </w:r>
      <w:r w:rsidRPr="00A17825">
        <w:rPr>
          <w:b w:val="0"/>
          <w:spacing w:val="-1"/>
        </w:rPr>
        <w:t xml:space="preserve"> </w:t>
      </w:r>
      <w:r w:rsidRPr="00A17825">
        <w:rPr>
          <w:b w:val="0"/>
        </w:rPr>
        <w:t>03-327,</w:t>
      </w:r>
      <w:r w:rsidRPr="00A17825">
        <w:rPr>
          <w:b w:val="0"/>
          <w:spacing w:val="-2"/>
        </w:rPr>
        <w:t xml:space="preserve"> </w:t>
      </w:r>
      <w:r w:rsidRPr="00A17825">
        <w:rPr>
          <w:b w:val="0"/>
        </w:rPr>
        <w:t>в</w:t>
      </w:r>
      <w:r w:rsidRPr="00A17825">
        <w:rPr>
          <w:b w:val="0"/>
          <w:spacing w:val="-3"/>
        </w:rPr>
        <w:t xml:space="preserve"> </w:t>
      </w:r>
      <w:r w:rsidRPr="00A17825">
        <w:rPr>
          <w:b w:val="0"/>
        </w:rPr>
        <w:t>учебный</w:t>
      </w:r>
      <w:r w:rsidRPr="00A17825">
        <w:rPr>
          <w:b w:val="0"/>
          <w:spacing w:val="-1"/>
        </w:rPr>
        <w:t xml:space="preserve"> </w:t>
      </w:r>
      <w:r w:rsidRPr="00A17825">
        <w:rPr>
          <w:b w:val="0"/>
        </w:rPr>
        <w:t>предмет</w:t>
      </w:r>
      <w:r w:rsidRPr="00A17825">
        <w:rPr>
          <w:b w:val="0"/>
          <w:spacing w:val="-2"/>
        </w:rPr>
        <w:t xml:space="preserve"> </w:t>
      </w:r>
      <w:r w:rsidRPr="00A17825">
        <w:rPr>
          <w:b w:val="0"/>
        </w:rPr>
        <w:t>«История»</w:t>
      </w:r>
      <w:r w:rsidRPr="00A17825">
        <w:rPr>
          <w:b w:val="0"/>
          <w:spacing w:val="-3"/>
        </w:rPr>
        <w:t xml:space="preserve"> </w:t>
      </w:r>
      <w:r w:rsidRPr="00A17825">
        <w:rPr>
          <w:b w:val="0"/>
        </w:rPr>
        <w:t>помимо</w:t>
      </w:r>
    </w:p>
    <w:p w14:paraId="54EE21A1" w14:textId="77777777" w:rsidR="00A17825" w:rsidRPr="00A17825" w:rsidRDefault="00A17825" w:rsidP="00A17825">
      <w:pPr>
        <w:pStyle w:val="ac"/>
        <w:spacing w:before="1" w:line="322" w:lineRule="exact"/>
        <w:rPr>
          <w:b w:val="0"/>
        </w:rPr>
      </w:pPr>
      <w:r w:rsidRPr="00A17825">
        <w:rPr>
          <w:b w:val="0"/>
        </w:rPr>
        <w:t>учебных</w:t>
      </w:r>
      <w:r w:rsidRPr="00A17825">
        <w:rPr>
          <w:b w:val="0"/>
          <w:spacing w:val="-2"/>
        </w:rPr>
        <w:t xml:space="preserve"> </w:t>
      </w:r>
      <w:r w:rsidRPr="00A17825">
        <w:rPr>
          <w:b w:val="0"/>
        </w:rPr>
        <w:t>курсов</w:t>
      </w:r>
      <w:r w:rsidRPr="00A17825">
        <w:rPr>
          <w:b w:val="0"/>
          <w:spacing w:val="-4"/>
        </w:rPr>
        <w:t xml:space="preserve"> </w:t>
      </w:r>
      <w:r w:rsidRPr="00A17825">
        <w:rPr>
          <w:b w:val="0"/>
        </w:rPr>
        <w:t>«История</w:t>
      </w:r>
      <w:r w:rsidRPr="00A17825">
        <w:rPr>
          <w:b w:val="0"/>
          <w:spacing w:val="-2"/>
        </w:rPr>
        <w:t xml:space="preserve"> </w:t>
      </w:r>
      <w:r w:rsidRPr="00A17825">
        <w:rPr>
          <w:b w:val="0"/>
        </w:rPr>
        <w:t>России»</w:t>
      </w:r>
      <w:r w:rsidRPr="00A17825">
        <w:rPr>
          <w:b w:val="0"/>
          <w:spacing w:val="-3"/>
        </w:rPr>
        <w:t xml:space="preserve"> </w:t>
      </w:r>
      <w:r w:rsidRPr="00A17825">
        <w:rPr>
          <w:b w:val="0"/>
        </w:rPr>
        <w:t>и</w:t>
      </w:r>
      <w:r w:rsidRPr="00A17825">
        <w:rPr>
          <w:b w:val="0"/>
          <w:spacing w:val="-2"/>
        </w:rPr>
        <w:t xml:space="preserve"> </w:t>
      </w:r>
      <w:r w:rsidRPr="00A17825">
        <w:rPr>
          <w:b w:val="0"/>
        </w:rPr>
        <w:t>«Всеобщая</w:t>
      </w:r>
      <w:r w:rsidRPr="00A17825">
        <w:rPr>
          <w:b w:val="0"/>
          <w:spacing w:val="-5"/>
        </w:rPr>
        <w:t xml:space="preserve"> </w:t>
      </w:r>
      <w:r w:rsidRPr="00A17825">
        <w:rPr>
          <w:b w:val="0"/>
        </w:rPr>
        <w:t>история»</w:t>
      </w:r>
      <w:r w:rsidRPr="00A17825">
        <w:rPr>
          <w:b w:val="0"/>
          <w:spacing w:val="-4"/>
        </w:rPr>
        <w:t xml:space="preserve"> </w:t>
      </w:r>
      <w:r w:rsidRPr="00A17825">
        <w:rPr>
          <w:b w:val="0"/>
        </w:rPr>
        <w:t>включен</w:t>
      </w:r>
      <w:r w:rsidRPr="00A17825">
        <w:rPr>
          <w:b w:val="0"/>
          <w:spacing w:val="-1"/>
        </w:rPr>
        <w:t xml:space="preserve"> </w:t>
      </w:r>
      <w:r w:rsidRPr="00A17825">
        <w:rPr>
          <w:b w:val="0"/>
        </w:rPr>
        <w:t>модуль</w:t>
      </w:r>
    </w:p>
    <w:p w14:paraId="4E8CF1DB" w14:textId="77777777" w:rsidR="00A17825" w:rsidRPr="00A17825" w:rsidRDefault="00A17825" w:rsidP="00A17825">
      <w:pPr>
        <w:pStyle w:val="ac"/>
        <w:spacing w:line="322" w:lineRule="exact"/>
        <w:rPr>
          <w:b w:val="0"/>
        </w:rPr>
      </w:pPr>
      <w:r w:rsidRPr="00A17825">
        <w:rPr>
          <w:b w:val="0"/>
        </w:rPr>
        <w:t>«Введение</w:t>
      </w:r>
      <w:r w:rsidRPr="00A17825">
        <w:rPr>
          <w:b w:val="0"/>
          <w:spacing w:val="-3"/>
        </w:rPr>
        <w:t xml:space="preserve"> </w:t>
      </w:r>
      <w:r w:rsidRPr="00A17825">
        <w:rPr>
          <w:b w:val="0"/>
        </w:rPr>
        <w:t>в</w:t>
      </w:r>
      <w:r w:rsidRPr="00A17825">
        <w:rPr>
          <w:b w:val="0"/>
          <w:spacing w:val="-4"/>
        </w:rPr>
        <w:t xml:space="preserve"> </w:t>
      </w:r>
      <w:r w:rsidRPr="00A17825">
        <w:rPr>
          <w:b w:val="0"/>
        </w:rPr>
        <w:t>новейшую</w:t>
      </w:r>
      <w:r w:rsidRPr="00A17825">
        <w:rPr>
          <w:b w:val="0"/>
          <w:spacing w:val="-1"/>
        </w:rPr>
        <w:t xml:space="preserve"> </w:t>
      </w:r>
      <w:r w:rsidRPr="00A17825">
        <w:rPr>
          <w:b w:val="0"/>
        </w:rPr>
        <w:t>историю</w:t>
      </w:r>
      <w:r w:rsidRPr="00A17825">
        <w:rPr>
          <w:b w:val="0"/>
          <w:spacing w:val="-3"/>
        </w:rPr>
        <w:t xml:space="preserve"> </w:t>
      </w:r>
      <w:r w:rsidRPr="00A17825">
        <w:rPr>
          <w:b w:val="0"/>
        </w:rPr>
        <w:t>России»</w:t>
      </w:r>
      <w:r w:rsidRPr="00A17825">
        <w:rPr>
          <w:b w:val="0"/>
          <w:spacing w:val="-3"/>
        </w:rPr>
        <w:t xml:space="preserve"> </w:t>
      </w:r>
      <w:r w:rsidRPr="00A17825">
        <w:rPr>
          <w:b w:val="0"/>
        </w:rPr>
        <w:t>объемом</w:t>
      </w:r>
      <w:r w:rsidRPr="00A17825">
        <w:rPr>
          <w:b w:val="0"/>
          <w:spacing w:val="-1"/>
        </w:rPr>
        <w:t xml:space="preserve"> </w:t>
      </w:r>
      <w:r w:rsidRPr="00A17825">
        <w:rPr>
          <w:b w:val="0"/>
        </w:rPr>
        <w:t>17</w:t>
      </w:r>
      <w:r w:rsidRPr="00A17825">
        <w:rPr>
          <w:b w:val="0"/>
          <w:spacing w:val="-4"/>
        </w:rPr>
        <w:t xml:space="preserve"> </w:t>
      </w:r>
      <w:r w:rsidRPr="00A17825">
        <w:rPr>
          <w:b w:val="0"/>
        </w:rPr>
        <w:t>часов.</w:t>
      </w:r>
    </w:p>
    <w:p w14:paraId="10274CA2" w14:textId="77777777" w:rsidR="00A17825" w:rsidRPr="00A17825" w:rsidRDefault="00A17825" w:rsidP="00A17825">
      <w:pPr>
        <w:pStyle w:val="ac"/>
        <w:ind w:right="224" w:firstLine="707"/>
        <w:rPr>
          <w:b w:val="0"/>
        </w:rPr>
      </w:pPr>
      <w:r w:rsidRPr="00A17825">
        <w:rPr>
          <w:b w:val="0"/>
        </w:rPr>
        <w:t>Учебный предмет</w:t>
      </w:r>
      <w:r w:rsidRPr="00A17825">
        <w:rPr>
          <w:b w:val="0"/>
          <w:spacing w:val="2"/>
        </w:rPr>
        <w:t xml:space="preserve"> </w:t>
      </w:r>
      <w:r w:rsidRPr="00A17825">
        <w:rPr>
          <w:b w:val="0"/>
        </w:rPr>
        <w:t>«Обществознание»</w:t>
      </w:r>
      <w:r w:rsidRPr="00A17825">
        <w:rPr>
          <w:b w:val="0"/>
          <w:spacing w:val="1"/>
        </w:rPr>
        <w:t xml:space="preserve"> </w:t>
      </w:r>
      <w:r w:rsidRPr="00A17825">
        <w:rPr>
          <w:b w:val="0"/>
        </w:rPr>
        <w:t>изучается</w:t>
      </w:r>
      <w:r w:rsidRPr="00A17825">
        <w:rPr>
          <w:b w:val="0"/>
          <w:spacing w:val="3"/>
        </w:rPr>
        <w:t xml:space="preserve"> </w:t>
      </w:r>
      <w:r w:rsidRPr="00A17825">
        <w:rPr>
          <w:b w:val="0"/>
        </w:rPr>
        <w:t>с</w:t>
      </w:r>
      <w:r w:rsidRPr="00A17825">
        <w:rPr>
          <w:b w:val="0"/>
          <w:spacing w:val="3"/>
        </w:rPr>
        <w:t xml:space="preserve"> </w:t>
      </w:r>
      <w:r w:rsidRPr="00A17825">
        <w:rPr>
          <w:b w:val="0"/>
        </w:rPr>
        <w:t>6</w:t>
      </w:r>
      <w:r w:rsidRPr="00A17825">
        <w:rPr>
          <w:b w:val="0"/>
          <w:spacing w:val="1"/>
        </w:rPr>
        <w:t xml:space="preserve"> </w:t>
      </w:r>
      <w:r w:rsidRPr="00A17825">
        <w:rPr>
          <w:b w:val="0"/>
        </w:rPr>
        <w:t>по</w:t>
      </w:r>
      <w:r w:rsidRPr="00A17825">
        <w:rPr>
          <w:b w:val="0"/>
          <w:spacing w:val="1"/>
        </w:rPr>
        <w:t xml:space="preserve"> </w:t>
      </w:r>
      <w:r w:rsidRPr="00A17825">
        <w:rPr>
          <w:b w:val="0"/>
        </w:rPr>
        <w:t>9</w:t>
      </w:r>
      <w:r w:rsidRPr="00A17825">
        <w:rPr>
          <w:b w:val="0"/>
          <w:spacing w:val="3"/>
        </w:rPr>
        <w:t xml:space="preserve"> </w:t>
      </w:r>
      <w:r w:rsidRPr="00A17825">
        <w:rPr>
          <w:b w:val="0"/>
        </w:rPr>
        <w:t>класс</w:t>
      </w:r>
      <w:r w:rsidRPr="00A17825">
        <w:rPr>
          <w:b w:val="0"/>
          <w:spacing w:val="2"/>
        </w:rPr>
        <w:t xml:space="preserve"> </w:t>
      </w:r>
      <w:r w:rsidRPr="00A17825">
        <w:rPr>
          <w:b w:val="0"/>
        </w:rPr>
        <w:t>по</w:t>
      </w:r>
      <w:r w:rsidRPr="00A17825">
        <w:rPr>
          <w:b w:val="0"/>
          <w:spacing w:val="1"/>
        </w:rPr>
        <w:t xml:space="preserve"> </w:t>
      </w:r>
      <w:r w:rsidRPr="00A17825">
        <w:rPr>
          <w:b w:val="0"/>
        </w:rPr>
        <w:t>1 часу</w:t>
      </w:r>
      <w:r w:rsidRPr="00A17825">
        <w:rPr>
          <w:b w:val="0"/>
          <w:spacing w:val="-67"/>
        </w:rPr>
        <w:t xml:space="preserve"> </w:t>
      </w:r>
      <w:r w:rsidRPr="00A17825">
        <w:rPr>
          <w:b w:val="0"/>
        </w:rPr>
        <w:t>в</w:t>
      </w:r>
      <w:r w:rsidRPr="00A17825">
        <w:rPr>
          <w:b w:val="0"/>
          <w:spacing w:val="-2"/>
        </w:rPr>
        <w:t xml:space="preserve"> </w:t>
      </w:r>
      <w:r w:rsidRPr="00A17825">
        <w:rPr>
          <w:b w:val="0"/>
        </w:rPr>
        <w:t>неделю.</w:t>
      </w:r>
    </w:p>
    <w:p w14:paraId="4EB38FCF" w14:textId="77777777" w:rsidR="00A17825" w:rsidRPr="00A17825" w:rsidRDefault="00A17825" w:rsidP="00A17825">
      <w:pPr>
        <w:pStyle w:val="ac"/>
        <w:tabs>
          <w:tab w:val="left" w:pos="6545"/>
        </w:tabs>
        <w:ind w:right="236" w:firstLine="707"/>
        <w:rPr>
          <w:b w:val="0"/>
        </w:rPr>
      </w:pPr>
      <w:r w:rsidRPr="00A17825">
        <w:rPr>
          <w:b w:val="0"/>
        </w:rPr>
        <w:t>Учебный</w:t>
      </w:r>
      <w:r w:rsidRPr="00A17825">
        <w:rPr>
          <w:b w:val="0"/>
          <w:spacing w:val="40"/>
        </w:rPr>
        <w:t xml:space="preserve"> </w:t>
      </w:r>
      <w:r w:rsidRPr="00A17825">
        <w:rPr>
          <w:b w:val="0"/>
        </w:rPr>
        <w:t>предмет</w:t>
      </w:r>
      <w:r w:rsidRPr="00A17825">
        <w:rPr>
          <w:b w:val="0"/>
          <w:spacing w:val="42"/>
        </w:rPr>
        <w:t xml:space="preserve"> </w:t>
      </w:r>
      <w:r w:rsidRPr="00A17825">
        <w:rPr>
          <w:b w:val="0"/>
        </w:rPr>
        <w:t>«География»</w:t>
      </w:r>
      <w:r w:rsidRPr="00A17825">
        <w:rPr>
          <w:b w:val="0"/>
          <w:spacing w:val="41"/>
        </w:rPr>
        <w:t xml:space="preserve"> </w:t>
      </w:r>
      <w:r w:rsidRPr="00A17825">
        <w:rPr>
          <w:b w:val="0"/>
        </w:rPr>
        <w:t>изучается</w:t>
      </w:r>
      <w:r w:rsidRPr="00A17825">
        <w:rPr>
          <w:b w:val="0"/>
          <w:spacing w:val="43"/>
        </w:rPr>
        <w:t xml:space="preserve"> </w:t>
      </w:r>
      <w:r w:rsidRPr="00A17825">
        <w:rPr>
          <w:b w:val="0"/>
        </w:rPr>
        <w:t>в</w:t>
      </w:r>
      <w:r w:rsidRPr="00A17825">
        <w:rPr>
          <w:b w:val="0"/>
        </w:rPr>
        <w:tab/>
        <w:t>5-6</w:t>
      </w:r>
      <w:r w:rsidRPr="00A17825">
        <w:rPr>
          <w:b w:val="0"/>
          <w:spacing w:val="42"/>
        </w:rPr>
        <w:t xml:space="preserve"> </w:t>
      </w:r>
      <w:r w:rsidRPr="00A17825">
        <w:rPr>
          <w:b w:val="0"/>
        </w:rPr>
        <w:t>классах</w:t>
      </w:r>
      <w:r w:rsidRPr="00A17825">
        <w:rPr>
          <w:b w:val="0"/>
          <w:spacing w:val="41"/>
        </w:rPr>
        <w:t xml:space="preserve"> </w:t>
      </w:r>
      <w:r w:rsidRPr="00A17825">
        <w:rPr>
          <w:b w:val="0"/>
        </w:rPr>
        <w:t>по</w:t>
      </w:r>
      <w:r w:rsidRPr="00A17825">
        <w:rPr>
          <w:b w:val="0"/>
          <w:spacing w:val="40"/>
        </w:rPr>
        <w:t xml:space="preserve"> </w:t>
      </w:r>
      <w:r w:rsidRPr="00A17825">
        <w:rPr>
          <w:b w:val="0"/>
        </w:rPr>
        <w:t>1</w:t>
      </w:r>
      <w:r w:rsidRPr="00A17825">
        <w:rPr>
          <w:b w:val="0"/>
          <w:spacing w:val="40"/>
        </w:rPr>
        <w:t xml:space="preserve"> </w:t>
      </w:r>
      <w:r w:rsidRPr="00A17825">
        <w:rPr>
          <w:b w:val="0"/>
        </w:rPr>
        <w:t>часу</w:t>
      </w:r>
      <w:r w:rsidRPr="00A17825">
        <w:rPr>
          <w:b w:val="0"/>
          <w:spacing w:val="39"/>
        </w:rPr>
        <w:t xml:space="preserve"> </w:t>
      </w:r>
      <w:r w:rsidRPr="00A17825">
        <w:rPr>
          <w:b w:val="0"/>
        </w:rPr>
        <w:t>в</w:t>
      </w:r>
      <w:r w:rsidRPr="00A17825">
        <w:rPr>
          <w:b w:val="0"/>
          <w:spacing w:val="-67"/>
        </w:rPr>
        <w:t xml:space="preserve"> </w:t>
      </w:r>
      <w:r w:rsidRPr="00A17825">
        <w:rPr>
          <w:b w:val="0"/>
        </w:rPr>
        <w:t>неделю,</w:t>
      </w:r>
      <w:r w:rsidRPr="00A17825">
        <w:rPr>
          <w:b w:val="0"/>
          <w:spacing w:val="-2"/>
        </w:rPr>
        <w:t xml:space="preserve"> </w:t>
      </w:r>
      <w:r w:rsidRPr="00A17825">
        <w:rPr>
          <w:b w:val="0"/>
        </w:rPr>
        <w:t>в</w:t>
      </w:r>
      <w:r w:rsidRPr="00A17825">
        <w:rPr>
          <w:b w:val="0"/>
          <w:spacing w:val="-2"/>
        </w:rPr>
        <w:t xml:space="preserve"> </w:t>
      </w:r>
      <w:r w:rsidRPr="00A17825">
        <w:rPr>
          <w:b w:val="0"/>
        </w:rPr>
        <w:t>7-9</w:t>
      </w:r>
      <w:r w:rsidRPr="00A17825">
        <w:rPr>
          <w:b w:val="0"/>
          <w:spacing w:val="1"/>
        </w:rPr>
        <w:t xml:space="preserve"> </w:t>
      </w:r>
      <w:r w:rsidRPr="00A17825">
        <w:rPr>
          <w:b w:val="0"/>
        </w:rPr>
        <w:t>по</w:t>
      </w:r>
      <w:r w:rsidRPr="00A17825">
        <w:rPr>
          <w:b w:val="0"/>
          <w:spacing w:val="-3"/>
        </w:rPr>
        <w:t xml:space="preserve"> </w:t>
      </w:r>
      <w:r w:rsidRPr="00A17825">
        <w:rPr>
          <w:b w:val="0"/>
        </w:rPr>
        <w:t>2</w:t>
      </w:r>
      <w:r w:rsidRPr="00A17825">
        <w:rPr>
          <w:b w:val="0"/>
          <w:spacing w:val="1"/>
        </w:rPr>
        <w:t xml:space="preserve"> </w:t>
      </w:r>
      <w:r w:rsidRPr="00A17825">
        <w:rPr>
          <w:b w:val="0"/>
        </w:rPr>
        <w:t>часа в</w:t>
      </w:r>
      <w:r w:rsidRPr="00A17825">
        <w:rPr>
          <w:b w:val="0"/>
          <w:spacing w:val="-2"/>
        </w:rPr>
        <w:t xml:space="preserve"> </w:t>
      </w:r>
      <w:r w:rsidRPr="00A17825">
        <w:rPr>
          <w:b w:val="0"/>
        </w:rPr>
        <w:t>неделю.</w:t>
      </w:r>
    </w:p>
    <w:p w14:paraId="59A0D170" w14:textId="77777777" w:rsidR="00A17825" w:rsidRPr="00A17825" w:rsidRDefault="00A17825" w:rsidP="00A17825">
      <w:pPr>
        <w:pStyle w:val="ac"/>
        <w:spacing w:before="234"/>
        <w:rPr>
          <w:b w:val="0"/>
        </w:rPr>
      </w:pPr>
      <w:r w:rsidRPr="00A17825">
        <w:rPr>
          <w:b w:val="0"/>
        </w:rPr>
        <w:t>Предметная</w:t>
      </w:r>
      <w:r w:rsidRPr="00A17825">
        <w:rPr>
          <w:b w:val="0"/>
          <w:spacing w:val="-2"/>
        </w:rPr>
        <w:t xml:space="preserve"> </w:t>
      </w:r>
      <w:r w:rsidRPr="00A17825">
        <w:rPr>
          <w:b w:val="0"/>
        </w:rPr>
        <w:t>область</w:t>
      </w:r>
      <w:r w:rsidRPr="00A17825">
        <w:rPr>
          <w:b w:val="0"/>
          <w:spacing w:val="-3"/>
        </w:rPr>
        <w:t xml:space="preserve"> </w:t>
      </w:r>
      <w:r w:rsidRPr="00A17825">
        <w:rPr>
          <w:b w:val="0"/>
        </w:rPr>
        <w:t>«Естественно-научные</w:t>
      </w:r>
      <w:r w:rsidRPr="00A17825">
        <w:rPr>
          <w:b w:val="0"/>
          <w:spacing w:val="57"/>
        </w:rPr>
        <w:t xml:space="preserve"> </w:t>
      </w:r>
      <w:r w:rsidRPr="00A17825">
        <w:rPr>
          <w:b w:val="0"/>
        </w:rPr>
        <w:t>предметы»,</w:t>
      </w:r>
      <w:r w:rsidRPr="00A17825">
        <w:rPr>
          <w:b w:val="0"/>
          <w:spacing w:val="57"/>
        </w:rPr>
        <w:t xml:space="preserve"> </w:t>
      </w:r>
      <w:r w:rsidRPr="00A17825">
        <w:rPr>
          <w:b w:val="0"/>
        </w:rPr>
        <w:t>представленные</w:t>
      </w:r>
      <w:r w:rsidRPr="00A17825">
        <w:rPr>
          <w:b w:val="0"/>
          <w:spacing w:val="57"/>
        </w:rPr>
        <w:t xml:space="preserve"> </w:t>
      </w:r>
      <w:r w:rsidRPr="00A17825">
        <w:rPr>
          <w:b w:val="0"/>
        </w:rPr>
        <w:t>в</w:t>
      </w:r>
      <w:r w:rsidRPr="00A17825">
        <w:rPr>
          <w:b w:val="0"/>
          <w:spacing w:val="-67"/>
        </w:rPr>
        <w:t xml:space="preserve"> </w:t>
      </w:r>
      <w:r w:rsidRPr="00A17825">
        <w:rPr>
          <w:b w:val="0"/>
        </w:rPr>
        <w:t>учебном</w:t>
      </w:r>
      <w:r w:rsidRPr="00A17825">
        <w:rPr>
          <w:b w:val="0"/>
          <w:spacing w:val="-5"/>
        </w:rPr>
        <w:t xml:space="preserve"> </w:t>
      </w:r>
      <w:r w:rsidRPr="00A17825">
        <w:rPr>
          <w:b w:val="0"/>
        </w:rPr>
        <w:t>плане</w:t>
      </w:r>
      <w:r w:rsidRPr="00A17825">
        <w:rPr>
          <w:b w:val="0"/>
          <w:spacing w:val="-1"/>
        </w:rPr>
        <w:t xml:space="preserve"> </w:t>
      </w:r>
      <w:r w:rsidRPr="00A17825">
        <w:rPr>
          <w:b w:val="0"/>
        </w:rPr>
        <w:t>учебные</w:t>
      </w:r>
      <w:r w:rsidRPr="00A17825">
        <w:rPr>
          <w:b w:val="0"/>
          <w:spacing w:val="1"/>
        </w:rPr>
        <w:t xml:space="preserve"> </w:t>
      </w:r>
      <w:r w:rsidRPr="00A17825">
        <w:rPr>
          <w:b w:val="0"/>
        </w:rPr>
        <w:t>предметы «Биология»,</w:t>
      </w:r>
      <w:r w:rsidRPr="00A17825">
        <w:rPr>
          <w:b w:val="0"/>
          <w:spacing w:val="-2"/>
        </w:rPr>
        <w:t xml:space="preserve"> </w:t>
      </w:r>
      <w:r w:rsidRPr="00A17825">
        <w:rPr>
          <w:b w:val="0"/>
        </w:rPr>
        <w:t>«</w:t>
      </w:r>
      <w:proofErr w:type="gramStart"/>
      <w:r w:rsidRPr="00A17825">
        <w:rPr>
          <w:b w:val="0"/>
        </w:rPr>
        <w:t>Физика»(</w:t>
      </w:r>
      <w:proofErr w:type="gramEnd"/>
      <w:r w:rsidRPr="00A17825">
        <w:rPr>
          <w:b w:val="0"/>
        </w:rPr>
        <w:t>7-9 классы),</w:t>
      </w:r>
    </w:p>
    <w:p w14:paraId="098F9C58" w14:textId="77777777" w:rsidR="00A17825" w:rsidRPr="00A17825" w:rsidRDefault="00A17825" w:rsidP="00A17825">
      <w:pPr>
        <w:pStyle w:val="ac"/>
        <w:ind w:right="669"/>
        <w:rPr>
          <w:b w:val="0"/>
        </w:rPr>
      </w:pPr>
      <w:r w:rsidRPr="00A17825">
        <w:rPr>
          <w:b w:val="0"/>
        </w:rPr>
        <w:t>«</w:t>
      </w:r>
      <w:proofErr w:type="gramStart"/>
      <w:r w:rsidRPr="00A17825">
        <w:rPr>
          <w:b w:val="0"/>
        </w:rPr>
        <w:t>Химия»(</w:t>
      </w:r>
      <w:proofErr w:type="gramEnd"/>
      <w:r w:rsidRPr="00A17825">
        <w:rPr>
          <w:b w:val="0"/>
        </w:rPr>
        <w:t>8-9 классы),</w:t>
      </w:r>
      <w:r w:rsidRPr="00A17825">
        <w:rPr>
          <w:b w:val="0"/>
          <w:spacing w:val="1"/>
        </w:rPr>
        <w:t xml:space="preserve"> </w:t>
      </w:r>
      <w:r w:rsidRPr="00A17825">
        <w:rPr>
          <w:b w:val="0"/>
        </w:rPr>
        <w:t>направлены</w:t>
      </w:r>
      <w:r w:rsidRPr="00A17825">
        <w:rPr>
          <w:b w:val="0"/>
          <w:spacing w:val="1"/>
        </w:rPr>
        <w:t xml:space="preserve"> </w:t>
      </w:r>
      <w:r w:rsidRPr="00A17825">
        <w:rPr>
          <w:b w:val="0"/>
        </w:rPr>
        <w:t>на формирование системы знаний</w:t>
      </w:r>
      <w:r w:rsidRPr="00A17825">
        <w:rPr>
          <w:b w:val="0"/>
          <w:spacing w:val="1"/>
        </w:rPr>
        <w:t xml:space="preserve"> </w:t>
      </w:r>
      <w:r w:rsidRPr="00A17825">
        <w:rPr>
          <w:b w:val="0"/>
        </w:rPr>
        <w:t>фундаментальных законов природы, современных физических теорий и</w:t>
      </w:r>
      <w:r w:rsidRPr="00A17825">
        <w:rPr>
          <w:b w:val="0"/>
          <w:spacing w:val="-67"/>
        </w:rPr>
        <w:t xml:space="preserve"> </w:t>
      </w:r>
      <w:r w:rsidRPr="00A17825">
        <w:rPr>
          <w:b w:val="0"/>
        </w:rPr>
        <w:t>естественнонаучной картины мира, умений инавыков наблюдения за</w:t>
      </w:r>
      <w:r w:rsidRPr="00A17825">
        <w:rPr>
          <w:b w:val="0"/>
          <w:spacing w:val="1"/>
        </w:rPr>
        <w:t xml:space="preserve"> </w:t>
      </w:r>
      <w:r w:rsidRPr="00A17825">
        <w:rPr>
          <w:b w:val="0"/>
        </w:rPr>
        <w:t>процессами,</w:t>
      </w:r>
      <w:r w:rsidRPr="00A17825">
        <w:rPr>
          <w:b w:val="0"/>
          <w:spacing w:val="-3"/>
        </w:rPr>
        <w:t xml:space="preserve"> </w:t>
      </w:r>
      <w:r w:rsidRPr="00A17825">
        <w:rPr>
          <w:b w:val="0"/>
        </w:rPr>
        <w:t>происходящими</w:t>
      </w:r>
      <w:r w:rsidRPr="00A17825">
        <w:rPr>
          <w:b w:val="0"/>
          <w:spacing w:val="-1"/>
        </w:rPr>
        <w:t xml:space="preserve"> </w:t>
      </w:r>
      <w:r w:rsidRPr="00A17825">
        <w:rPr>
          <w:b w:val="0"/>
        </w:rPr>
        <w:t>в</w:t>
      </w:r>
      <w:r w:rsidRPr="00A17825">
        <w:rPr>
          <w:b w:val="0"/>
          <w:spacing w:val="-2"/>
        </w:rPr>
        <w:t xml:space="preserve"> </w:t>
      </w:r>
      <w:r w:rsidRPr="00A17825">
        <w:rPr>
          <w:b w:val="0"/>
        </w:rPr>
        <w:t>природе,</w:t>
      </w:r>
      <w:r w:rsidRPr="00A17825">
        <w:rPr>
          <w:b w:val="0"/>
          <w:spacing w:val="-4"/>
        </w:rPr>
        <w:t xml:space="preserve"> </w:t>
      </w:r>
      <w:r w:rsidRPr="00A17825">
        <w:rPr>
          <w:b w:val="0"/>
        </w:rPr>
        <w:t>планирование</w:t>
      </w:r>
      <w:r w:rsidRPr="00A17825">
        <w:rPr>
          <w:b w:val="0"/>
          <w:spacing w:val="-1"/>
        </w:rPr>
        <w:t xml:space="preserve"> </w:t>
      </w:r>
      <w:r w:rsidRPr="00A17825">
        <w:rPr>
          <w:b w:val="0"/>
        </w:rPr>
        <w:t>и</w:t>
      </w:r>
      <w:r w:rsidRPr="00A17825">
        <w:rPr>
          <w:b w:val="0"/>
          <w:spacing w:val="-1"/>
        </w:rPr>
        <w:t xml:space="preserve"> </w:t>
      </w:r>
      <w:r w:rsidRPr="00A17825">
        <w:rPr>
          <w:b w:val="0"/>
        </w:rPr>
        <w:t>проведение</w:t>
      </w:r>
    </w:p>
    <w:p w14:paraId="656D8999" w14:textId="77777777" w:rsidR="00A17825" w:rsidRPr="00A17825" w:rsidRDefault="00A17825" w:rsidP="00A17825">
      <w:pPr>
        <w:pStyle w:val="ac"/>
        <w:spacing w:before="1"/>
        <w:ind w:right="851"/>
        <w:rPr>
          <w:b w:val="0"/>
        </w:rPr>
      </w:pPr>
      <w:r w:rsidRPr="00A17825">
        <w:rPr>
          <w:b w:val="0"/>
        </w:rPr>
        <w:t>экспериментальных исследований, систематизацию и интерпретацию их</w:t>
      </w:r>
      <w:r w:rsidRPr="00A17825">
        <w:rPr>
          <w:b w:val="0"/>
          <w:spacing w:val="-67"/>
        </w:rPr>
        <w:t xml:space="preserve"> </w:t>
      </w:r>
      <w:r w:rsidRPr="00A17825">
        <w:rPr>
          <w:b w:val="0"/>
        </w:rPr>
        <w:t xml:space="preserve">результатов, </w:t>
      </w:r>
      <w:proofErr w:type="gramStart"/>
      <w:r w:rsidRPr="00A17825">
        <w:rPr>
          <w:b w:val="0"/>
        </w:rPr>
        <w:t>универсальных учебных действий</w:t>
      </w:r>
      <w:proofErr w:type="gramEnd"/>
      <w:r w:rsidRPr="00A17825">
        <w:rPr>
          <w:b w:val="0"/>
        </w:rPr>
        <w:t xml:space="preserve"> учащихся посредством</w:t>
      </w:r>
      <w:r w:rsidRPr="00A17825">
        <w:rPr>
          <w:b w:val="0"/>
          <w:spacing w:val="1"/>
        </w:rPr>
        <w:t xml:space="preserve"> </w:t>
      </w:r>
      <w:r w:rsidRPr="00A17825">
        <w:rPr>
          <w:b w:val="0"/>
        </w:rPr>
        <w:t>вовлечения их в проектно-исследовательскую деятельность, творческие</w:t>
      </w:r>
      <w:r w:rsidRPr="00A17825">
        <w:rPr>
          <w:b w:val="0"/>
          <w:spacing w:val="1"/>
        </w:rPr>
        <w:t xml:space="preserve"> </w:t>
      </w:r>
      <w:r w:rsidRPr="00A17825">
        <w:rPr>
          <w:b w:val="0"/>
        </w:rPr>
        <w:t>занятия, основу которых составляют: умение видеть проблемы, ставить</w:t>
      </w:r>
      <w:r w:rsidRPr="00A17825">
        <w:rPr>
          <w:b w:val="0"/>
          <w:spacing w:val="1"/>
        </w:rPr>
        <w:t xml:space="preserve"> </w:t>
      </w:r>
      <w:r w:rsidRPr="00A17825">
        <w:rPr>
          <w:b w:val="0"/>
        </w:rPr>
        <w:t>вопросы,</w:t>
      </w:r>
      <w:r w:rsidRPr="00A17825">
        <w:rPr>
          <w:b w:val="0"/>
          <w:spacing w:val="-3"/>
        </w:rPr>
        <w:t xml:space="preserve"> </w:t>
      </w:r>
      <w:r w:rsidRPr="00A17825">
        <w:rPr>
          <w:b w:val="0"/>
        </w:rPr>
        <w:t>классифицировать,</w:t>
      </w:r>
      <w:r w:rsidRPr="00A17825">
        <w:rPr>
          <w:b w:val="0"/>
          <w:spacing w:val="-1"/>
        </w:rPr>
        <w:t xml:space="preserve"> </w:t>
      </w:r>
      <w:r w:rsidRPr="00A17825">
        <w:rPr>
          <w:b w:val="0"/>
        </w:rPr>
        <w:t>проводить эксперимент,</w:t>
      </w:r>
      <w:r w:rsidRPr="00A17825">
        <w:rPr>
          <w:b w:val="0"/>
          <w:spacing w:val="-5"/>
        </w:rPr>
        <w:t xml:space="preserve"> </w:t>
      </w:r>
      <w:r w:rsidRPr="00A17825">
        <w:rPr>
          <w:b w:val="0"/>
        </w:rPr>
        <w:t>структурировать</w:t>
      </w:r>
    </w:p>
    <w:p w14:paraId="3644A42D" w14:textId="77777777" w:rsidR="00A17825" w:rsidRPr="00A17825" w:rsidRDefault="00A17825" w:rsidP="00A17825">
      <w:pPr>
        <w:pStyle w:val="ac"/>
        <w:spacing w:before="1"/>
        <w:rPr>
          <w:b w:val="0"/>
        </w:rPr>
      </w:pPr>
      <w:r w:rsidRPr="00A17825">
        <w:rPr>
          <w:b w:val="0"/>
        </w:rPr>
        <w:t>материал.</w:t>
      </w:r>
    </w:p>
    <w:p w14:paraId="025B13EA" w14:textId="77777777" w:rsidR="00A17825" w:rsidRDefault="00A17825" w:rsidP="00A17825">
      <w:pPr>
        <w:pStyle w:val="ac"/>
        <w:jc w:val="both"/>
      </w:pPr>
    </w:p>
    <w:p w14:paraId="7B17A902" w14:textId="77777777" w:rsidR="00A17825" w:rsidRDefault="00A17825" w:rsidP="00A17825">
      <w:pPr>
        <w:sectPr w:rsidR="00A17825">
          <w:pgSz w:w="11910" w:h="16840"/>
          <w:pgMar w:top="480" w:right="620" w:bottom="280" w:left="1580" w:header="720" w:footer="720" w:gutter="0"/>
          <w:cols w:space="720"/>
        </w:sectPr>
      </w:pPr>
    </w:p>
    <w:p w14:paraId="55BBA9FD" w14:textId="77777777" w:rsidR="00A17825" w:rsidRPr="00A17825" w:rsidRDefault="00A17825" w:rsidP="00A17825">
      <w:pPr>
        <w:pStyle w:val="ac"/>
        <w:spacing w:before="60"/>
        <w:ind w:right="232" w:firstLine="707"/>
        <w:jc w:val="both"/>
        <w:rPr>
          <w:b w:val="0"/>
        </w:rPr>
      </w:pPr>
      <w:r w:rsidRPr="00A17825">
        <w:rPr>
          <w:b w:val="0"/>
        </w:rPr>
        <w:lastRenderedPageBreak/>
        <w:t>Учебный   предмет «Физика» изучается 7,8 классах по 2 часа в неделю,</w:t>
      </w:r>
      <w:r w:rsidRPr="00A17825">
        <w:rPr>
          <w:b w:val="0"/>
          <w:spacing w:val="1"/>
        </w:rPr>
        <w:t xml:space="preserve"> </w:t>
      </w:r>
      <w:r w:rsidRPr="00A17825">
        <w:rPr>
          <w:b w:val="0"/>
        </w:rPr>
        <w:t>в</w:t>
      </w:r>
      <w:r w:rsidRPr="00A17825">
        <w:rPr>
          <w:b w:val="0"/>
          <w:spacing w:val="-3"/>
        </w:rPr>
        <w:t xml:space="preserve"> </w:t>
      </w:r>
      <w:r w:rsidRPr="00A17825">
        <w:rPr>
          <w:b w:val="0"/>
        </w:rPr>
        <w:t>9</w:t>
      </w:r>
      <w:r w:rsidRPr="00A17825">
        <w:rPr>
          <w:b w:val="0"/>
          <w:spacing w:val="1"/>
        </w:rPr>
        <w:t xml:space="preserve"> </w:t>
      </w:r>
      <w:r w:rsidRPr="00A17825">
        <w:rPr>
          <w:b w:val="0"/>
        </w:rPr>
        <w:t>классах</w:t>
      </w:r>
      <w:r w:rsidRPr="00A17825">
        <w:rPr>
          <w:b w:val="0"/>
          <w:spacing w:val="1"/>
        </w:rPr>
        <w:t xml:space="preserve"> </w:t>
      </w:r>
      <w:r w:rsidRPr="00A17825">
        <w:rPr>
          <w:b w:val="0"/>
        </w:rPr>
        <w:t>–</w:t>
      </w:r>
      <w:r w:rsidRPr="00A17825">
        <w:rPr>
          <w:b w:val="0"/>
          <w:spacing w:val="-2"/>
        </w:rPr>
        <w:t xml:space="preserve"> </w:t>
      </w:r>
      <w:r w:rsidRPr="00A17825">
        <w:rPr>
          <w:b w:val="0"/>
        </w:rPr>
        <w:t>по</w:t>
      </w:r>
      <w:r w:rsidRPr="00A17825">
        <w:rPr>
          <w:b w:val="0"/>
          <w:spacing w:val="-3"/>
        </w:rPr>
        <w:t xml:space="preserve"> </w:t>
      </w:r>
      <w:r w:rsidRPr="00A17825">
        <w:rPr>
          <w:b w:val="0"/>
        </w:rPr>
        <w:t>3</w:t>
      </w:r>
      <w:r w:rsidRPr="00A17825">
        <w:rPr>
          <w:b w:val="0"/>
          <w:spacing w:val="1"/>
        </w:rPr>
        <w:t xml:space="preserve"> </w:t>
      </w:r>
      <w:r w:rsidRPr="00A17825">
        <w:rPr>
          <w:b w:val="0"/>
        </w:rPr>
        <w:t>часа в</w:t>
      </w:r>
      <w:r w:rsidRPr="00A17825">
        <w:rPr>
          <w:b w:val="0"/>
          <w:spacing w:val="-1"/>
        </w:rPr>
        <w:t xml:space="preserve"> </w:t>
      </w:r>
      <w:r w:rsidRPr="00A17825">
        <w:rPr>
          <w:b w:val="0"/>
        </w:rPr>
        <w:t>неделю.</w:t>
      </w:r>
    </w:p>
    <w:p w14:paraId="1B752DD9" w14:textId="77777777" w:rsidR="00A17825" w:rsidRPr="00A17825" w:rsidRDefault="00A17825" w:rsidP="00A17825">
      <w:pPr>
        <w:pStyle w:val="ac"/>
        <w:spacing w:line="321" w:lineRule="exact"/>
        <w:ind w:left="830"/>
        <w:jc w:val="both"/>
        <w:rPr>
          <w:b w:val="0"/>
        </w:rPr>
      </w:pPr>
      <w:r w:rsidRPr="00A17825">
        <w:rPr>
          <w:b w:val="0"/>
        </w:rPr>
        <w:t>Учебный</w:t>
      </w:r>
      <w:r w:rsidRPr="00A17825">
        <w:rPr>
          <w:b w:val="0"/>
          <w:spacing w:val="-3"/>
        </w:rPr>
        <w:t xml:space="preserve"> </w:t>
      </w:r>
      <w:r w:rsidRPr="00A17825">
        <w:rPr>
          <w:b w:val="0"/>
        </w:rPr>
        <w:t>предмет «Химия»</w:t>
      </w:r>
      <w:r w:rsidRPr="00A17825">
        <w:rPr>
          <w:b w:val="0"/>
          <w:spacing w:val="-1"/>
        </w:rPr>
        <w:t xml:space="preserve"> </w:t>
      </w:r>
      <w:r w:rsidRPr="00A17825">
        <w:rPr>
          <w:b w:val="0"/>
        </w:rPr>
        <w:t>изучается</w:t>
      </w:r>
      <w:r w:rsidRPr="00A17825">
        <w:rPr>
          <w:b w:val="0"/>
          <w:spacing w:val="3"/>
        </w:rPr>
        <w:t xml:space="preserve"> </w:t>
      </w:r>
      <w:r w:rsidRPr="00A17825">
        <w:rPr>
          <w:b w:val="0"/>
        </w:rPr>
        <w:t>в</w:t>
      </w:r>
      <w:r w:rsidRPr="00A17825">
        <w:rPr>
          <w:b w:val="0"/>
          <w:spacing w:val="-4"/>
        </w:rPr>
        <w:t xml:space="preserve"> </w:t>
      </w:r>
      <w:r w:rsidRPr="00A17825">
        <w:rPr>
          <w:b w:val="0"/>
        </w:rPr>
        <w:t>8-9</w:t>
      </w:r>
      <w:r w:rsidRPr="00A17825">
        <w:rPr>
          <w:b w:val="0"/>
          <w:spacing w:val="-2"/>
        </w:rPr>
        <w:t xml:space="preserve"> </w:t>
      </w:r>
      <w:r w:rsidRPr="00A17825">
        <w:rPr>
          <w:b w:val="0"/>
        </w:rPr>
        <w:t>классе</w:t>
      </w:r>
      <w:r w:rsidRPr="00A17825">
        <w:rPr>
          <w:b w:val="0"/>
          <w:spacing w:val="-3"/>
        </w:rPr>
        <w:t xml:space="preserve"> </w:t>
      </w:r>
      <w:r w:rsidRPr="00A17825">
        <w:rPr>
          <w:b w:val="0"/>
        </w:rPr>
        <w:t>по</w:t>
      </w:r>
      <w:r w:rsidRPr="00A17825">
        <w:rPr>
          <w:b w:val="0"/>
          <w:spacing w:val="-2"/>
        </w:rPr>
        <w:t xml:space="preserve"> </w:t>
      </w:r>
      <w:r w:rsidRPr="00A17825">
        <w:rPr>
          <w:b w:val="0"/>
        </w:rPr>
        <w:t>2</w:t>
      </w:r>
      <w:r w:rsidRPr="00A17825">
        <w:rPr>
          <w:b w:val="0"/>
          <w:spacing w:val="1"/>
        </w:rPr>
        <w:t xml:space="preserve"> </w:t>
      </w:r>
      <w:r w:rsidRPr="00A17825">
        <w:rPr>
          <w:b w:val="0"/>
        </w:rPr>
        <w:t>часа</w:t>
      </w:r>
      <w:r w:rsidRPr="00A17825">
        <w:rPr>
          <w:b w:val="0"/>
          <w:spacing w:val="-1"/>
        </w:rPr>
        <w:t xml:space="preserve"> </w:t>
      </w:r>
      <w:r w:rsidRPr="00A17825">
        <w:rPr>
          <w:b w:val="0"/>
        </w:rPr>
        <w:t>в</w:t>
      </w:r>
      <w:r w:rsidRPr="00A17825">
        <w:rPr>
          <w:b w:val="0"/>
          <w:spacing w:val="-2"/>
        </w:rPr>
        <w:t xml:space="preserve"> </w:t>
      </w:r>
      <w:proofErr w:type="gramStart"/>
      <w:r w:rsidRPr="00A17825">
        <w:rPr>
          <w:b w:val="0"/>
        </w:rPr>
        <w:t>неделю</w:t>
      </w:r>
      <w:r w:rsidRPr="00A17825">
        <w:rPr>
          <w:b w:val="0"/>
          <w:spacing w:val="-1"/>
        </w:rPr>
        <w:t xml:space="preserve"> </w:t>
      </w:r>
      <w:r w:rsidRPr="00A17825">
        <w:rPr>
          <w:b w:val="0"/>
        </w:rPr>
        <w:t>.</w:t>
      </w:r>
      <w:proofErr w:type="gramEnd"/>
    </w:p>
    <w:p w14:paraId="796C96A0" w14:textId="77777777" w:rsidR="00A17825" w:rsidRPr="00A17825" w:rsidRDefault="00A17825" w:rsidP="00A17825">
      <w:pPr>
        <w:pStyle w:val="ac"/>
        <w:ind w:right="226" w:firstLine="707"/>
        <w:jc w:val="both"/>
        <w:rPr>
          <w:b w:val="0"/>
        </w:rPr>
      </w:pPr>
      <w:r w:rsidRPr="00A17825">
        <w:rPr>
          <w:b w:val="0"/>
        </w:rPr>
        <w:t>Учебный</w:t>
      </w:r>
      <w:r w:rsidRPr="00A17825">
        <w:rPr>
          <w:b w:val="0"/>
          <w:spacing w:val="1"/>
        </w:rPr>
        <w:t xml:space="preserve"> </w:t>
      </w:r>
      <w:r w:rsidRPr="00A17825">
        <w:rPr>
          <w:b w:val="0"/>
        </w:rPr>
        <w:t>предмет</w:t>
      </w:r>
      <w:r w:rsidRPr="00A17825">
        <w:rPr>
          <w:b w:val="0"/>
          <w:spacing w:val="1"/>
        </w:rPr>
        <w:t xml:space="preserve"> </w:t>
      </w:r>
      <w:r w:rsidRPr="00A17825">
        <w:rPr>
          <w:b w:val="0"/>
        </w:rPr>
        <w:t>«Биология»</w:t>
      </w:r>
      <w:r w:rsidRPr="00A17825">
        <w:rPr>
          <w:b w:val="0"/>
          <w:spacing w:val="1"/>
        </w:rPr>
        <w:t xml:space="preserve"> </w:t>
      </w:r>
      <w:r w:rsidRPr="00A17825">
        <w:rPr>
          <w:b w:val="0"/>
        </w:rPr>
        <w:t>изучаются</w:t>
      </w:r>
      <w:r w:rsidRPr="00A17825">
        <w:rPr>
          <w:b w:val="0"/>
          <w:spacing w:val="1"/>
        </w:rPr>
        <w:t xml:space="preserve"> </w:t>
      </w:r>
      <w:r w:rsidRPr="00A17825">
        <w:rPr>
          <w:b w:val="0"/>
        </w:rPr>
        <w:t>в</w:t>
      </w:r>
      <w:r w:rsidRPr="00A17825">
        <w:rPr>
          <w:b w:val="0"/>
          <w:spacing w:val="1"/>
        </w:rPr>
        <w:t xml:space="preserve"> </w:t>
      </w:r>
      <w:r w:rsidRPr="00A17825">
        <w:rPr>
          <w:b w:val="0"/>
        </w:rPr>
        <w:t>5</w:t>
      </w:r>
      <w:r w:rsidRPr="00A17825">
        <w:rPr>
          <w:b w:val="0"/>
          <w:spacing w:val="1"/>
        </w:rPr>
        <w:t xml:space="preserve"> </w:t>
      </w:r>
      <w:r w:rsidRPr="00A17825">
        <w:rPr>
          <w:b w:val="0"/>
        </w:rPr>
        <w:t>классе</w:t>
      </w:r>
      <w:r w:rsidRPr="00A17825">
        <w:rPr>
          <w:b w:val="0"/>
          <w:spacing w:val="1"/>
        </w:rPr>
        <w:t xml:space="preserve"> </w:t>
      </w:r>
      <w:r w:rsidRPr="00A17825">
        <w:rPr>
          <w:b w:val="0"/>
        </w:rPr>
        <w:t>по</w:t>
      </w:r>
      <w:r w:rsidRPr="00A17825">
        <w:rPr>
          <w:b w:val="0"/>
          <w:spacing w:val="1"/>
        </w:rPr>
        <w:t xml:space="preserve"> </w:t>
      </w:r>
      <w:r w:rsidRPr="00A17825">
        <w:rPr>
          <w:b w:val="0"/>
        </w:rPr>
        <w:t>1</w:t>
      </w:r>
      <w:r w:rsidRPr="00A17825">
        <w:rPr>
          <w:b w:val="0"/>
          <w:spacing w:val="70"/>
        </w:rPr>
        <w:t xml:space="preserve"> </w:t>
      </w:r>
      <w:r w:rsidRPr="00A17825">
        <w:rPr>
          <w:b w:val="0"/>
        </w:rPr>
        <w:t>часу</w:t>
      </w:r>
      <w:r w:rsidRPr="00A17825">
        <w:rPr>
          <w:b w:val="0"/>
          <w:spacing w:val="70"/>
        </w:rPr>
        <w:t xml:space="preserve"> </w:t>
      </w:r>
      <w:r w:rsidRPr="00A17825">
        <w:rPr>
          <w:b w:val="0"/>
        </w:rPr>
        <w:t>в</w:t>
      </w:r>
      <w:r w:rsidRPr="00A17825">
        <w:rPr>
          <w:b w:val="0"/>
          <w:spacing w:val="1"/>
        </w:rPr>
        <w:t xml:space="preserve"> </w:t>
      </w:r>
      <w:r w:rsidRPr="00A17825">
        <w:rPr>
          <w:b w:val="0"/>
        </w:rPr>
        <w:t>неделю, в 6-7 классе 2 часа в неделю (по 1 часу добавлено в неделю за счет</w:t>
      </w:r>
      <w:r w:rsidRPr="00A17825">
        <w:rPr>
          <w:b w:val="0"/>
          <w:spacing w:val="1"/>
        </w:rPr>
        <w:t xml:space="preserve"> </w:t>
      </w:r>
      <w:r w:rsidRPr="00A17825">
        <w:rPr>
          <w:b w:val="0"/>
        </w:rPr>
        <w:t>части,</w:t>
      </w:r>
      <w:r w:rsidRPr="00A17825">
        <w:rPr>
          <w:b w:val="0"/>
          <w:spacing w:val="1"/>
        </w:rPr>
        <w:t xml:space="preserve"> </w:t>
      </w:r>
      <w:r w:rsidRPr="00A17825">
        <w:rPr>
          <w:b w:val="0"/>
        </w:rPr>
        <w:t>формируемой</w:t>
      </w:r>
      <w:r w:rsidRPr="00A17825">
        <w:rPr>
          <w:b w:val="0"/>
          <w:spacing w:val="1"/>
        </w:rPr>
        <w:t xml:space="preserve"> </w:t>
      </w:r>
      <w:r w:rsidRPr="00A17825">
        <w:rPr>
          <w:b w:val="0"/>
        </w:rPr>
        <w:t>участниками</w:t>
      </w:r>
      <w:r w:rsidRPr="00A17825">
        <w:rPr>
          <w:b w:val="0"/>
          <w:spacing w:val="1"/>
        </w:rPr>
        <w:t xml:space="preserve"> </w:t>
      </w:r>
      <w:r w:rsidRPr="00A17825">
        <w:rPr>
          <w:b w:val="0"/>
        </w:rPr>
        <w:t>образовательных</w:t>
      </w:r>
      <w:r w:rsidRPr="00A17825">
        <w:rPr>
          <w:b w:val="0"/>
          <w:spacing w:val="1"/>
        </w:rPr>
        <w:t xml:space="preserve"> </w:t>
      </w:r>
      <w:r w:rsidRPr="00A17825">
        <w:rPr>
          <w:b w:val="0"/>
        </w:rPr>
        <w:t>отношений),</w:t>
      </w:r>
      <w:r w:rsidRPr="00A17825">
        <w:rPr>
          <w:b w:val="0"/>
          <w:spacing w:val="1"/>
        </w:rPr>
        <w:t xml:space="preserve"> </w:t>
      </w:r>
      <w:r w:rsidRPr="00A17825">
        <w:rPr>
          <w:b w:val="0"/>
        </w:rPr>
        <w:t>8</w:t>
      </w:r>
      <w:r w:rsidRPr="00A17825">
        <w:rPr>
          <w:b w:val="0"/>
          <w:spacing w:val="1"/>
        </w:rPr>
        <w:t xml:space="preserve"> </w:t>
      </w:r>
      <w:r w:rsidRPr="00A17825">
        <w:rPr>
          <w:b w:val="0"/>
        </w:rPr>
        <w:t>и</w:t>
      </w:r>
      <w:r w:rsidRPr="00A17825">
        <w:rPr>
          <w:b w:val="0"/>
          <w:spacing w:val="70"/>
        </w:rPr>
        <w:t xml:space="preserve"> </w:t>
      </w:r>
      <w:r w:rsidRPr="00A17825">
        <w:rPr>
          <w:b w:val="0"/>
        </w:rPr>
        <w:t>9</w:t>
      </w:r>
      <w:r w:rsidRPr="00A17825">
        <w:rPr>
          <w:b w:val="0"/>
          <w:spacing w:val="1"/>
        </w:rPr>
        <w:t xml:space="preserve"> </w:t>
      </w:r>
      <w:r w:rsidRPr="00A17825">
        <w:rPr>
          <w:b w:val="0"/>
        </w:rPr>
        <w:t>классах изучается по</w:t>
      </w:r>
      <w:r w:rsidRPr="00A17825">
        <w:rPr>
          <w:b w:val="0"/>
          <w:spacing w:val="1"/>
        </w:rPr>
        <w:t xml:space="preserve"> </w:t>
      </w:r>
      <w:r w:rsidRPr="00A17825">
        <w:rPr>
          <w:b w:val="0"/>
        </w:rPr>
        <w:t>2</w:t>
      </w:r>
      <w:r w:rsidRPr="00A17825">
        <w:rPr>
          <w:b w:val="0"/>
          <w:spacing w:val="1"/>
        </w:rPr>
        <w:t xml:space="preserve"> </w:t>
      </w:r>
      <w:r w:rsidRPr="00A17825">
        <w:rPr>
          <w:b w:val="0"/>
        </w:rPr>
        <w:t>часа в</w:t>
      </w:r>
      <w:r w:rsidRPr="00A17825">
        <w:rPr>
          <w:b w:val="0"/>
          <w:spacing w:val="-2"/>
        </w:rPr>
        <w:t xml:space="preserve"> </w:t>
      </w:r>
      <w:r w:rsidRPr="00A17825">
        <w:rPr>
          <w:b w:val="0"/>
        </w:rPr>
        <w:t>неделю.</w:t>
      </w:r>
    </w:p>
    <w:p w14:paraId="55DB6C30" w14:textId="77777777" w:rsidR="00A17825" w:rsidRPr="00A17825" w:rsidRDefault="00A17825" w:rsidP="00A17825">
      <w:pPr>
        <w:pStyle w:val="ac"/>
        <w:spacing w:before="1"/>
        <w:ind w:right="226" w:firstLine="707"/>
        <w:jc w:val="both"/>
        <w:rPr>
          <w:b w:val="0"/>
        </w:rPr>
      </w:pPr>
      <w:r w:rsidRPr="00A17825">
        <w:rPr>
          <w:b w:val="0"/>
        </w:rPr>
        <w:t>В</w:t>
      </w:r>
      <w:r w:rsidRPr="00A17825">
        <w:rPr>
          <w:b w:val="0"/>
          <w:spacing w:val="1"/>
        </w:rPr>
        <w:t xml:space="preserve"> </w:t>
      </w:r>
      <w:r w:rsidRPr="00A17825">
        <w:rPr>
          <w:b w:val="0"/>
        </w:rPr>
        <w:t>предметную</w:t>
      </w:r>
      <w:r w:rsidRPr="00A17825">
        <w:rPr>
          <w:b w:val="0"/>
          <w:spacing w:val="1"/>
        </w:rPr>
        <w:t xml:space="preserve"> </w:t>
      </w:r>
      <w:r w:rsidRPr="00A17825">
        <w:rPr>
          <w:b w:val="0"/>
        </w:rPr>
        <w:t>область</w:t>
      </w:r>
      <w:r w:rsidRPr="00A17825">
        <w:rPr>
          <w:b w:val="0"/>
          <w:spacing w:val="1"/>
        </w:rPr>
        <w:t xml:space="preserve"> </w:t>
      </w:r>
      <w:r w:rsidRPr="00A17825">
        <w:rPr>
          <w:b w:val="0"/>
        </w:rPr>
        <w:t>«Искусство»</w:t>
      </w:r>
      <w:r w:rsidRPr="00A17825">
        <w:rPr>
          <w:b w:val="0"/>
          <w:spacing w:val="1"/>
        </w:rPr>
        <w:t xml:space="preserve"> </w:t>
      </w:r>
      <w:r w:rsidRPr="00A17825">
        <w:rPr>
          <w:b w:val="0"/>
        </w:rPr>
        <w:t>входят</w:t>
      </w:r>
      <w:r w:rsidRPr="00A17825">
        <w:rPr>
          <w:b w:val="0"/>
          <w:spacing w:val="1"/>
        </w:rPr>
        <w:t xml:space="preserve"> </w:t>
      </w:r>
      <w:r w:rsidRPr="00A17825">
        <w:rPr>
          <w:b w:val="0"/>
        </w:rPr>
        <w:t>обязательные</w:t>
      </w:r>
      <w:r w:rsidRPr="00A17825">
        <w:rPr>
          <w:b w:val="0"/>
          <w:spacing w:val="1"/>
        </w:rPr>
        <w:t xml:space="preserve"> </w:t>
      </w:r>
      <w:r w:rsidRPr="00A17825">
        <w:rPr>
          <w:b w:val="0"/>
        </w:rPr>
        <w:t>учебные</w:t>
      </w:r>
      <w:r w:rsidRPr="00A17825">
        <w:rPr>
          <w:b w:val="0"/>
          <w:spacing w:val="1"/>
        </w:rPr>
        <w:t xml:space="preserve"> </w:t>
      </w:r>
      <w:r w:rsidRPr="00A17825">
        <w:rPr>
          <w:b w:val="0"/>
        </w:rPr>
        <w:t>предметы</w:t>
      </w:r>
      <w:r w:rsidRPr="00A17825">
        <w:rPr>
          <w:b w:val="0"/>
          <w:spacing w:val="1"/>
        </w:rPr>
        <w:t xml:space="preserve"> </w:t>
      </w:r>
      <w:r w:rsidRPr="00A17825">
        <w:rPr>
          <w:b w:val="0"/>
        </w:rPr>
        <w:t>«Музыка»</w:t>
      </w:r>
      <w:r w:rsidRPr="00A17825">
        <w:rPr>
          <w:b w:val="0"/>
          <w:spacing w:val="1"/>
        </w:rPr>
        <w:t xml:space="preserve"> </w:t>
      </w:r>
      <w:r w:rsidRPr="00A17825">
        <w:rPr>
          <w:b w:val="0"/>
        </w:rPr>
        <w:t>(5-8</w:t>
      </w:r>
      <w:r w:rsidRPr="00A17825">
        <w:rPr>
          <w:b w:val="0"/>
          <w:spacing w:val="1"/>
        </w:rPr>
        <w:t xml:space="preserve"> </w:t>
      </w:r>
      <w:r w:rsidRPr="00A17825">
        <w:rPr>
          <w:b w:val="0"/>
        </w:rPr>
        <w:t>классы)</w:t>
      </w:r>
      <w:r w:rsidRPr="00A17825">
        <w:rPr>
          <w:b w:val="0"/>
          <w:spacing w:val="1"/>
        </w:rPr>
        <w:t xml:space="preserve"> </w:t>
      </w:r>
      <w:r w:rsidRPr="00A17825">
        <w:rPr>
          <w:b w:val="0"/>
        </w:rPr>
        <w:t>и</w:t>
      </w:r>
      <w:r w:rsidRPr="00A17825">
        <w:rPr>
          <w:b w:val="0"/>
          <w:spacing w:val="1"/>
        </w:rPr>
        <w:t xml:space="preserve"> </w:t>
      </w:r>
      <w:r w:rsidRPr="00A17825">
        <w:rPr>
          <w:b w:val="0"/>
        </w:rPr>
        <w:t>«Изобразительное</w:t>
      </w:r>
      <w:r w:rsidRPr="00A17825">
        <w:rPr>
          <w:b w:val="0"/>
          <w:spacing w:val="1"/>
        </w:rPr>
        <w:t xml:space="preserve"> </w:t>
      </w:r>
      <w:r w:rsidRPr="00A17825">
        <w:rPr>
          <w:b w:val="0"/>
        </w:rPr>
        <w:t>искусство»</w:t>
      </w:r>
      <w:r w:rsidRPr="00A17825">
        <w:rPr>
          <w:b w:val="0"/>
          <w:spacing w:val="1"/>
        </w:rPr>
        <w:t xml:space="preserve"> </w:t>
      </w:r>
      <w:r w:rsidRPr="00A17825">
        <w:rPr>
          <w:b w:val="0"/>
        </w:rPr>
        <w:t>(5-7</w:t>
      </w:r>
      <w:r w:rsidRPr="00A17825">
        <w:rPr>
          <w:b w:val="0"/>
          <w:spacing w:val="1"/>
        </w:rPr>
        <w:t xml:space="preserve"> </w:t>
      </w:r>
      <w:r w:rsidRPr="00A17825">
        <w:rPr>
          <w:b w:val="0"/>
        </w:rPr>
        <w:t>классы).</w:t>
      </w:r>
    </w:p>
    <w:p w14:paraId="5DD25536" w14:textId="77777777" w:rsidR="00A17825" w:rsidRPr="00A17825" w:rsidRDefault="00A17825" w:rsidP="00A17825">
      <w:pPr>
        <w:pStyle w:val="ac"/>
        <w:ind w:right="231" w:firstLine="707"/>
        <w:jc w:val="both"/>
        <w:rPr>
          <w:b w:val="0"/>
        </w:rPr>
      </w:pPr>
      <w:r w:rsidRPr="00A17825">
        <w:rPr>
          <w:b w:val="0"/>
        </w:rPr>
        <w:t>Учебный</w:t>
      </w:r>
      <w:r w:rsidRPr="00A17825">
        <w:rPr>
          <w:b w:val="0"/>
          <w:spacing w:val="1"/>
        </w:rPr>
        <w:t xml:space="preserve"> </w:t>
      </w:r>
      <w:r w:rsidRPr="00A17825">
        <w:rPr>
          <w:b w:val="0"/>
        </w:rPr>
        <w:t>предмет</w:t>
      </w:r>
      <w:r w:rsidRPr="00A17825">
        <w:rPr>
          <w:b w:val="0"/>
          <w:spacing w:val="1"/>
        </w:rPr>
        <w:t xml:space="preserve"> </w:t>
      </w:r>
      <w:r w:rsidRPr="00A17825">
        <w:rPr>
          <w:b w:val="0"/>
        </w:rPr>
        <w:t>«Музыка»</w:t>
      </w:r>
      <w:r w:rsidRPr="00A17825">
        <w:rPr>
          <w:b w:val="0"/>
          <w:spacing w:val="1"/>
        </w:rPr>
        <w:t xml:space="preserve"> </w:t>
      </w:r>
      <w:r w:rsidRPr="00A17825">
        <w:rPr>
          <w:b w:val="0"/>
        </w:rPr>
        <w:t>изучается</w:t>
      </w:r>
      <w:r w:rsidRPr="00A17825">
        <w:rPr>
          <w:b w:val="0"/>
          <w:spacing w:val="1"/>
        </w:rPr>
        <w:t xml:space="preserve"> </w:t>
      </w:r>
      <w:r w:rsidRPr="00A17825">
        <w:rPr>
          <w:b w:val="0"/>
        </w:rPr>
        <w:t>в</w:t>
      </w:r>
      <w:r w:rsidRPr="00A17825">
        <w:rPr>
          <w:b w:val="0"/>
          <w:spacing w:val="1"/>
        </w:rPr>
        <w:t xml:space="preserve"> </w:t>
      </w:r>
      <w:r w:rsidRPr="00A17825">
        <w:rPr>
          <w:b w:val="0"/>
        </w:rPr>
        <w:t>5-8</w:t>
      </w:r>
      <w:r w:rsidRPr="00A17825">
        <w:rPr>
          <w:b w:val="0"/>
          <w:spacing w:val="1"/>
        </w:rPr>
        <w:t xml:space="preserve"> </w:t>
      </w:r>
      <w:r w:rsidRPr="00A17825">
        <w:rPr>
          <w:b w:val="0"/>
        </w:rPr>
        <w:t>классах</w:t>
      </w:r>
      <w:r w:rsidRPr="00A17825">
        <w:rPr>
          <w:b w:val="0"/>
          <w:spacing w:val="1"/>
        </w:rPr>
        <w:t xml:space="preserve"> </w:t>
      </w:r>
      <w:r w:rsidRPr="00A17825">
        <w:rPr>
          <w:b w:val="0"/>
        </w:rPr>
        <w:t>по</w:t>
      </w:r>
      <w:r w:rsidRPr="00A17825">
        <w:rPr>
          <w:b w:val="0"/>
          <w:spacing w:val="1"/>
        </w:rPr>
        <w:t xml:space="preserve"> </w:t>
      </w:r>
      <w:r w:rsidRPr="00A17825">
        <w:rPr>
          <w:b w:val="0"/>
        </w:rPr>
        <w:t>1</w:t>
      </w:r>
      <w:r w:rsidRPr="00A17825">
        <w:rPr>
          <w:b w:val="0"/>
          <w:spacing w:val="1"/>
        </w:rPr>
        <w:t xml:space="preserve"> </w:t>
      </w:r>
      <w:r w:rsidRPr="00A17825">
        <w:rPr>
          <w:b w:val="0"/>
        </w:rPr>
        <w:t>часу</w:t>
      </w:r>
      <w:r w:rsidRPr="00A17825">
        <w:rPr>
          <w:b w:val="0"/>
          <w:spacing w:val="71"/>
        </w:rPr>
        <w:t xml:space="preserve"> </w:t>
      </w:r>
      <w:r w:rsidRPr="00A17825">
        <w:rPr>
          <w:b w:val="0"/>
        </w:rPr>
        <w:t>в</w:t>
      </w:r>
      <w:r w:rsidRPr="00A17825">
        <w:rPr>
          <w:b w:val="0"/>
          <w:spacing w:val="1"/>
        </w:rPr>
        <w:t xml:space="preserve"> </w:t>
      </w:r>
      <w:r w:rsidRPr="00A17825">
        <w:rPr>
          <w:b w:val="0"/>
        </w:rPr>
        <w:t>неделю.</w:t>
      </w:r>
    </w:p>
    <w:p w14:paraId="691BE868" w14:textId="77777777" w:rsidR="00A17825" w:rsidRPr="00A17825" w:rsidRDefault="00A17825" w:rsidP="00A17825">
      <w:pPr>
        <w:pStyle w:val="ac"/>
        <w:spacing w:before="1"/>
        <w:ind w:right="226" w:firstLine="707"/>
        <w:jc w:val="both"/>
        <w:rPr>
          <w:b w:val="0"/>
        </w:rPr>
      </w:pPr>
      <w:r w:rsidRPr="00A17825">
        <w:rPr>
          <w:b w:val="0"/>
        </w:rPr>
        <w:t>Учебный</w:t>
      </w:r>
      <w:r w:rsidRPr="00A17825">
        <w:rPr>
          <w:b w:val="0"/>
          <w:spacing w:val="1"/>
        </w:rPr>
        <w:t xml:space="preserve"> </w:t>
      </w:r>
      <w:r w:rsidRPr="00A17825">
        <w:rPr>
          <w:b w:val="0"/>
        </w:rPr>
        <w:t>предмет</w:t>
      </w:r>
      <w:r w:rsidRPr="00A17825">
        <w:rPr>
          <w:b w:val="0"/>
          <w:spacing w:val="1"/>
        </w:rPr>
        <w:t xml:space="preserve"> </w:t>
      </w:r>
      <w:r w:rsidRPr="00A17825">
        <w:rPr>
          <w:b w:val="0"/>
        </w:rPr>
        <w:t>«Изобразительное</w:t>
      </w:r>
      <w:r w:rsidRPr="00A17825">
        <w:rPr>
          <w:b w:val="0"/>
          <w:spacing w:val="1"/>
        </w:rPr>
        <w:t xml:space="preserve"> </w:t>
      </w:r>
      <w:r w:rsidRPr="00A17825">
        <w:rPr>
          <w:b w:val="0"/>
        </w:rPr>
        <w:t>искусство»</w:t>
      </w:r>
      <w:r w:rsidRPr="00A17825">
        <w:rPr>
          <w:b w:val="0"/>
          <w:spacing w:val="1"/>
        </w:rPr>
        <w:t xml:space="preserve"> </w:t>
      </w:r>
      <w:r w:rsidRPr="00A17825">
        <w:rPr>
          <w:b w:val="0"/>
        </w:rPr>
        <w:t>изучается</w:t>
      </w:r>
      <w:r w:rsidRPr="00A17825">
        <w:rPr>
          <w:b w:val="0"/>
          <w:spacing w:val="1"/>
        </w:rPr>
        <w:t xml:space="preserve"> </w:t>
      </w:r>
      <w:r w:rsidRPr="00A17825">
        <w:rPr>
          <w:b w:val="0"/>
        </w:rPr>
        <w:t>в</w:t>
      </w:r>
      <w:r w:rsidRPr="00A17825">
        <w:rPr>
          <w:b w:val="0"/>
          <w:spacing w:val="71"/>
        </w:rPr>
        <w:t xml:space="preserve"> </w:t>
      </w:r>
      <w:r w:rsidRPr="00A17825">
        <w:rPr>
          <w:b w:val="0"/>
        </w:rPr>
        <w:t>5-7</w:t>
      </w:r>
      <w:r w:rsidRPr="00A17825">
        <w:rPr>
          <w:b w:val="0"/>
          <w:spacing w:val="1"/>
        </w:rPr>
        <w:t xml:space="preserve"> </w:t>
      </w:r>
      <w:r w:rsidRPr="00A17825">
        <w:rPr>
          <w:b w:val="0"/>
        </w:rPr>
        <w:t>классах по</w:t>
      </w:r>
      <w:r w:rsidRPr="00A17825">
        <w:rPr>
          <w:b w:val="0"/>
          <w:spacing w:val="1"/>
        </w:rPr>
        <w:t xml:space="preserve"> </w:t>
      </w:r>
      <w:r w:rsidRPr="00A17825">
        <w:rPr>
          <w:b w:val="0"/>
        </w:rPr>
        <w:t>1 часу</w:t>
      </w:r>
      <w:r w:rsidRPr="00A17825">
        <w:rPr>
          <w:b w:val="0"/>
          <w:spacing w:val="65"/>
        </w:rPr>
        <w:t xml:space="preserve"> </w:t>
      </w:r>
      <w:r w:rsidRPr="00A17825">
        <w:rPr>
          <w:b w:val="0"/>
        </w:rPr>
        <w:t>в неделю.</w:t>
      </w:r>
    </w:p>
    <w:p w14:paraId="6EAFDE48" w14:textId="77777777" w:rsidR="00A17825" w:rsidRPr="00A17825" w:rsidRDefault="00A17825" w:rsidP="00A17825">
      <w:pPr>
        <w:pStyle w:val="ac"/>
        <w:spacing w:line="321" w:lineRule="exact"/>
        <w:rPr>
          <w:b w:val="0"/>
        </w:rPr>
      </w:pPr>
      <w:r w:rsidRPr="00A17825">
        <w:rPr>
          <w:b w:val="0"/>
        </w:rPr>
        <w:t>В</w:t>
      </w:r>
      <w:r w:rsidRPr="00A17825">
        <w:rPr>
          <w:b w:val="0"/>
          <w:spacing w:val="-3"/>
        </w:rPr>
        <w:t xml:space="preserve"> </w:t>
      </w:r>
      <w:r w:rsidRPr="00A17825">
        <w:rPr>
          <w:b w:val="0"/>
        </w:rPr>
        <w:t>предметную</w:t>
      </w:r>
      <w:r w:rsidRPr="00A17825">
        <w:rPr>
          <w:b w:val="0"/>
          <w:spacing w:val="-3"/>
        </w:rPr>
        <w:t xml:space="preserve"> </w:t>
      </w:r>
      <w:r w:rsidRPr="00A17825">
        <w:rPr>
          <w:b w:val="0"/>
        </w:rPr>
        <w:t>область</w:t>
      </w:r>
      <w:r w:rsidRPr="00A17825">
        <w:rPr>
          <w:b w:val="0"/>
          <w:spacing w:val="64"/>
        </w:rPr>
        <w:t xml:space="preserve"> </w:t>
      </w:r>
      <w:r w:rsidRPr="00A17825">
        <w:rPr>
          <w:b w:val="0"/>
        </w:rPr>
        <w:t>«Технология»</w:t>
      </w:r>
      <w:r w:rsidRPr="00A17825">
        <w:rPr>
          <w:b w:val="0"/>
          <w:spacing w:val="-4"/>
        </w:rPr>
        <w:t xml:space="preserve"> </w:t>
      </w:r>
      <w:r w:rsidRPr="00A17825">
        <w:rPr>
          <w:b w:val="0"/>
        </w:rPr>
        <w:t>входит</w:t>
      </w:r>
      <w:r w:rsidRPr="00A17825">
        <w:rPr>
          <w:b w:val="0"/>
          <w:spacing w:val="-3"/>
        </w:rPr>
        <w:t xml:space="preserve"> </w:t>
      </w:r>
      <w:r w:rsidRPr="00A17825">
        <w:rPr>
          <w:b w:val="0"/>
        </w:rPr>
        <w:t>один</w:t>
      </w:r>
      <w:r w:rsidRPr="00A17825">
        <w:rPr>
          <w:b w:val="0"/>
          <w:spacing w:val="-2"/>
        </w:rPr>
        <w:t xml:space="preserve"> </w:t>
      </w:r>
      <w:r w:rsidRPr="00A17825">
        <w:rPr>
          <w:b w:val="0"/>
        </w:rPr>
        <w:t>учебный</w:t>
      </w:r>
      <w:r w:rsidRPr="00A17825">
        <w:rPr>
          <w:b w:val="0"/>
          <w:spacing w:val="-5"/>
        </w:rPr>
        <w:t xml:space="preserve"> </w:t>
      </w:r>
      <w:r w:rsidRPr="00A17825">
        <w:rPr>
          <w:b w:val="0"/>
        </w:rPr>
        <w:t>предмет</w:t>
      </w:r>
    </w:p>
    <w:p w14:paraId="6BEF5DB3" w14:textId="77777777" w:rsidR="00A17825" w:rsidRPr="00A17825" w:rsidRDefault="00A17825" w:rsidP="00A17825">
      <w:pPr>
        <w:pStyle w:val="ac"/>
        <w:rPr>
          <w:b w:val="0"/>
        </w:rPr>
      </w:pPr>
      <w:r w:rsidRPr="00A17825">
        <w:rPr>
          <w:b w:val="0"/>
        </w:rPr>
        <w:t>«Технология».</w:t>
      </w:r>
      <w:r w:rsidRPr="00A17825">
        <w:rPr>
          <w:b w:val="0"/>
          <w:spacing w:val="-5"/>
        </w:rPr>
        <w:t xml:space="preserve"> </w:t>
      </w:r>
    </w:p>
    <w:p w14:paraId="58EA8B72" w14:textId="77777777" w:rsidR="00A17825" w:rsidRPr="00A17825" w:rsidRDefault="00A17825" w:rsidP="00A17825">
      <w:pPr>
        <w:pStyle w:val="ac"/>
        <w:spacing w:before="1"/>
        <w:ind w:right="224"/>
        <w:rPr>
          <w:b w:val="0"/>
        </w:rPr>
      </w:pPr>
      <w:r w:rsidRPr="00A17825">
        <w:rPr>
          <w:b w:val="0"/>
        </w:rPr>
        <w:t>Учебный предмет «Технология» изучается в 5-7 классах по 2 часа в неделю, в</w:t>
      </w:r>
      <w:r w:rsidRPr="00A17825">
        <w:rPr>
          <w:b w:val="0"/>
          <w:spacing w:val="-67"/>
        </w:rPr>
        <w:t xml:space="preserve"> </w:t>
      </w:r>
      <w:r w:rsidRPr="00A17825">
        <w:rPr>
          <w:b w:val="0"/>
        </w:rPr>
        <w:t>8 классе – 1 час, 9 классе – 1 час в неделю. При проведении уроков предусмотрено</w:t>
      </w:r>
      <w:r w:rsidRPr="00A17825">
        <w:rPr>
          <w:b w:val="0"/>
          <w:spacing w:val="1"/>
        </w:rPr>
        <w:t xml:space="preserve"> </w:t>
      </w:r>
      <w:r w:rsidRPr="00A17825">
        <w:rPr>
          <w:b w:val="0"/>
        </w:rPr>
        <w:t>деление</w:t>
      </w:r>
      <w:r w:rsidRPr="00A17825">
        <w:rPr>
          <w:b w:val="0"/>
          <w:spacing w:val="-4"/>
        </w:rPr>
        <w:t xml:space="preserve"> </w:t>
      </w:r>
      <w:r w:rsidRPr="00A17825">
        <w:rPr>
          <w:b w:val="0"/>
        </w:rPr>
        <w:t>на</w:t>
      </w:r>
      <w:r w:rsidRPr="00A17825">
        <w:rPr>
          <w:b w:val="0"/>
          <w:spacing w:val="-1"/>
        </w:rPr>
        <w:t xml:space="preserve"> </w:t>
      </w:r>
      <w:r w:rsidRPr="00A17825">
        <w:rPr>
          <w:b w:val="0"/>
        </w:rPr>
        <w:t>подгруппы</w:t>
      </w:r>
      <w:r w:rsidRPr="00A17825">
        <w:rPr>
          <w:b w:val="0"/>
          <w:spacing w:val="-1"/>
        </w:rPr>
        <w:t xml:space="preserve"> </w:t>
      </w:r>
      <w:r w:rsidRPr="00A17825">
        <w:rPr>
          <w:b w:val="0"/>
        </w:rPr>
        <w:t>(мальчики и</w:t>
      </w:r>
      <w:r w:rsidRPr="00A17825">
        <w:rPr>
          <w:b w:val="0"/>
          <w:spacing w:val="-4"/>
        </w:rPr>
        <w:t xml:space="preserve"> </w:t>
      </w:r>
      <w:r w:rsidRPr="00A17825">
        <w:rPr>
          <w:b w:val="0"/>
        </w:rPr>
        <w:t>девочки</w:t>
      </w:r>
      <w:r w:rsidRPr="00A17825">
        <w:rPr>
          <w:b w:val="0"/>
          <w:spacing w:val="-3"/>
        </w:rPr>
        <w:t xml:space="preserve"> </w:t>
      </w:r>
      <w:r w:rsidRPr="00A17825">
        <w:rPr>
          <w:b w:val="0"/>
        </w:rPr>
        <w:t>отдельно).</w:t>
      </w:r>
    </w:p>
    <w:p w14:paraId="38F47226" w14:textId="77777777" w:rsidR="00A17825" w:rsidRPr="00A17825" w:rsidRDefault="00A17825" w:rsidP="00A17825">
      <w:pPr>
        <w:pStyle w:val="ac"/>
        <w:tabs>
          <w:tab w:val="left" w:pos="2790"/>
          <w:tab w:val="left" w:pos="4593"/>
          <w:tab w:val="left" w:pos="6625"/>
          <w:tab w:val="left" w:pos="8041"/>
        </w:tabs>
        <w:ind w:right="231" w:firstLine="707"/>
        <w:rPr>
          <w:b w:val="0"/>
        </w:rPr>
      </w:pPr>
      <w:r w:rsidRPr="00A17825">
        <w:rPr>
          <w:b w:val="0"/>
        </w:rPr>
        <w:t>Предметная</w:t>
      </w:r>
      <w:r w:rsidRPr="00A17825">
        <w:rPr>
          <w:b w:val="0"/>
          <w:spacing w:val="31"/>
        </w:rPr>
        <w:t xml:space="preserve"> </w:t>
      </w:r>
      <w:r w:rsidRPr="00A17825">
        <w:rPr>
          <w:b w:val="0"/>
        </w:rPr>
        <w:t>область</w:t>
      </w:r>
      <w:r w:rsidRPr="00A17825">
        <w:rPr>
          <w:b w:val="0"/>
          <w:spacing w:val="29"/>
        </w:rPr>
        <w:t xml:space="preserve"> </w:t>
      </w:r>
      <w:r w:rsidRPr="00A17825">
        <w:rPr>
          <w:b w:val="0"/>
        </w:rPr>
        <w:t>«Физическая</w:t>
      </w:r>
      <w:r w:rsidRPr="00A17825">
        <w:rPr>
          <w:b w:val="0"/>
          <w:spacing w:val="31"/>
        </w:rPr>
        <w:t xml:space="preserve"> </w:t>
      </w:r>
      <w:r w:rsidRPr="00A17825">
        <w:rPr>
          <w:b w:val="0"/>
        </w:rPr>
        <w:t>культура</w:t>
      </w:r>
      <w:r w:rsidRPr="00A17825">
        <w:rPr>
          <w:b w:val="0"/>
          <w:spacing w:val="30"/>
        </w:rPr>
        <w:t xml:space="preserve"> </w:t>
      </w:r>
      <w:r w:rsidRPr="00A17825">
        <w:rPr>
          <w:b w:val="0"/>
        </w:rPr>
        <w:t>и</w:t>
      </w:r>
      <w:r w:rsidRPr="00A17825">
        <w:rPr>
          <w:b w:val="0"/>
          <w:spacing w:val="30"/>
        </w:rPr>
        <w:t xml:space="preserve"> </w:t>
      </w:r>
      <w:r w:rsidRPr="00A17825">
        <w:rPr>
          <w:b w:val="0"/>
        </w:rPr>
        <w:t>основы</w:t>
      </w:r>
      <w:r w:rsidRPr="00A17825">
        <w:rPr>
          <w:b w:val="0"/>
          <w:spacing w:val="31"/>
        </w:rPr>
        <w:t xml:space="preserve"> </w:t>
      </w:r>
      <w:r w:rsidRPr="00A17825">
        <w:rPr>
          <w:b w:val="0"/>
        </w:rPr>
        <w:t>безопасности</w:t>
      </w:r>
      <w:r w:rsidRPr="00A17825">
        <w:rPr>
          <w:b w:val="0"/>
          <w:spacing w:val="-67"/>
        </w:rPr>
        <w:t xml:space="preserve"> </w:t>
      </w:r>
      <w:r w:rsidRPr="00A17825">
        <w:rPr>
          <w:b w:val="0"/>
        </w:rPr>
        <w:t>жизнедеятельности»</w:t>
      </w:r>
      <w:r w:rsidRPr="00A17825">
        <w:rPr>
          <w:b w:val="0"/>
        </w:rPr>
        <w:tab/>
        <w:t>представлена</w:t>
      </w:r>
      <w:r w:rsidRPr="00A17825">
        <w:rPr>
          <w:b w:val="0"/>
        </w:rPr>
        <w:tab/>
        <w:t>обязательными</w:t>
      </w:r>
      <w:r w:rsidRPr="00A17825">
        <w:rPr>
          <w:b w:val="0"/>
        </w:rPr>
        <w:tab/>
        <w:t>учебными</w:t>
      </w:r>
      <w:r w:rsidRPr="00A17825">
        <w:rPr>
          <w:b w:val="0"/>
        </w:rPr>
        <w:tab/>
      </w:r>
      <w:r w:rsidRPr="00A17825">
        <w:rPr>
          <w:b w:val="0"/>
          <w:spacing w:val="-1"/>
        </w:rPr>
        <w:t>предметами</w:t>
      </w:r>
    </w:p>
    <w:p w14:paraId="14CBFE90" w14:textId="77777777" w:rsidR="00A17825" w:rsidRPr="00A17825" w:rsidRDefault="00A17825" w:rsidP="00A17825">
      <w:pPr>
        <w:pStyle w:val="ac"/>
        <w:tabs>
          <w:tab w:val="left" w:pos="2067"/>
          <w:tab w:val="left" w:pos="3668"/>
          <w:tab w:val="left" w:pos="4535"/>
          <w:tab w:val="left" w:pos="5859"/>
          <w:tab w:val="left" w:pos="6404"/>
          <w:tab w:val="left" w:pos="7874"/>
        </w:tabs>
        <w:spacing w:before="68"/>
        <w:ind w:right="231"/>
        <w:rPr>
          <w:b w:val="0"/>
        </w:rPr>
      </w:pPr>
      <w:r w:rsidRPr="00A17825">
        <w:rPr>
          <w:b w:val="0"/>
        </w:rPr>
        <w:t>«Физическая</w:t>
      </w:r>
      <w:r w:rsidRPr="00A17825">
        <w:rPr>
          <w:b w:val="0"/>
        </w:rPr>
        <w:tab/>
        <w:t>культура»</w:t>
      </w:r>
      <w:r w:rsidRPr="00A17825">
        <w:rPr>
          <w:b w:val="0"/>
        </w:rPr>
        <w:tab/>
        <w:t>(5-9</w:t>
      </w:r>
      <w:r w:rsidRPr="00A17825">
        <w:rPr>
          <w:b w:val="0"/>
        </w:rPr>
        <w:tab/>
        <w:t>классы)</w:t>
      </w:r>
      <w:r w:rsidRPr="00A17825">
        <w:rPr>
          <w:b w:val="0"/>
        </w:rPr>
        <w:tab/>
        <w:t>и</w:t>
      </w:r>
      <w:r w:rsidRPr="00A17825">
        <w:rPr>
          <w:b w:val="0"/>
        </w:rPr>
        <w:tab/>
        <w:t>«Основы</w:t>
      </w:r>
      <w:r w:rsidRPr="00A17825">
        <w:rPr>
          <w:b w:val="0"/>
        </w:rPr>
        <w:tab/>
      </w:r>
      <w:r w:rsidRPr="00A17825">
        <w:rPr>
          <w:b w:val="0"/>
          <w:spacing w:val="-1"/>
        </w:rPr>
        <w:t>безопасности</w:t>
      </w:r>
      <w:r w:rsidRPr="00A17825">
        <w:rPr>
          <w:b w:val="0"/>
          <w:spacing w:val="-67"/>
        </w:rPr>
        <w:t xml:space="preserve"> </w:t>
      </w:r>
      <w:r w:rsidRPr="00A17825">
        <w:rPr>
          <w:b w:val="0"/>
        </w:rPr>
        <w:t>жизнедеятельности»</w:t>
      </w:r>
      <w:r w:rsidRPr="00A17825">
        <w:rPr>
          <w:b w:val="0"/>
          <w:spacing w:val="-2"/>
        </w:rPr>
        <w:t xml:space="preserve"> </w:t>
      </w:r>
      <w:r w:rsidRPr="00A17825">
        <w:rPr>
          <w:b w:val="0"/>
        </w:rPr>
        <w:t>(8-9</w:t>
      </w:r>
      <w:r w:rsidRPr="00A17825">
        <w:rPr>
          <w:b w:val="0"/>
          <w:spacing w:val="1"/>
        </w:rPr>
        <w:t xml:space="preserve"> </w:t>
      </w:r>
      <w:r w:rsidRPr="00A17825">
        <w:rPr>
          <w:b w:val="0"/>
        </w:rPr>
        <w:t>классы).</w:t>
      </w:r>
    </w:p>
    <w:p w14:paraId="70F19D39" w14:textId="77777777" w:rsidR="00A17825" w:rsidRPr="00A17825" w:rsidRDefault="00A17825" w:rsidP="00A17825">
      <w:pPr>
        <w:pStyle w:val="ac"/>
        <w:spacing w:before="2"/>
        <w:ind w:right="669" w:firstLine="707"/>
        <w:rPr>
          <w:b w:val="0"/>
        </w:rPr>
      </w:pPr>
      <w:r w:rsidRPr="00A17825">
        <w:rPr>
          <w:b w:val="0"/>
        </w:rPr>
        <w:t>Учебный предмет «Физическая культура» в соответствии с ФГОС</w:t>
      </w:r>
      <w:r w:rsidRPr="00A17825">
        <w:rPr>
          <w:b w:val="0"/>
          <w:spacing w:val="-67"/>
        </w:rPr>
        <w:t xml:space="preserve"> </w:t>
      </w:r>
      <w:r w:rsidRPr="00A17825">
        <w:rPr>
          <w:b w:val="0"/>
        </w:rPr>
        <w:t>ООО</w:t>
      </w:r>
      <w:r w:rsidRPr="00A17825">
        <w:rPr>
          <w:b w:val="0"/>
          <w:spacing w:val="67"/>
        </w:rPr>
        <w:t xml:space="preserve"> </w:t>
      </w:r>
      <w:r w:rsidRPr="00A17825">
        <w:rPr>
          <w:b w:val="0"/>
        </w:rPr>
        <w:t>при</w:t>
      </w:r>
      <w:r w:rsidRPr="00A17825">
        <w:rPr>
          <w:b w:val="0"/>
          <w:spacing w:val="-1"/>
        </w:rPr>
        <w:t xml:space="preserve"> </w:t>
      </w:r>
      <w:r w:rsidRPr="00A17825">
        <w:rPr>
          <w:b w:val="0"/>
        </w:rPr>
        <w:t>5-дневной учебной</w:t>
      </w:r>
      <w:r w:rsidRPr="00A17825">
        <w:rPr>
          <w:b w:val="0"/>
          <w:spacing w:val="-1"/>
        </w:rPr>
        <w:t xml:space="preserve"> </w:t>
      </w:r>
      <w:r w:rsidRPr="00A17825">
        <w:rPr>
          <w:b w:val="0"/>
        </w:rPr>
        <w:t>неделе</w:t>
      </w:r>
      <w:r w:rsidRPr="00A17825">
        <w:rPr>
          <w:b w:val="0"/>
          <w:spacing w:val="68"/>
        </w:rPr>
        <w:t xml:space="preserve"> </w:t>
      </w:r>
      <w:r w:rsidRPr="00A17825">
        <w:rPr>
          <w:b w:val="0"/>
        </w:rPr>
        <w:t>изучается по 2</w:t>
      </w:r>
      <w:r w:rsidRPr="00A17825">
        <w:rPr>
          <w:b w:val="0"/>
          <w:spacing w:val="-3"/>
        </w:rPr>
        <w:t xml:space="preserve"> </w:t>
      </w:r>
      <w:r w:rsidRPr="00A17825">
        <w:rPr>
          <w:b w:val="0"/>
        </w:rPr>
        <w:t>часа</w:t>
      </w:r>
      <w:r w:rsidRPr="00A17825">
        <w:rPr>
          <w:b w:val="0"/>
          <w:spacing w:val="-1"/>
        </w:rPr>
        <w:t xml:space="preserve"> </w:t>
      </w:r>
      <w:r w:rsidRPr="00A17825">
        <w:rPr>
          <w:b w:val="0"/>
        </w:rPr>
        <w:t>в</w:t>
      </w:r>
      <w:r w:rsidRPr="00A17825">
        <w:rPr>
          <w:b w:val="0"/>
          <w:spacing w:val="-4"/>
        </w:rPr>
        <w:t xml:space="preserve"> </w:t>
      </w:r>
      <w:r w:rsidRPr="00A17825">
        <w:rPr>
          <w:b w:val="0"/>
        </w:rPr>
        <w:t>неделю</w:t>
      </w:r>
      <w:r w:rsidRPr="00A17825">
        <w:rPr>
          <w:b w:val="0"/>
          <w:spacing w:val="-3"/>
        </w:rPr>
        <w:t xml:space="preserve"> </w:t>
      </w:r>
      <w:r w:rsidRPr="00A17825">
        <w:rPr>
          <w:b w:val="0"/>
        </w:rPr>
        <w:t>в</w:t>
      </w:r>
      <w:r w:rsidRPr="00A17825">
        <w:rPr>
          <w:b w:val="0"/>
          <w:spacing w:val="-1"/>
        </w:rPr>
        <w:t xml:space="preserve"> </w:t>
      </w:r>
      <w:r w:rsidRPr="00A17825">
        <w:rPr>
          <w:b w:val="0"/>
        </w:rPr>
        <w:t>5-9</w:t>
      </w:r>
    </w:p>
    <w:p w14:paraId="0029756B" w14:textId="77777777" w:rsidR="00A17825" w:rsidRPr="00A17825" w:rsidRDefault="00A17825" w:rsidP="00A17825">
      <w:pPr>
        <w:pStyle w:val="ac"/>
        <w:ind w:right="638"/>
        <w:rPr>
          <w:b w:val="0"/>
        </w:rPr>
      </w:pPr>
      <w:r w:rsidRPr="00A17825">
        <w:rPr>
          <w:b w:val="0"/>
        </w:rPr>
        <w:t>классах; третий час физической культуры в 6-9 классах реализован за счет</w:t>
      </w:r>
      <w:r w:rsidRPr="00A17825">
        <w:rPr>
          <w:b w:val="0"/>
          <w:spacing w:val="-67"/>
        </w:rPr>
        <w:t xml:space="preserve"> </w:t>
      </w:r>
      <w:r w:rsidRPr="00A17825">
        <w:rPr>
          <w:b w:val="0"/>
        </w:rPr>
        <w:t>внеурочной</w:t>
      </w:r>
      <w:r w:rsidRPr="00A17825">
        <w:rPr>
          <w:b w:val="0"/>
          <w:spacing w:val="-1"/>
        </w:rPr>
        <w:t xml:space="preserve"> </w:t>
      </w:r>
      <w:r w:rsidRPr="00A17825">
        <w:rPr>
          <w:b w:val="0"/>
        </w:rPr>
        <w:t>деятельности</w:t>
      </w:r>
      <w:r w:rsidRPr="00A17825">
        <w:rPr>
          <w:b w:val="0"/>
          <w:spacing w:val="-1"/>
        </w:rPr>
        <w:t xml:space="preserve"> </w:t>
      </w:r>
      <w:proofErr w:type="gramStart"/>
      <w:r w:rsidRPr="00A17825">
        <w:rPr>
          <w:b w:val="0"/>
        </w:rPr>
        <w:t>( «</w:t>
      </w:r>
      <w:proofErr w:type="gramEnd"/>
      <w:r w:rsidRPr="00A17825">
        <w:rPr>
          <w:b w:val="0"/>
        </w:rPr>
        <w:t>В здоровом теле-здоровый дух»).</w:t>
      </w:r>
    </w:p>
    <w:p w14:paraId="518A37F4" w14:textId="77777777" w:rsidR="00A17825" w:rsidRPr="00A17825" w:rsidRDefault="00A17825" w:rsidP="00A17825">
      <w:pPr>
        <w:pStyle w:val="ac"/>
        <w:spacing w:before="118"/>
        <w:ind w:right="231" w:firstLine="707"/>
        <w:jc w:val="both"/>
        <w:rPr>
          <w:b w:val="0"/>
        </w:rPr>
      </w:pPr>
      <w:r w:rsidRPr="00A17825">
        <w:rPr>
          <w:b w:val="0"/>
        </w:rPr>
        <w:t>Учебный</w:t>
      </w:r>
      <w:r w:rsidRPr="00A17825">
        <w:rPr>
          <w:b w:val="0"/>
          <w:spacing w:val="1"/>
        </w:rPr>
        <w:t xml:space="preserve"> </w:t>
      </w:r>
      <w:r w:rsidRPr="00A17825">
        <w:rPr>
          <w:b w:val="0"/>
        </w:rPr>
        <w:t>предмет</w:t>
      </w:r>
      <w:r w:rsidRPr="00A17825">
        <w:rPr>
          <w:b w:val="0"/>
          <w:spacing w:val="1"/>
        </w:rPr>
        <w:t xml:space="preserve"> </w:t>
      </w:r>
      <w:r w:rsidRPr="00A17825">
        <w:rPr>
          <w:b w:val="0"/>
        </w:rPr>
        <w:t>«Основы</w:t>
      </w:r>
      <w:r w:rsidRPr="00A17825">
        <w:rPr>
          <w:b w:val="0"/>
          <w:spacing w:val="1"/>
        </w:rPr>
        <w:t xml:space="preserve"> </w:t>
      </w:r>
      <w:r w:rsidRPr="00A17825">
        <w:rPr>
          <w:b w:val="0"/>
        </w:rPr>
        <w:t>безопасности</w:t>
      </w:r>
      <w:r w:rsidRPr="00A17825">
        <w:rPr>
          <w:b w:val="0"/>
          <w:spacing w:val="1"/>
        </w:rPr>
        <w:t xml:space="preserve"> </w:t>
      </w:r>
      <w:r w:rsidRPr="00A17825">
        <w:rPr>
          <w:b w:val="0"/>
        </w:rPr>
        <w:t>жизнедеятельности»</w:t>
      </w:r>
      <w:r w:rsidRPr="00A17825">
        <w:rPr>
          <w:b w:val="0"/>
          <w:spacing w:val="-67"/>
        </w:rPr>
        <w:t xml:space="preserve"> </w:t>
      </w:r>
      <w:r w:rsidRPr="00A17825">
        <w:rPr>
          <w:b w:val="0"/>
        </w:rPr>
        <w:t>изучается</w:t>
      </w:r>
      <w:r w:rsidRPr="00A17825">
        <w:rPr>
          <w:b w:val="0"/>
          <w:spacing w:val="-1"/>
        </w:rPr>
        <w:t xml:space="preserve"> </w:t>
      </w:r>
      <w:r w:rsidRPr="00A17825">
        <w:rPr>
          <w:b w:val="0"/>
        </w:rPr>
        <w:t>в</w:t>
      </w:r>
      <w:r w:rsidRPr="00A17825">
        <w:rPr>
          <w:b w:val="0"/>
          <w:spacing w:val="-1"/>
        </w:rPr>
        <w:t xml:space="preserve"> </w:t>
      </w:r>
      <w:r w:rsidRPr="00A17825">
        <w:rPr>
          <w:b w:val="0"/>
        </w:rPr>
        <w:t>8-9</w:t>
      </w:r>
      <w:r w:rsidRPr="00A17825">
        <w:rPr>
          <w:b w:val="0"/>
          <w:spacing w:val="-3"/>
        </w:rPr>
        <w:t xml:space="preserve"> </w:t>
      </w:r>
      <w:r w:rsidRPr="00A17825">
        <w:rPr>
          <w:b w:val="0"/>
        </w:rPr>
        <w:t>классах</w:t>
      </w:r>
      <w:r w:rsidRPr="00A17825">
        <w:rPr>
          <w:b w:val="0"/>
          <w:spacing w:val="1"/>
        </w:rPr>
        <w:t xml:space="preserve"> </w:t>
      </w:r>
      <w:r w:rsidRPr="00A17825">
        <w:rPr>
          <w:b w:val="0"/>
        </w:rPr>
        <w:t>в</w:t>
      </w:r>
      <w:r w:rsidRPr="00A17825">
        <w:rPr>
          <w:b w:val="0"/>
          <w:spacing w:val="-1"/>
        </w:rPr>
        <w:t xml:space="preserve"> </w:t>
      </w:r>
      <w:r w:rsidRPr="00A17825">
        <w:rPr>
          <w:b w:val="0"/>
        </w:rPr>
        <w:t>объеме</w:t>
      </w:r>
      <w:r w:rsidRPr="00A17825">
        <w:rPr>
          <w:b w:val="0"/>
          <w:spacing w:val="-3"/>
        </w:rPr>
        <w:t xml:space="preserve"> </w:t>
      </w:r>
      <w:r w:rsidRPr="00A17825">
        <w:rPr>
          <w:b w:val="0"/>
        </w:rPr>
        <w:t>1</w:t>
      </w:r>
      <w:r w:rsidRPr="00A17825">
        <w:rPr>
          <w:b w:val="0"/>
          <w:spacing w:val="1"/>
        </w:rPr>
        <w:t xml:space="preserve"> </w:t>
      </w:r>
      <w:r w:rsidRPr="00A17825">
        <w:rPr>
          <w:b w:val="0"/>
        </w:rPr>
        <w:t>часа в</w:t>
      </w:r>
      <w:r w:rsidRPr="00A17825">
        <w:rPr>
          <w:b w:val="0"/>
          <w:spacing w:val="-1"/>
        </w:rPr>
        <w:t xml:space="preserve"> </w:t>
      </w:r>
      <w:r w:rsidRPr="00A17825">
        <w:rPr>
          <w:b w:val="0"/>
        </w:rPr>
        <w:t>неделю.</w:t>
      </w:r>
    </w:p>
    <w:p w14:paraId="3E915A51" w14:textId="77777777" w:rsidR="00A17825" w:rsidRPr="00A17825" w:rsidRDefault="00A17825" w:rsidP="00A17825">
      <w:pPr>
        <w:pStyle w:val="ac"/>
        <w:ind w:right="226" w:firstLine="707"/>
        <w:jc w:val="both"/>
        <w:rPr>
          <w:b w:val="0"/>
        </w:rPr>
      </w:pPr>
      <w:r w:rsidRPr="00A17825">
        <w:rPr>
          <w:b w:val="0"/>
        </w:rPr>
        <w:t>Учебный</w:t>
      </w:r>
      <w:r w:rsidRPr="00A17825">
        <w:rPr>
          <w:b w:val="0"/>
          <w:spacing w:val="1"/>
        </w:rPr>
        <w:t xml:space="preserve"> </w:t>
      </w:r>
      <w:r w:rsidRPr="00A17825">
        <w:rPr>
          <w:b w:val="0"/>
        </w:rPr>
        <w:t>предмет</w:t>
      </w:r>
      <w:r w:rsidRPr="00A17825">
        <w:rPr>
          <w:b w:val="0"/>
          <w:spacing w:val="1"/>
        </w:rPr>
        <w:t xml:space="preserve"> </w:t>
      </w:r>
      <w:r w:rsidRPr="00A17825">
        <w:rPr>
          <w:b w:val="0"/>
        </w:rPr>
        <w:t>«Основы</w:t>
      </w:r>
      <w:r w:rsidRPr="00A17825">
        <w:rPr>
          <w:b w:val="0"/>
          <w:spacing w:val="1"/>
        </w:rPr>
        <w:t xml:space="preserve"> </w:t>
      </w:r>
      <w:r w:rsidRPr="00A17825">
        <w:rPr>
          <w:b w:val="0"/>
        </w:rPr>
        <w:t>безопасности</w:t>
      </w:r>
      <w:r w:rsidRPr="00A17825">
        <w:rPr>
          <w:b w:val="0"/>
          <w:spacing w:val="1"/>
        </w:rPr>
        <w:t xml:space="preserve"> </w:t>
      </w:r>
      <w:r w:rsidRPr="00A17825">
        <w:rPr>
          <w:b w:val="0"/>
        </w:rPr>
        <w:t>жизнедеятельности»</w:t>
      </w:r>
      <w:r w:rsidRPr="00A17825">
        <w:rPr>
          <w:b w:val="0"/>
          <w:spacing w:val="1"/>
        </w:rPr>
        <w:t xml:space="preserve"> </w:t>
      </w:r>
      <w:r w:rsidRPr="00A17825">
        <w:rPr>
          <w:b w:val="0"/>
        </w:rPr>
        <w:t>в</w:t>
      </w:r>
      <w:r w:rsidRPr="00A17825">
        <w:rPr>
          <w:b w:val="0"/>
          <w:spacing w:val="1"/>
        </w:rPr>
        <w:t xml:space="preserve"> </w:t>
      </w:r>
      <w:r w:rsidRPr="00A17825">
        <w:rPr>
          <w:b w:val="0"/>
        </w:rPr>
        <w:t>5-7</w:t>
      </w:r>
      <w:r w:rsidRPr="00A17825">
        <w:rPr>
          <w:b w:val="0"/>
          <w:spacing w:val="1"/>
        </w:rPr>
        <w:t xml:space="preserve"> </w:t>
      </w:r>
      <w:r w:rsidRPr="00A17825">
        <w:rPr>
          <w:b w:val="0"/>
        </w:rPr>
        <w:t>изучается</w:t>
      </w:r>
      <w:r w:rsidRPr="00A17825">
        <w:rPr>
          <w:b w:val="0"/>
          <w:spacing w:val="1"/>
        </w:rPr>
        <w:t xml:space="preserve"> </w:t>
      </w:r>
      <w:r w:rsidRPr="00A17825">
        <w:rPr>
          <w:b w:val="0"/>
        </w:rPr>
        <w:t>в</w:t>
      </w:r>
      <w:r w:rsidRPr="00A17825">
        <w:rPr>
          <w:b w:val="0"/>
          <w:spacing w:val="1"/>
        </w:rPr>
        <w:t xml:space="preserve"> </w:t>
      </w:r>
      <w:r w:rsidRPr="00A17825">
        <w:rPr>
          <w:b w:val="0"/>
        </w:rPr>
        <w:t>качестве</w:t>
      </w:r>
      <w:r w:rsidRPr="00A17825">
        <w:rPr>
          <w:b w:val="0"/>
          <w:spacing w:val="1"/>
        </w:rPr>
        <w:t xml:space="preserve"> </w:t>
      </w:r>
      <w:r w:rsidRPr="00A17825">
        <w:rPr>
          <w:b w:val="0"/>
        </w:rPr>
        <w:t>отдельных</w:t>
      </w:r>
      <w:r w:rsidRPr="00A17825">
        <w:rPr>
          <w:b w:val="0"/>
          <w:spacing w:val="1"/>
        </w:rPr>
        <w:t xml:space="preserve"> </w:t>
      </w:r>
      <w:r w:rsidRPr="00A17825">
        <w:rPr>
          <w:b w:val="0"/>
        </w:rPr>
        <w:t>тем</w:t>
      </w:r>
      <w:r w:rsidRPr="00A17825">
        <w:rPr>
          <w:b w:val="0"/>
          <w:spacing w:val="1"/>
        </w:rPr>
        <w:t xml:space="preserve"> </w:t>
      </w:r>
      <w:r w:rsidRPr="00A17825">
        <w:rPr>
          <w:b w:val="0"/>
        </w:rPr>
        <w:t>в</w:t>
      </w:r>
      <w:r w:rsidRPr="00A17825">
        <w:rPr>
          <w:b w:val="0"/>
          <w:spacing w:val="1"/>
        </w:rPr>
        <w:t xml:space="preserve"> </w:t>
      </w:r>
      <w:r w:rsidRPr="00A17825">
        <w:rPr>
          <w:b w:val="0"/>
        </w:rPr>
        <w:t>учебных</w:t>
      </w:r>
      <w:r w:rsidRPr="00A17825">
        <w:rPr>
          <w:b w:val="0"/>
          <w:spacing w:val="1"/>
        </w:rPr>
        <w:t xml:space="preserve"> </w:t>
      </w:r>
      <w:r w:rsidRPr="00A17825">
        <w:rPr>
          <w:b w:val="0"/>
        </w:rPr>
        <w:t>предметах</w:t>
      </w:r>
      <w:r w:rsidRPr="00A17825">
        <w:rPr>
          <w:b w:val="0"/>
          <w:spacing w:val="1"/>
        </w:rPr>
        <w:t xml:space="preserve"> </w:t>
      </w:r>
      <w:r w:rsidRPr="00A17825">
        <w:rPr>
          <w:b w:val="0"/>
        </w:rPr>
        <w:t>«Физическая</w:t>
      </w:r>
      <w:r w:rsidRPr="00A17825">
        <w:rPr>
          <w:b w:val="0"/>
          <w:spacing w:val="1"/>
        </w:rPr>
        <w:t xml:space="preserve"> </w:t>
      </w:r>
      <w:r w:rsidRPr="00A17825">
        <w:rPr>
          <w:b w:val="0"/>
        </w:rPr>
        <w:t>культура»,</w:t>
      </w:r>
      <w:r w:rsidRPr="00A17825">
        <w:rPr>
          <w:b w:val="0"/>
          <w:spacing w:val="3"/>
        </w:rPr>
        <w:t xml:space="preserve"> </w:t>
      </w:r>
      <w:r w:rsidRPr="00A17825">
        <w:rPr>
          <w:b w:val="0"/>
        </w:rPr>
        <w:t>«Технология»,</w:t>
      </w:r>
      <w:r w:rsidRPr="00A17825">
        <w:rPr>
          <w:b w:val="0"/>
          <w:spacing w:val="70"/>
        </w:rPr>
        <w:t xml:space="preserve"> </w:t>
      </w:r>
      <w:r w:rsidRPr="00A17825">
        <w:rPr>
          <w:b w:val="0"/>
        </w:rPr>
        <w:t>«Обществознание»,</w:t>
      </w:r>
      <w:r w:rsidRPr="00A17825">
        <w:rPr>
          <w:b w:val="0"/>
          <w:spacing w:val="1"/>
        </w:rPr>
        <w:t xml:space="preserve"> </w:t>
      </w:r>
      <w:r w:rsidRPr="00A17825">
        <w:rPr>
          <w:b w:val="0"/>
        </w:rPr>
        <w:t>«География»,</w:t>
      </w:r>
      <w:r w:rsidRPr="00A17825">
        <w:rPr>
          <w:b w:val="0"/>
          <w:spacing w:val="70"/>
        </w:rPr>
        <w:t xml:space="preserve"> </w:t>
      </w:r>
      <w:r w:rsidRPr="00A17825">
        <w:rPr>
          <w:b w:val="0"/>
        </w:rPr>
        <w:t>«Биология»,</w:t>
      </w:r>
    </w:p>
    <w:p w14:paraId="6942B302" w14:textId="77777777" w:rsidR="00A17825" w:rsidRPr="00A17825" w:rsidRDefault="00A17825" w:rsidP="00A17825">
      <w:pPr>
        <w:pStyle w:val="ac"/>
        <w:spacing w:line="321" w:lineRule="exact"/>
        <w:rPr>
          <w:b w:val="0"/>
        </w:rPr>
      </w:pPr>
      <w:r w:rsidRPr="00A17825">
        <w:rPr>
          <w:b w:val="0"/>
        </w:rPr>
        <w:t>«Физика».</w:t>
      </w:r>
    </w:p>
    <w:p w14:paraId="3EDA4EE9" w14:textId="77777777" w:rsidR="00A17825" w:rsidRPr="00A17825" w:rsidRDefault="00A17825" w:rsidP="00A17825">
      <w:pPr>
        <w:pStyle w:val="ac"/>
        <w:ind w:right="669" w:firstLine="707"/>
        <w:rPr>
          <w:b w:val="0"/>
        </w:rPr>
      </w:pPr>
      <w:r w:rsidRPr="00A17825">
        <w:rPr>
          <w:b w:val="0"/>
        </w:rPr>
        <w:t>В рамках ФГОС ООО предметная область «Основы духовно-</w:t>
      </w:r>
      <w:r w:rsidRPr="00A17825">
        <w:rPr>
          <w:b w:val="0"/>
          <w:spacing w:val="1"/>
        </w:rPr>
        <w:t xml:space="preserve"> </w:t>
      </w:r>
      <w:r w:rsidRPr="00A17825">
        <w:rPr>
          <w:b w:val="0"/>
        </w:rPr>
        <w:t>нравственной</w:t>
      </w:r>
      <w:r w:rsidRPr="00A17825">
        <w:rPr>
          <w:b w:val="0"/>
          <w:spacing w:val="-4"/>
        </w:rPr>
        <w:t xml:space="preserve"> </w:t>
      </w:r>
      <w:r w:rsidRPr="00A17825">
        <w:rPr>
          <w:b w:val="0"/>
        </w:rPr>
        <w:t>культуры</w:t>
      </w:r>
      <w:r w:rsidRPr="00A17825">
        <w:rPr>
          <w:b w:val="0"/>
          <w:spacing w:val="-3"/>
        </w:rPr>
        <w:t xml:space="preserve"> </w:t>
      </w:r>
      <w:r w:rsidRPr="00A17825">
        <w:rPr>
          <w:b w:val="0"/>
        </w:rPr>
        <w:t>народов</w:t>
      </w:r>
      <w:r w:rsidRPr="00A17825">
        <w:rPr>
          <w:b w:val="0"/>
          <w:spacing w:val="-4"/>
        </w:rPr>
        <w:t xml:space="preserve"> </w:t>
      </w:r>
      <w:r w:rsidRPr="00A17825">
        <w:rPr>
          <w:b w:val="0"/>
        </w:rPr>
        <w:t>России»</w:t>
      </w:r>
      <w:r w:rsidRPr="00A17825">
        <w:rPr>
          <w:b w:val="0"/>
          <w:spacing w:val="-4"/>
        </w:rPr>
        <w:t xml:space="preserve"> </w:t>
      </w:r>
      <w:r w:rsidRPr="00A17825">
        <w:rPr>
          <w:b w:val="0"/>
        </w:rPr>
        <w:t>(далее</w:t>
      </w:r>
      <w:r w:rsidRPr="00A17825">
        <w:rPr>
          <w:b w:val="0"/>
          <w:spacing w:val="-4"/>
        </w:rPr>
        <w:t xml:space="preserve"> </w:t>
      </w:r>
      <w:r w:rsidRPr="00A17825">
        <w:rPr>
          <w:b w:val="0"/>
        </w:rPr>
        <w:t>ОДНКНР)</w:t>
      </w:r>
      <w:r w:rsidRPr="00A17825">
        <w:rPr>
          <w:b w:val="0"/>
          <w:spacing w:val="-3"/>
        </w:rPr>
        <w:t xml:space="preserve"> </w:t>
      </w:r>
      <w:r w:rsidRPr="00A17825">
        <w:rPr>
          <w:b w:val="0"/>
        </w:rPr>
        <w:t>на</w:t>
      </w:r>
      <w:r w:rsidRPr="00A17825">
        <w:rPr>
          <w:b w:val="0"/>
          <w:spacing w:val="-3"/>
        </w:rPr>
        <w:t xml:space="preserve"> </w:t>
      </w:r>
      <w:r w:rsidRPr="00A17825">
        <w:rPr>
          <w:b w:val="0"/>
        </w:rPr>
        <w:t>уровне</w:t>
      </w:r>
    </w:p>
    <w:p w14:paraId="58120BCC" w14:textId="77777777" w:rsidR="00A17825" w:rsidRPr="00A17825" w:rsidRDefault="00A17825" w:rsidP="00A17825">
      <w:pPr>
        <w:pStyle w:val="ac"/>
        <w:spacing w:line="317" w:lineRule="exact"/>
        <w:rPr>
          <w:b w:val="0"/>
        </w:rPr>
      </w:pPr>
      <w:r w:rsidRPr="00A17825">
        <w:rPr>
          <w:b w:val="0"/>
        </w:rPr>
        <w:t>основного</w:t>
      </w:r>
      <w:r w:rsidRPr="00A17825">
        <w:rPr>
          <w:b w:val="0"/>
          <w:spacing w:val="-7"/>
        </w:rPr>
        <w:t xml:space="preserve"> </w:t>
      </w:r>
      <w:r w:rsidRPr="00A17825">
        <w:rPr>
          <w:b w:val="0"/>
        </w:rPr>
        <w:t>общего</w:t>
      </w:r>
      <w:r w:rsidRPr="00A17825">
        <w:rPr>
          <w:b w:val="0"/>
          <w:spacing w:val="-5"/>
        </w:rPr>
        <w:t xml:space="preserve"> </w:t>
      </w:r>
      <w:r w:rsidRPr="00A17825">
        <w:rPr>
          <w:b w:val="0"/>
        </w:rPr>
        <w:t>образования</w:t>
      </w:r>
      <w:r w:rsidRPr="00A17825">
        <w:rPr>
          <w:b w:val="0"/>
          <w:spacing w:val="-3"/>
        </w:rPr>
        <w:t xml:space="preserve"> </w:t>
      </w:r>
      <w:r w:rsidRPr="00A17825">
        <w:rPr>
          <w:b w:val="0"/>
        </w:rPr>
        <w:t>является</w:t>
      </w:r>
      <w:r w:rsidRPr="00A17825">
        <w:rPr>
          <w:b w:val="0"/>
          <w:spacing w:val="-5"/>
        </w:rPr>
        <w:t xml:space="preserve"> </w:t>
      </w:r>
      <w:r w:rsidRPr="00A17825">
        <w:rPr>
          <w:b w:val="0"/>
        </w:rPr>
        <w:t>продолжением</w:t>
      </w:r>
      <w:r w:rsidRPr="00A17825">
        <w:rPr>
          <w:b w:val="0"/>
          <w:spacing w:val="-3"/>
        </w:rPr>
        <w:t xml:space="preserve"> </w:t>
      </w:r>
      <w:r w:rsidRPr="00A17825">
        <w:rPr>
          <w:b w:val="0"/>
        </w:rPr>
        <w:t>предметной</w:t>
      </w:r>
      <w:r w:rsidRPr="00A17825">
        <w:rPr>
          <w:b w:val="0"/>
          <w:spacing w:val="-3"/>
        </w:rPr>
        <w:t xml:space="preserve"> </w:t>
      </w:r>
      <w:r w:rsidRPr="00A17825">
        <w:rPr>
          <w:b w:val="0"/>
        </w:rPr>
        <w:t>области</w:t>
      </w:r>
    </w:p>
    <w:p w14:paraId="475B7211" w14:textId="77777777" w:rsidR="00A17825" w:rsidRPr="00A17825" w:rsidRDefault="00A17825" w:rsidP="00A17825">
      <w:pPr>
        <w:pStyle w:val="ac"/>
        <w:ind w:right="815"/>
        <w:rPr>
          <w:b w:val="0"/>
        </w:rPr>
      </w:pPr>
      <w:r w:rsidRPr="00A17825">
        <w:rPr>
          <w:b w:val="0"/>
        </w:rPr>
        <w:t>«Основы религиозной культуры и светской этики» на уровне начального</w:t>
      </w:r>
      <w:r w:rsidRPr="00A17825">
        <w:rPr>
          <w:b w:val="0"/>
          <w:spacing w:val="-67"/>
        </w:rPr>
        <w:t xml:space="preserve"> </w:t>
      </w:r>
      <w:r w:rsidRPr="00A17825">
        <w:rPr>
          <w:b w:val="0"/>
        </w:rPr>
        <w:t>общего</w:t>
      </w:r>
      <w:r w:rsidRPr="00A17825">
        <w:rPr>
          <w:b w:val="0"/>
          <w:spacing w:val="-4"/>
        </w:rPr>
        <w:t xml:space="preserve"> </w:t>
      </w:r>
      <w:r w:rsidRPr="00A17825">
        <w:rPr>
          <w:b w:val="0"/>
        </w:rPr>
        <w:t>образования. В</w:t>
      </w:r>
      <w:r w:rsidRPr="00A17825">
        <w:rPr>
          <w:b w:val="0"/>
          <w:spacing w:val="-1"/>
        </w:rPr>
        <w:t xml:space="preserve"> </w:t>
      </w:r>
      <w:r w:rsidRPr="00A17825">
        <w:rPr>
          <w:b w:val="0"/>
        </w:rPr>
        <w:t>5-6</w:t>
      </w:r>
      <w:r w:rsidRPr="00A17825">
        <w:rPr>
          <w:b w:val="0"/>
          <w:spacing w:val="-1"/>
        </w:rPr>
        <w:t xml:space="preserve"> </w:t>
      </w:r>
      <w:r w:rsidRPr="00A17825">
        <w:rPr>
          <w:b w:val="0"/>
        </w:rPr>
        <w:t>классах на</w:t>
      </w:r>
      <w:r w:rsidRPr="00A17825">
        <w:rPr>
          <w:b w:val="0"/>
          <w:spacing w:val="-1"/>
        </w:rPr>
        <w:t xml:space="preserve"> </w:t>
      </w:r>
      <w:r w:rsidRPr="00A17825">
        <w:rPr>
          <w:b w:val="0"/>
        </w:rPr>
        <w:t>ОДНКНР</w:t>
      </w:r>
      <w:r w:rsidRPr="00A17825">
        <w:rPr>
          <w:b w:val="0"/>
          <w:spacing w:val="-1"/>
        </w:rPr>
        <w:t xml:space="preserve"> </w:t>
      </w:r>
      <w:r w:rsidRPr="00A17825">
        <w:rPr>
          <w:b w:val="0"/>
        </w:rPr>
        <w:t>отводится</w:t>
      </w:r>
      <w:r w:rsidRPr="00A17825">
        <w:rPr>
          <w:b w:val="0"/>
          <w:spacing w:val="-2"/>
        </w:rPr>
        <w:t xml:space="preserve"> </w:t>
      </w:r>
      <w:r w:rsidRPr="00A17825">
        <w:rPr>
          <w:b w:val="0"/>
        </w:rPr>
        <w:t>по 1</w:t>
      </w:r>
      <w:r w:rsidRPr="00A17825">
        <w:rPr>
          <w:b w:val="0"/>
          <w:spacing w:val="-1"/>
        </w:rPr>
        <w:t xml:space="preserve"> </w:t>
      </w:r>
      <w:r w:rsidRPr="00A17825">
        <w:rPr>
          <w:b w:val="0"/>
        </w:rPr>
        <w:t>часу</w:t>
      </w:r>
      <w:r w:rsidRPr="00A17825">
        <w:rPr>
          <w:b w:val="0"/>
          <w:spacing w:val="-3"/>
        </w:rPr>
        <w:t xml:space="preserve"> </w:t>
      </w:r>
      <w:r w:rsidRPr="00A17825">
        <w:rPr>
          <w:b w:val="0"/>
        </w:rPr>
        <w:t>в</w:t>
      </w:r>
    </w:p>
    <w:p w14:paraId="1A33D1AA" w14:textId="52976B5D" w:rsidR="00A17825" w:rsidRPr="00A17825" w:rsidRDefault="00301379" w:rsidP="00A17825">
      <w:pPr>
        <w:pStyle w:val="ac"/>
        <w:tabs>
          <w:tab w:val="left" w:pos="1290"/>
        </w:tabs>
        <w:spacing w:line="321" w:lineRule="exact"/>
        <w:rPr>
          <w:b w:val="0"/>
        </w:rPr>
      </w:pPr>
      <w:r>
        <w:rPr>
          <w:b w:val="0"/>
        </w:rPr>
        <w:t>н</w:t>
      </w:r>
      <w:r w:rsidR="00A17825" w:rsidRPr="00A17825">
        <w:rPr>
          <w:b w:val="0"/>
        </w:rPr>
        <w:t>еделю.</w:t>
      </w:r>
      <w:r w:rsidR="00A17825" w:rsidRPr="00A17825">
        <w:rPr>
          <w:b w:val="0"/>
        </w:rPr>
        <w:tab/>
      </w:r>
    </w:p>
    <w:p w14:paraId="50FF3847" w14:textId="77777777" w:rsidR="00A17825" w:rsidRPr="00A17825" w:rsidRDefault="00A17825" w:rsidP="00A17825">
      <w:pPr>
        <w:pStyle w:val="ac"/>
        <w:ind w:right="15" w:firstLine="719"/>
        <w:rPr>
          <w:b w:val="0"/>
        </w:rPr>
      </w:pPr>
      <w:r w:rsidRPr="00A17825">
        <w:rPr>
          <w:b w:val="0"/>
        </w:rPr>
        <w:t>В</w:t>
      </w:r>
      <w:r w:rsidRPr="00A17825">
        <w:rPr>
          <w:b w:val="0"/>
          <w:spacing w:val="44"/>
        </w:rPr>
        <w:t xml:space="preserve"> </w:t>
      </w:r>
      <w:r w:rsidRPr="00A17825">
        <w:rPr>
          <w:b w:val="0"/>
        </w:rPr>
        <w:t>9</w:t>
      </w:r>
      <w:r w:rsidRPr="00A17825">
        <w:rPr>
          <w:b w:val="0"/>
          <w:spacing w:val="45"/>
        </w:rPr>
        <w:t xml:space="preserve"> </w:t>
      </w:r>
      <w:r w:rsidRPr="00A17825">
        <w:rPr>
          <w:b w:val="0"/>
        </w:rPr>
        <w:t>классе</w:t>
      </w:r>
      <w:r w:rsidRPr="00A17825">
        <w:rPr>
          <w:b w:val="0"/>
          <w:spacing w:val="46"/>
        </w:rPr>
        <w:t xml:space="preserve"> </w:t>
      </w:r>
      <w:r w:rsidRPr="00A17825">
        <w:rPr>
          <w:b w:val="0"/>
        </w:rPr>
        <w:t>завершается</w:t>
      </w:r>
      <w:r w:rsidRPr="00A17825">
        <w:rPr>
          <w:b w:val="0"/>
          <w:spacing w:val="45"/>
        </w:rPr>
        <w:t xml:space="preserve"> </w:t>
      </w:r>
      <w:r w:rsidRPr="00A17825">
        <w:rPr>
          <w:b w:val="0"/>
        </w:rPr>
        <w:t>общеобразовательная</w:t>
      </w:r>
      <w:r w:rsidRPr="00A17825">
        <w:rPr>
          <w:b w:val="0"/>
          <w:spacing w:val="45"/>
        </w:rPr>
        <w:t xml:space="preserve"> </w:t>
      </w:r>
      <w:r w:rsidRPr="00A17825">
        <w:rPr>
          <w:b w:val="0"/>
        </w:rPr>
        <w:t>подготовка</w:t>
      </w:r>
      <w:r w:rsidRPr="00A17825">
        <w:rPr>
          <w:b w:val="0"/>
          <w:spacing w:val="42"/>
        </w:rPr>
        <w:t xml:space="preserve"> </w:t>
      </w:r>
      <w:r w:rsidRPr="00A17825">
        <w:rPr>
          <w:b w:val="0"/>
        </w:rPr>
        <w:t>по</w:t>
      </w:r>
      <w:r w:rsidRPr="00A17825">
        <w:rPr>
          <w:b w:val="0"/>
          <w:spacing w:val="43"/>
        </w:rPr>
        <w:t xml:space="preserve"> </w:t>
      </w:r>
      <w:r w:rsidRPr="00A17825">
        <w:rPr>
          <w:b w:val="0"/>
        </w:rPr>
        <w:t>базовым</w:t>
      </w:r>
      <w:r w:rsidRPr="00A17825">
        <w:rPr>
          <w:b w:val="0"/>
          <w:spacing w:val="-67"/>
        </w:rPr>
        <w:t xml:space="preserve"> </w:t>
      </w:r>
      <w:r w:rsidRPr="00A17825">
        <w:rPr>
          <w:b w:val="0"/>
        </w:rPr>
        <w:t>предметам</w:t>
      </w:r>
      <w:r w:rsidRPr="00A17825">
        <w:rPr>
          <w:b w:val="0"/>
          <w:spacing w:val="-1"/>
        </w:rPr>
        <w:t xml:space="preserve"> </w:t>
      </w:r>
      <w:r w:rsidRPr="00A17825">
        <w:rPr>
          <w:b w:val="0"/>
        </w:rPr>
        <w:t>основной школы.</w:t>
      </w:r>
    </w:p>
    <w:p w14:paraId="6A1EED9B" w14:textId="77777777" w:rsidR="00A17825" w:rsidRPr="00A17825" w:rsidRDefault="00A17825" w:rsidP="00A17825">
      <w:pPr>
        <w:sectPr w:rsidR="00A17825" w:rsidRPr="00A17825">
          <w:pgSz w:w="11910" w:h="16840"/>
          <w:pgMar w:top="480" w:right="620" w:bottom="280" w:left="1580" w:header="720" w:footer="720" w:gutter="0"/>
          <w:cols w:space="720"/>
        </w:sectPr>
      </w:pPr>
    </w:p>
    <w:p w14:paraId="3F8E5024" w14:textId="77777777" w:rsidR="00A17825" w:rsidRDefault="00A17825" w:rsidP="00A17825">
      <w:pPr>
        <w:pStyle w:val="ac"/>
        <w:ind w:right="1022"/>
      </w:pPr>
      <w:r>
        <w:lastRenderedPageBreak/>
        <w:t>Также формируемая часть учебного плана включает курсы внеурочной</w:t>
      </w:r>
      <w:r>
        <w:rPr>
          <w:spacing w:val="-67"/>
        </w:rPr>
        <w:t xml:space="preserve"> </w:t>
      </w:r>
      <w:r>
        <w:t>деятельности:</w:t>
      </w:r>
    </w:p>
    <w:p w14:paraId="51A54015" w14:textId="77777777" w:rsidR="00A17825" w:rsidRDefault="00A17825" w:rsidP="00A17825">
      <w:pPr>
        <w:rPr>
          <w:sz w:val="28"/>
        </w:rPr>
      </w:pPr>
    </w:p>
    <w:tbl>
      <w:tblPr>
        <w:tblW w:w="0" w:type="auto"/>
        <w:tblInd w:w="-885" w:type="dxa"/>
        <w:tblLook w:val="04A0" w:firstRow="1" w:lastRow="0" w:firstColumn="1" w:lastColumn="0" w:noHBand="0" w:noVBand="1"/>
      </w:tblPr>
      <w:tblGrid>
        <w:gridCol w:w="699"/>
        <w:gridCol w:w="1820"/>
        <w:gridCol w:w="2505"/>
        <w:gridCol w:w="2897"/>
        <w:gridCol w:w="2664"/>
      </w:tblGrid>
      <w:tr w:rsidR="00A17825" w14:paraId="07210E9E" w14:textId="77777777" w:rsidTr="00A17825">
        <w:tc>
          <w:tcPr>
            <w:tcW w:w="699" w:type="dxa"/>
            <w:tcBorders>
              <w:top w:val="single" w:sz="4" w:space="0" w:color="auto"/>
              <w:left w:val="single" w:sz="4" w:space="0" w:color="auto"/>
              <w:bottom w:val="single" w:sz="4" w:space="0" w:color="auto"/>
              <w:right w:val="single" w:sz="4" w:space="0" w:color="auto"/>
            </w:tcBorders>
            <w:hideMark/>
          </w:tcPr>
          <w:p w14:paraId="4B9838A6" w14:textId="77777777" w:rsidR="00A17825" w:rsidRPr="00A17825" w:rsidRDefault="00A17825">
            <w:pPr>
              <w:rPr>
                <w:sz w:val="28"/>
              </w:rPr>
            </w:pPr>
            <w:r w:rsidRPr="00A17825">
              <w:rPr>
                <w:sz w:val="28"/>
              </w:rPr>
              <w:t>5 кл</w:t>
            </w:r>
          </w:p>
        </w:tc>
        <w:tc>
          <w:tcPr>
            <w:tcW w:w="1820" w:type="dxa"/>
            <w:tcBorders>
              <w:top w:val="single" w:sz="4" w:space="0" w:color="auto"/>
              <w:left w:val="single" w:sz="4" w:space="0" w:color="auto"/>
              <w:bottom w:val="single" w:sz="4" w:space="0" w:color="auto"/>
              <w:right w:val="single" w:sz="4" w:space="0" w:color="auto"/>
            </w:tcBorders>
            <w:hideMark/>
          </w:tcPr>
          <w:p w14:paraId="29C21C09" w14:textId="77777777" w:rsidR="00A17825" w:rsidRDefault="00A17825">
            <w:pPr>
              <w:rPr>
                <w:sz w:val="24"/>
                <w:szCs w:val="24"/>
              </w:rPr>
            </w:pPr>
            <w:r>
              <w:rPr>
                <w:sz w:val="24"/>
                <w:szCs w:val="24"/>
              </w:rPr>
              <w:t>Разговоры о важном</w:t>
            </w:r>
          </w:p>
        </w:tc>
        <w:tc>
          <w:tcPr>
            <w:tcW w:w="2505" w:type="dxa"/>
            <w:tcBorders>
              <w:top w:val="single" w:sz="4" w:space="0" w:color="auto"/>
              <w:left w:val="single" w:sz="4" w:space="0" w:color="auto"/>
              <w:bottom w:val="single" w:sz="4" w:space="0" w:color="auto"/>
              <w:right w:val="single" w:sz="4" w:space="0" w:color="auto"/>
            </w:tcBorders>
            <w:hideMark/>
          </w:tcPr>
          <w:p w14:paraId="16BA560C" w14:textId="77777777" w:rsidR="00A17825" w:rsidRDefault="00A17825">
            <w:pPr>
              <w:rPr>
                <w:sz w:val="24"/>
                <w:szCs w:val="24"/>
              </w:rPr>
            </w:pPr>
            <w:r>
              <w:rPr>
                <w:sz w:val="24"/>
                <w:szCs w:val="24"/>
              </w:rPr>
              <w:t>В мир путешествий</w:t>
            </w:r>
          </w:p>
        </w:tc>
        <w:tc>
          <w:tcPr>
            <w:tcW w:w="2897" w:type="dxa"/>
            <w:tcBorders>
              <w:top w:val="single" w:sz="4" w:space="0" w:color="auto"/>
              <w:left w:val="single" w:sz="4" w:space="0" w:color="auto"/>
              <w:bottom w:val="single" w:sz="4" w:space="0" w:color="auto"/>
              <w:right w:val="single" w:sz="4" w:space="0" w:color="auto"/>
            </w:tcBorders>
            <w:hideMark/>
          </w:tcPr>
          <w:p w14:paraId="0583B67F" w14:textId="77777777" w:rsidR="00A17825" w:rsidRDefault="00A17825">
            <w:pPr>
              <w:rPr>
                <w:sz w:val="24"/>
                <w:szCs w:val="24"/>
              </w:rPr>
            </w:pPr>
            <w:r>
              <w:rPr>
                <w:sz w:val="24"/>
                <w:szCs w:val="24"/>
              </w:rPr>
              <w:t>Мой язык-мое наследие</w:t>
            </w:r>
          </w:p>
        </w:tc>
        <w:tc>
          <w:tcPr>
            <w:tcW w:w="2664" w:type="dxa"/>
            <w:tcBorders>
              <w:top w:val="single" w:sz="4" w:space="0" w:color="auto"/>
              <w:left w:val="single" w:sz="4" w:space="0" w:color="auto"/>
              <w:bottom w:val="single" w:sz="4" w:space="0" w:color="auto"/>
              <w:right w:val="single" w:sz="4" w:space="0" w:color="auto"/>
            </w:tcBorders>
            <w:hideMark/>
          </w:tcPr>
          <w:p w14:paraId="28FCD917" w14:textId="77777777" w:rsidR="00A17825" w:rsidRPr="00A17825" w:rsidRDefault="00A17825">
            <w:pPr>
              <w:rPr>
                <w:sz w:val="24"/>
                <w:szCs w:val="24"/>
              </w:rPr>
            </w:pPr>
            <w:r w:rsidRPr="00A17825">
              <w:rPr>
                <w:sz w:val="24"/>
                <w:szCs w:val="24"/>
              </w:rPr>
              <w:t>В здоровом теле-здоровый дух</w:t>
            </w:r>
          </w:p>
        </w:tc>
      </w:tr>
      <w:tr w:rsidR="00A17825" w14:paraId="23E7BFD3" w14:textId="77777777" w:rsidTr="00A17825">
        <w:tc>
          <w:tcPr>
            <w:tcW w:w="699" w:type="dxa"/>
            <w:tcBorders>
              <w:top w:val="single" w:sz="4" w:space="0" w:color="auto"/>
              <w:left w:val="single" w:sz="4" w:space="0" w:color="auto"/>
              <w:bottom w:val="single" w:sz="4" w:space="0" w:color="auto"/>
              <w:right w:val="single" w:sz="4" w:space="0" w:color="auto"/>
            </w:tcBorders>
            <w:hideMark/>
          </w:tcPr>
          <w:p w14:paraId="1A3A6CE9" w14:textId="77777777" w:rsidR="00A17825" w:rsidRPr="00A17825" w:rsidRDefault="00A17825">
            <w:pPr>
              <w:rPr>
                <w:sz w:val="28"/>
              </w:rPr>
            </w:pPr>
            <w:r w:rsidRPr="00A17825">
              <w:rPr>
                <w:sz w:val="28"/>
              </w:rPr>
              <w:t>6 кл</w:t>
            </w:r>
          </w:p>
        </w:tc>
        <w:tc>
          <w:tcPr>
            <w:tcW w:w="1820" w:type="dxa"/>
            <w:tcBorders>
              <w:top w:val="single" w:sz="4" w:space="0" w:color="auto"/>
              <w:left w:val="single" w:sz="4" w:space="0" w:color="auto"/>
              <w:bottom w:val="single" w:sz="4" w:space="0" w:color="auto"/>
              <w:right w:val="single" w:sz="4" w:space="0" w:color="auto"/>
            </w:tcBorders>
            <w:hideMark/>
          </w:tcPr>
          <w:p w14:paraId="4E70F23F" w14:textId="77777777" w:rsidR="00A17825" w:rsidRDefault="00A17825">
            <w:pPr>
              <w:rPr>
                <w:sz w:val="24"/>
                <w:szCs w:val="24"/>
              </w:rPr>
            </w:pPr>
            <w:r>
              <w:rPr>
                <w:sz w:val="24"/>
                <w:szCs w:val="24"/>
              </w:rPr>
              <w:t>Разговоры о важном</w:t>
            </w:r>
          </w:p>
        </w:tc>
        <w:tc>
          <w:tcPr>
            <w:tcW w:w="2505" w:type="dxa"/>
            <w:tcBorders>
              <w:top w:val="single" w:sz="4" w:space="0" w:color="auto"/>
              <w:left w:val="single" w:sz="4" w:space="0" w:color="auto"/>
              <w:bottom w:val="single" w:sz="4" w:space="0" w:color="auto"/>
              <w:right w:val="single" w:sz="4" w:space="0" w:color="auto"/>
            </w:tcBorders>
            <w:hideMark/>
          </w:tcPr>
          <w:p w14:paraId="5E0A3F4A" w14:textId="77777777" w:rsidR="00A17825" w:rsidRDefault="00A17825">
            <w:pPr>
              <w:rPr>
                <w:sz w:val="24"/>
                <w:szCs w:val="24"/>
              </w:rPr>
            </w:pPr>
            <w:r>
              <w:rPr>
                <w:sz w:val="24"/>
                <w:szCs w:val="24"/>
              </w:rPr>
              <w:t>Россия-мои горизонты</w:t>
            </w:r>
          </w:p>
        </w:tc>
        <w:tc>
          <w:tcPr>
            <w:tcW w:w="2897" w:type="dxa"/>
            <w:tcBorders>
              <w:top w:val="single" w:sz="4" w:space="0" w:color="auto"/>
              <w:left w:val="single" w:sz="4" w:space="0" w:color="auto"/>
              <w:bottom w:val="single" w:sz="4" w:space="0" w:color="auto"/>
              <w:right w:val="single" w:sz="4" w:space="0" w:color="auto"/>
            </w:tcBorders>
            <w:hideMark/>
          </w:tcPr>
          <w:p w14:paraId="4A2AE302" w14:textId="77777777" w:rsidR="00A17825" w:rsidRDefault="00A17825">
            <w:pPr>
              <w:rPr>
                <w:sz w:val="24"/>
                <w:szCs w:val="24"/>
              </w:rPr>
            </w:pPr>
            <w:r>
              <w:rPr>
                <w:sz w:val="24"/>
                <w:szCs w:val="24"/>
              </w:rPr>
              <w:t>Мой язык-мое наследие</w:t>
            </w:r>
          </w:p>
        </w:tc>
        <w:tc>
          <w:tcPr>
            <w:tcW w:w="2664" w:type="dxa"/>
            <w:tcBorders>
              <w:top w:val="single" w:sz="4" w:space="0" w:color="auto"/>
              <w:left w:val="single" w:sz="4" w:space="0" w:color="auto"/>
              <w:bottom w:val="single" w:sz="4" w:space="0" w:color="auto"/>
              <w:right w:val="single" w:sz="4" w:space="0" w:color="auto"/>
            </w:tcBorders>
            <w:hideMark/>
          </w:tcPr>
          <w:p w14:paraId="6A53977E" w14:textId="77777777" w:rsidR="00A17825" w:rsidRPr="00A17825" w:rsidRDefault="00A17825">
            <w:pPr>
              <w:rPr>
                <w:sz w:val="24"/>
                <w:szCs w:val="24"/>
              </w:rPr>
            </w:pPr>
            <w:r w:rsidRPr="00A17825">
              <w:rPr>
                <w:sz w:val="24"/>
                <w:szCs w:val="24"/>
              </w:rPr>
              <w:t>В здоровом теле-здоровый дух</w:t>
            </w:r>
          </w:p>
        </w:tc>
      </w:tr>
      <w:tr w:rsidR="00A17825" w14:paraId="21F62288" w14:textId="77777777" w:rsidTr="00A17825">
        <w:tc>
          <w:tcPr>
            <w:tcW w:w="699" w:type="dxa"/>
            <w:tcBorders>
              <w:top w:val="single" w:sz="4" w:space="0" w:color="auto"/>
              <w:left w:val="single" w:sz="4" w:space="0" w:color="auto"/>
              <w:bottom w:val="single" w:sz="4" w:space="0" w:color="auto"/>
              <w:right w:val="single" w:sz="4" w:space="0" w:color="auto"/>
            </w:tcBorders>
            <w:hideMark/>
          </w:tcPr>
          <w:p w14:paraId="0CB6CF95" w14:textId="77777777" w:rsidR="00A17825" w:rsidRPr="00A17825" w:rsidRDefault="00A17825">
            <w:pPr>
              <w:rPr>
                <w:sz w:val="28"/>
              </w:rPr>
            </w:pPr>
            <w:r w:rsidRPr="00A17825">
              <w:rPr>
                <w:sz w:val="28"/>
              </w:rPr>
              <w:t>7 кл</w:t>
            </w:r>
          </w:p>
        </w:tc>
        <w:tc>
          <w:tcPr>
            <w:tcW w:w="1820" w:type="dxa"/>
            <w:tcBorders>
              <w:top w:val="single" w:sz="4" w:space="0" w:color="auto"/>
              <w:left w:val="single" w:sz="4" w:space="0" w:color="auto"/>
              <w:bottom w:val="single" w:sz="4" w:space="0" w:color="auto"/>
              <w:right w:val="single" w:sz="4" w:space="0" w:color="auto"/>
            </w:tcBorders>
            <w:hideMark/>
          </w:tcPr>
          <w:p w14:paraId="5C463702" w14:textId="77777777" w:rsidR="00A17825" w:rsidRDefault="00A17825">
            <w:pPr>
              <w:rPr>
                <w:sz w:val="24"/>
                <w:szCs w:val="24"/>
              </w:rPr>
            </w:pPr>
            <w:r>
              <w:rPr>
                <w:sz w:val="24"/>
                <w:szCs w:val="24"/>
              </w:rPr>
              <w:t>Разговоры о важном</w:t>
            </w:r>
          </w:p>
        </w:tc>
        <w:tc>
          <w:tcPr>
            <w:tcW w:w="2505" w:type="dxa"/>
            <w:tcBorders>
              <w:top w:val="single" w:sz="4" w:space="0" w:color="auto"/>
              <w:left w:val="single" w:sz="4" w:space="0" w:color="auto"/>
              <w:bottom w:val="single" w:sz="4" w:space="0" w:color="auto"/>
              <w:right w:val="single" w:sz="4" w:space="0" w:color="auto"/>
            </w:tcBorders>
            <w:hideMark/>
          </w:tcPr>
          <w:p w14:paraId="0CB92431" w14:textId="77777777" w:rsidR="00A17825" w:rsidRDefault="00A17825">
            <w:pPr>
              <w:rPr>
                <w:sz w:val="24"/>
                <w:szCs w:val="24"/>
              </w:rPr>
            </w:pPr>
            <w:r>
              <w:rPr>
                <w:sz w:val="24"/>
                <w:szCs w:val="24"/>
              </w:rPr>
              <w:t>Россия-мои горизонты</w:t>
            </w:r>
          </w:p>
        </w:tc>
        <w:tc>
          <w:tcPr>
            <w:tcW w:w="2897" w:type="dxa"/>
            <w:tcBorders>
              <w:top w:val="single" w:sz="4" w:space="0" w:color="auto"/>
              <w:left w:val="single" w:sz="4" w:space="0" w:color="auto"/>
              <w:bottom w:val="single" w:sz="4" w:space="0" w:color="auto"/>
              <w:right w:val="single" w:sz="4" w:space="0" w:color="auto"/>
            </w:tcBorders>
            <w:hideMark/>
          </w:tcPr>
          <w:p w14:paraId="35AE24D2" w14:textId="77777777" w:rsidR="00A17825" w:rsidRDefault="00A17825">
            <w:pPr>
              <w:rPr>
                <w:sz w:val="24"/>
                <w:szCs w:val="24"/>
              </w:rPr>
            </w:pPr>
            <w:r>
              <w:rPr>
                <w:sz w:val="24"/>
                <w:szCs w:val="24"/>
              </w:rPr>
              <w:t>Мой язык-мое наследие</w:t>
            </w:r>
          </w:p>
        </w:tc>
        <w:tc>
          <w:tcPr>
            <w:tcW w:w="2664" w:type="dxa"/>
            <w:tcBorders>
              <w:top w:val="single" w:sz="4" w:space="0" w:color="auto"/>
              <w:left w:val="single" w:sz="4" w:space="0" w:color="auto"/>
              <w:bottom w:val="single" w:sz="4" w:space="0" w:color="auto"/>
              <w:right w:val="single" w:sz="4" w:space="0" w:color="auto"/>
            </w:tcBorders>
            <w:hideMark/>
          </w:tcPr>
          <w:p w14:paraId="74C76EE4" w14:textId="77777777" w:rsidR="00A17825" w:rsidRPr="00A17825" w:rsidRDefault="00A17825">
            <w:pPr>
              <w:rPr>
                <w:sz w:val="24"/>
                <w:szCs w:val="24"/>
              </w:rPr>
            </w:pPr>
            <w:r w:rsidRPr="00A17825">
              <w:rPr>
                <w:sz w:val="24"/>
                <w:szCs w:val="24"/>
              </w:rPr>
              <w:t>В здоровом теле-здоровый дух</w:t>
            </w:r>
          </w:p>
        </w:tc>
      </w:tr>
      <w:tr w:rsidR="00A17825" w14:paraId="6D78A86D" w14:textId="77777777" w:rsidTr="00A17825">
        <w:tc>
          <w:tcPr>
            <w:tcW w:w="699" w:type="dxa"/>
            <w:tcBorders>
              <w:top w:val="single" w:sz="4" w:space="0" w:color="auto"/>
              <w:left w:val="single" w:sz="4" w:space="0" w:color="auto"/>
              <w:bottom w:val="single" w:sz="4" w:space="0" w:color="auto"/>
              <w:right w:val="single" w:sz="4" w:space="0" w:color="auto"/>
            </w:tcBorders>
            <w:hideMark/>
          </w:tcPr>
          <w:p w14:paraId="7A977F10" w14:textId="77777777" w:rsidR="00A17825" w:rsidRPr="00A17825" w:rsidRDefault="00A17825">
            <w:pPr>
              <w:rPr>
                <w:sz w:val="28"/>
              </w:rPr>
            </w:pPr>
            <w:r w:rsidRPr="00A17825">
              <w:rPr>
                <w:sz w:val="28"/>
              </w:rPr>
              <w:t>8 кл</w:t>
            </w:r>
          </w:p>
        </w:tc>
        <w:tc>
          <w:tcPr>
            <w:tcW w:w="1820" w:type="dxa"/>
            <w:tcBorders>
              <w:top w:val="single" w:sz="4" w:space="0" w:color="auto"/>
              <w:left w:val="single" w:sz="4" w:space="0" w:color="auto"/>
              <w:bottom w:val="single" w:sz="4" w:space="0" w:color="auto"/>
              <w:right w:val="single" w:sz="4" w:space="0" w:color="auto"/>
            </w:tcBorders>
            <w:hideMark/>
          </w:tcPr>
          <w:p w14:paraId="20F289D7" w14:textId="77777777" w:rsidR="00A17825" w:rsidRDefault="00A17825">
            <w:pPr>
              <w:rPr>
                <w:sz w:val="24"/>
                <w:szCs w:val="24"/>
              </w:rPr>
            </w:pPr>
            <w:r>
              <w:rPr>
                <w:sz w:val="24"/>
                <w:szCs w:val="24"/>
              </w:rPr>
              <w:t>Разговоры о важном</w:t>
            </w:r>
          </w:p>
        </w:tc>
        <w:tc>
          <w:tcPr>
            <w:tcW w:w="2505" w:type="dxa"/>
            <w:tcBorders>
              <w:top w:val="single" w:sz="4" w:space="0" w:color="auto"/>
              <w:left w:val="single" w:sz="4" w:space="0" w:color="auto"/>
              <w:bottom w:val="single" w:sz="4" w:space="0" w:color="auto"/>
              <w:right w:val="single" w:sz="4" w:space="0" w:color="auto"/>
            </w:tcBorders>
            <w:hideMark/>
          </w:tcPr>
          <w:p w14:paraId="139ECEDB" w14:textId="77777777" w:rsidR="00A17825" w:rsidRDefault="00A17825">
            <w:pPr>
              <w:rPr>
                <w:sz w:val="24"/>
                <w:szCs w:val="24"/>
              </w:rPr>
            </w:pPr>
            <w:r>
              <w:rPr>
                <w:sz w:val="24"/>
                <w:szCs w:val="24"/>
              </w:rPr>
              <w:t>Россия-мои горизонты</w:t>
            </w:r>
          </w:p>
        </w:tc>
        <w:tc>
          <w:tcPr>
            <w:tcW w:w="2897" w:type="dxa"/>
            <w:tcBorders>
              <w:top w:val="single" w:sz="4" w:space="0" w:color="auto"/>
              <w:left w:val="single" w:sz="4" w:space="0" w:color="auto"/>
              <w:bottom w:val="single" w:sz="4" w:space="0" w:color="auto"/>
              <w:right w:val="single" w:sz="4" w:space="0" w:color="auto"/>
            </w:tcBorders>
            <w:hideMark/>
          </w:tcPr>
          <w:p w14:paraId="4E72618D" w14:textId="77777777" w:rsidR="00A17825" w:rsidRDefault="00A17825">
            <w:pPr>
              <w:rPr>
                <w:sz w:val="24"/>
                <w:szCs w:val="24"/>
              </w:rPr>
            </w:pPr>
            <w:r>
              <w:rPr>
                <w:sz w:val="24"/>
                <w:szCs w:val="24"/>
              </w:rPr>
              <w:t>Мой язык-мое наследие</w:t>
            </w:r>
          </w:p>
        </w:tc>
        <w:tc>
          <w:tcPr>
            <w:tcW w:w="2664" w:type="dxa"/>
            <w:tcBorders>
              <w:top w:val="single" w:sz="4" w:space="0" w:color="auto"/>
              <w:left w:val="single" w:sz="4" w:space="0" w:color="auto"/>
              <w:bottom w:val="single" w:sz="4" w:space="0" w:color="auto"/>
              <w:right w:val="single" w:sz="4" w:space="0" w:color="auto"/>
            </w:tcBorders>
            <w:hideMark/>
          </w:tcPr>
          <w:p w14:paraId="15154EB1" w14:textId="77777777" w:rsidR="00A17825" w:rsidRPr="00A17825" w:rsidRDefault="00A17825">
            <w:pPr>
              <w:rPr>
                <w:sz w:val="24"/>
                <w:szCs w:val="24"/>
              </w:rPr>
            </w:pPr>
            <w:r w:rsidRPr="00A17825">
              <w:rPr>
                <w:sz w:val="24"/>
                <w:szCs w:val="24"/>
              </w:rPr>
              <w:t>В здоровом теле-здоровый дух</w:t>
            </w:r>
          </w:p>
        </w:tc>
      </w:tr>
      <w:tr w:rsidR="00A17825" w14:paraId="4C198CDD" w14:textId="77777777" w:rsidTr="00A17825">
        <w:tc>
          <w:tcPr>
            <w:tcW w:w="699" w:type="dxa"/>
            <w:tcBorders>
              <w:top w:val="single" w:sz="4" w:space="0" w:color="auto"/>
              <w:left w:val="single" w:sz="4" w:space="0" w:color="auto"/>
              <w:bottom w:val="single" w:sz="4" w:space="0" w:color="auto"/>
              <w:right w:val="single" w:sz="4" w:space="0" w:color="auto"/>
            </w:tcBorders>
            <w:hideMark/>
          </w:tcPr>
          <w:p w14:paraId="48E24C6B" w14:textId="77777777" w:rsidR="00A17825" w:rsidRPr="00A17825" w:rsidRDefault="00A17825">
            <w:pPr>
              <w:rPr>
                <w:sz w:val="28"/>
              </w:rPr>
            </w:pPr>
            <w:r w:rsidRPr="00A17825">
              <w:rPr>
                <w:sz w:val="28"/>
              </w:rPr>
              <w:t>9 кл</w:t>
            </w:r>
          </w:p>
        </w:tc>
        <w:tc>
          <w:tcPr>
            <w:tcW w:w="1820" w:type="dxa"/>
            <w:tcBorders>
              <w:top w:val="single" w:sz="4" w:space="0" w:color="auto"/>
              <w:left w:val="single" w:sz="4" w:space="0" w:color="auto"/>
              <w:bottom w:val="single" w:sz="4" w:space="0" w:color="auto"/>
              <w:right w:val="single" w:sz="4" w:space="0" w:color="auto"/>
            </w:tcBorders>
            <w:hideMark/>
          </w:tcPr>
          <w:p w14:paraId="2C9A7139" w14:textId="77777777" w:rsidR="00A17825" w:rsidRDefault="00A17825">
            <w:pPr>
              <w:rPr>
                <w:sz w:val="24"/>
                <w:szCs w:val="24"/>
              </w:rPr>
            </w:pPr>
            <w:r>
              <w:rPr>
                <w:sz w:val="24"/>
                <w:szCs w:val="24"/>
              </w:rPr>
              <w:t>Разговоры о важном</w:t>
            </w:r>
          </w:p>
        </w:tc>
        <w:tc>
          <w:tcPr>
            <w:tcW w:w="2505" w:type="dxa"/>
            <w:tcBorders>
              <w:top w:val="single" w:sz="4" w:space="0" w:color="auto"/>
              <w:left w:val="single" w:sz="4" w:space="0" w:color="auto"/>
              <w:bottom w:val="single" w:sz="4" w:space="0" w:color="auto"/>
              <w:right w:val="single" w:sz="4" w:space="0" w:color="auto"/>
            </w:tcBorders>
            <w:hideMark/>
          </w:tcPr>
          <w:p w14:paraId="3BF67511" w14:textId="77777777" w:rsidR="00A17825" w:rsidRDefault="00A17825">
            <w:pPr>
              <w:rPr>
                <w:sz w:val="24"/>
                <w:szCs w:val="24"/>
              </w:rPr>
            </w:pPr>
            <w:r>
              <w:rPr>
                <w:sz w:val="24"/>
                <w:szCs w:val="24"/>
              </w:rPr>
              <w:t>Россия-мои горизонты</w:t>
            </w:r>
          </w:p>
        </w:tc>
        <w:tc>
          <w:tcPr>
            <w:tcW w:w="2897" w:type="dxa"/>
            <w:tcBorders>
              <w:top w:val="single" w:sz="4" w:space="0" w:color="auto"/>
              <w:left w:val="single" w:sz="4" w:space="0" w:color="auto"/>
              <w:bottom w:val="single" w:sz="4" w:space="0" w:color="auto"/>
              <w:right w:val="single" w:sz="4" w:space="0" w:color="auto"/>
            </w:tcBorders>
            <w:hideMark/>
          </w:tcPr>
          <w:p w14:paraId="78F5F373" w14:textId="77777777" w:rsidR="00A17825" w:rsidRDefault="00A17825">
            <w:pPr>
              <w:rPr>
                <w:sz w:val="24"/>
                <w:szCs w:val="24"/>
              </w:rPr>
            </w:pPr>
            <w:r>
              <w:rPr>
                <w:sz w:val="24"/>
                <w:szCs w:val="24"/>
              </w:rPr>
              <w:t>Мой язык-мое наследие</w:t>
            </w:r>
          </w:p>
        </w:tc>
        <w:tc>
          <w:tcPr>
            <w:tcW w:w="2664" w:type="dxa"/>
            <w:tcBorders>
              <w:top w:val="single" w:sz="4" w:space="0" w:color="auto"/>
              <w:left w:val="single" w:sz="4" w:space="0" w:color="auto"/>
              <w:bottom w:val="single" w:sz="4" w:space="0" w:color="auto"/>
              <w:right w:val="single" w:sz="4" w:space="0" w:color="auto"/>
            </w:tcBorders>
            <w:hideMark/>
          </w:tcPr>
          <w:p w14:paraId="0E8980A9" w14:textId="77777777" w:rsidR="00A17825" w:rsidRPr="00A17825" w:rsidRDefault="00A17825">
            <w:pPr>
              <w:rPr>
                <w:sz w:val="24"/>
                <w:szCs w:val="24"/>
              </w:rPr>
            </w:pPr>
            <w:r w:rsidRPr="00A17825">
              <w:rPr>
                <w:sz w:val="24"/>
                <w:szCs w:val="24"/>
              </w:rPr>
              <w:t>В здоровом теле-здоровый дух</w:t>
            </w:r>
          </w:p>
        </w:tc>
      </w:tr>
    </w:tbl>
    <w:p w14:paraId="1E59EEF1" w14:textId="77777777" w:rsidR="00A17825" w:rsidRDefault="00A17825" w:rsidP="00A17825">
      <w:pPr>
        <w:widowControl w:val="0"/>
        <w:spacing w:after="0" w:line="276" w:lineRule="auto"/>
        <w:jc w:val="both"/>
        <w:rPr>
          <w:rFonts w:ascii="Times New Roman" w:eastAsia="SchoolBookSanPin" w:hAnsi="Times New Roman" w:cs="Times New Roman"/>
          <w:b/>
          <w:bCs/>
          <w:kern w:val="0"/>
          <w:sz w:val="24"/>
          <w:szCs w:val="24"/>
          <w14:ligatures w14:val="none"/>
        </w:rPr>
      </w:pPr>
    </w:p>
    <w:p w14:paraId="42B4C3AB" w14:textId="0D7A0D39"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b/>
          <w:bCs/>
          <w:kern w:val="0"/>
          <w:sz w:val="24"/>
          <w:szCs w:val="24"/>
          <w14:ligatures w14:val="none"/>
        </w:rPr>
        <w:t>169.7.</w:t>
      </w:r>
      <w:r w:rsidRPr="00B758CC">
        <w:rPr>
          <w:rFonts w:ascii="Times New Roman" w:eastAsia="SchoolBookSanPin" w:hAnsi="Times New Roman" w:cs="Times New Roman"/>
          <w:kern w:val="0"/>
          <w:sz w:val="24"/>
          <w:szCs w:val="24"/>
          <w14:ligatures w14:val="none"/>
        </w:rPr>
        <w:t> Общий объём внеурочной деятельности не должен превышать 10 часов в неделю.</w:t>
      </w:r>
    </w:p>
    <w:p w14:paraId="2BC345A6" w14:textId="77777777"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b/>
          <w:bCs/>
          <w:kern w:val="0"/>
          <w:sz w:val="24"/>
          <w:szCs w:val="24"/>
          <w14:ligatures w14:val="none"/>
        </w:rPr>
        <w:t>169.7.1.</w:t>
      </w:r>
      <w:r w:rsidRPr="00B758CC">
        <w:rPr>
          <w:rFonts w:ascii="Times New Roman" w:eastAsia="SchoolBookSanPin" w:hAnsi="Times New Roman" w:cs="Times New Roman"/>
          <w:kern w:val="0"/>
          <w:sz w:val="24"/>
          <w:szCs w:val="24"/>
          <w14:ligatures w14:val="none"/>
        </w:rPr>
        <w:t xml:space="preserve"> Один час в неделю рекомендуется отводить на внеурочное занятие «Разговоры о важном». </w:t>
      </w:r>
    </w:p>
    <w:p w14:paraId="7D53B290" w14:textId="77777777"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b/>
          <w:bCs/>
          <w:kern w:val="0"/>
          <w:sz w:val="24"/>
          <w:szCs w:val="24"/>
          <w14:ligatures w14:val="none"/>
        </w:rPr>
        <w:t>169.7.2</w:t>
      </w:r>
      <w:r w:rsidRPr="00B758CC">
        <w:rPr>
          <w:rFonts w:ascii="Times New Roman" w:eastAsia="SchoolBookSanPin" w:hAnsi="Times New Roman" w:cs="Times New Roman"/>
          <w:kern w:val="0"/>
          <w:sz w:val="24"/>
          <w:szCs w:val="24"/>
          <w14:ligatures w14:val="none"/>
        </w:rPr>
        <w:t xml:space="preserve">. Внеурочные занятия </w:t>
      </w:r>
      <w:r w:rsidRPr="00B758CC">
        <w:rPr>
          <w:rFonts w:ascii="Times New Roman" w:eastAsia="SchoolBookSanPin" w:hAnsi="Times New Roman" w:cs="Times New Roman"/>
          <w:b/>
          <w:bCs/>
          <w:kern w:val="0"/>
          <w:sz w:val="24"/>
          <w:szCs w:val="24"/>
          <w14:ligatures w14:val="none"/>
        </w:rPr>
        <w:t>«Разговоры о важном»</w:t>
      </w:r>
      <w:r w:rsidRPr="00B758CC">
        <w:rPr>
          <w:rFonts w:ascii="Times New Roman" w:eastAsia="SchoolBookSanPin" w:hAnsi="Times New Roman" w:cs="Times New Roman"/>
          <w:kern w:val="0"/>
          <w:sz w:val="24"/>
          <w:szCs w:val="24"/>
          <w14:ligatures w14:val="none"/>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34BD1ED2" w14:textId="7E545D3A"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b/>
          <w:bCs/>
          <w:kern w:val="0"/>
          <w:sz w:val="24"/>
          <w:szCs w:val="24"/>
          <w14:ligatures w14:val="none"/>
        </w:rPr>
        <w:t>169.7.3.</w:t>
      </w:r>
      <w:r w:rsidRPr="00B758CC">
        <w:rPr>
          <w:rFonts w:ascii="Times New Roman" w:eastAsia="SchoolBookSanPin" w:hAnsi="Times New Roman" w:cs="Times New Roman"/>
          <w:kern w:val="0"/>
          <w:sz w:val="24"/>
          <w:szCs w:val="24"/>
          <w14:ligatures w14:val="none"/>
        </w:rPr>
        <w:t> Основной формат внеурочных занятий «Разговоры о важном» – разговор и (или) беседа</w:t>
      </w:r>
      <w:r w:rsidRPr="00A17825">
        <w:rPr>
          <w:rFonts w:ascii="Times New Roman" w:eastAsia="SchoolBookSanPin" w:hAnsi="Times New Roman" w:cs="Times New Roman"/>
          <w:kern w:val="0"/>
          <w:sz w:val="24"/>
          <w:szCs w:val="24"/>
          <w14:ligatures w14:val="none"/>
        </w:rPr>
        <w:t xml:space="preserve"> </w:t>
      </w:r>
      <w:r w:rsidRPr="00B758CC">
        <w:rPr>
          <w:rFonts w:ascii="Times New Roman" w:eastAsia="SchoolBookSanPin" w:hAnsi="Times New Roman" w:cs="Times New Roman"/>
          <w:kern w:val="0"/>
          <w:sz w:val="24"/>
          <w:szCs w:val="24"/>
          <w14:ligatures w14:val="none"/>
        </w:rPr>
        <w:t>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6542F36" w14:textId="77777777"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b/>
          <w:bCs/>
          <w:kern w:val="0"/>
          <w:sz w:val="24"/>
          <w:szCs w:val="24"/>
          <w14:ligatures w14:val="none"/>
        </w:rPr>
        <w:t>169.8.</w:t>
      </w:r>
      <w:r w:rsidRPr="00B758CC">
        <w:rPr>
          <w:rFonts w:ascii="Times New Roman" w:eastAsia="SchoolBookSanPin" w:hAnsi="Times New Roman" w:cs="Times New Roman"/>
          <w:kern w:val="0"/>
          <w:sz w:val="24"/>
          <w:szCs w:val="24"/>
          <w14:ligatures w14:val="none"/>
        </w:rPr>
        <w:t>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76A40B0C" w14:textId="77777777"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b/>
          <w:bCs/>
          <w:kern w:val="0"/>
          <w:sz w:val="24"/>
          <w:szCs w:val="24"/>
          <w14:ligatures w14:val="none"/>
        </w:rPr>
        <w:t>169.9.</w:t>
      </w:r>
      <w:r w:rsidRPr="00B758CC">
        <w:rPr>
          <w:rFonts w:ascii="Times New Roman" w:eastAsia="SchoolBookSanPin" w:hAnsi="Times New Roman" w:cs="Times New Roman"/>
          <w:kern w:val="0"/>
          <w:sz w:val="24"/>
          <w:szCs w:val="24"/>
          <w14:ligatures w14:val="none"/>
        </w:rPr>
        <w:t>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0E48C2CC" w14:textId="77777777"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b/>
          <w:bCs/>
          <w:kern w:val="0"/>
          <w:sz w:val="24"/>
          <w:szCs w:val="24"/>
          <w14:ligatures w14:val="none"/>
        </w:rPr>
        <w:t>169.10.</w:t>
      </w:r>
      <w:r w:rsidRPr="00B758CC">
        <w:rPr>
          <w:rFonts w:ascii="Times New Roman" w:eastAsia="SchoolBookSanPin" w:hAnsi="Times New Roman" w:cs="Times New Roman"/>
          <w:kern w:val="0"/>
          <w:sz w:val="24"/>
          <w:szCs w:val="24"/>
          <w14:ligatures w14:val="none"/>
        </w:rPr>
        <w:t>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1865D445" w14:textId="77777777"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kern w:val="0"/>
          <w:sz w:val="24"/>
          <w:szCs w:val="24"/>
          <w14:ligatures w14:val="none"/>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58D0B79" w14:textId="77777777"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kern w:val="0"/>
          <w:sz w:val="24"/>
          <w:szCs w:val="24"/>
          <w14:ligatures w14:val="none"/>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5EFDE178" w14:textId="77777777"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kern w:val="0"/>
          <w:sz w:val="24"/>
          <w:szCs w:val="24"/>
          <w14:ligatures w14:val="none"/>
        </w:rPr>
        <w:lastRenderedPageBreak/>
        <w:t>модель плана с преобладанием деятельности ученических сообществ и воспитательных мероприятий.</w:t>
      </w:r>
    </w:p>
    <w:p w14:paraId="4CBFA17E" w14:textId="77777777"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b/>
          <w:bCs/>
          <w:kern w:val="0"/>
          <w:sz w:val="24"/>
          <w:szCs w:val="24"/>
          <w14:ligatures w14:val="none"/>
        </w:rPr>
        <w:t>169.11.</w:t>
      </w:r>
      <w:r w:rsidRPr="00B758CC">
        <w:rPr>
          <w:rFonts w:ascii="Times New Roman" w:eastAsia="SchoolBookSanPin" w:hAnsi="Times New Roman" w:cs="Times New Roman"/>
          <w:kern w:val="0"/>
          <w:sz w:val="24"/>
          <w:szCs w:val="24"/>
          <w14:ligatures w14:val="none"/>
        </w:rPr>
        <w:t xml:space="preserve"> Формы реализации внеурочной деятельности образовательная организация определяет самостоятельно.</w:t>
      </w:r>
    </w:p>
    <w:p w14:paraId="6EA34400" w14:textId="77777777"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b/>
          <w:bCs/>
          <w:kern w:val="0"/>
          <w:sz w:val="24"/>
          <w:szCs w:val="24"/>
          <w14:ligatures w14:val="none"/>
        </w:rPr>
        <w:t>169.12.</w:t>
      </w:r>
      <w:r w:rsidRPr="00B758CC">
        <w:rPr>
          <w:rFonts w:ascii="Times New Roman" w:eastAsia="SchoolBookSanPin" w:hAnsi="Times New Roman" w:cs="Times New Roman"/>
          <w:kern w:val="0"/>
          <w:sz w:val="24"/>
          <w:szCs w:val="24"/>
          <w14:ligatures w14:val="none"/>
        </w:rPr>
        <w:t>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8749D0E" w14:textId="77777777" w:rsidR="00A17825" w:rsidRPr="00B758CC"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b/>
          <w:bCs/>
          <w:kern w:val="0"/>
          <w:sz w:val="24"/>
          <w:szCs w:val="24"/>
          <w14:ligatures w14:val="none"/>
        </w:rPr>
        <w:t>169.13</w:t>
      </w:r>
      <w:r w:rsidRPr="00B758CC">
        <w:rPr>
          <w:rFonts w:ascii="Times New Roman" w:eastAsia="SchoolBookSanPin" w:hAnsi="Times New Roman" w:cs="Times New Roman"/>
          <w:kern w:val="0"/>
          <w:sz w:val="24"/>
          <w:szCs w:val="24"/>
          <w14:ligatures w14:val="none"/>
        </w:rPr>
        <w:t>.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CB9C8AC" w14:textId="77777777" w:rsidR="00A17825" w:rsidRDefault="00A17825" w:rsidP="00A17825">
      <w:pPr>
        <w:widowControl w:val="0"/>
        <w:spacing w:after="0" w:line="276" w:lineRule="auto"/>
        <w:jc w:val="both"/>
        <w:rPr>
          <w:rFonts w:ascii="Times New Roman" w:eastAsia="SchoolBookSanPin" w:hAnsi="Times New Roman" w:cs="Times New Roman"/>
          <w:kern w:val="0"/>
          <w:sz w:val="24"/>
          <w:szCs w:val="24"/>
          <w14:ligatures w14:val="none"/>
        </w:rPr>
      </w:pPr>
      <w:r w:rsidRPr="00B758CC">
        <w:rPr>
          <w:rFonts w:ascii="Times New Roman" w:eastAsia="SchoolBookSanPin" w:hAnsi="Times New Roman" w:cs="Times New Roman"/>
          <w:b/>
          <w:bCs/>
          <w:kern w:val="0"/>
          <w:sz w:val="24"/>
          <w:szCs w:val="24"/>
          <w14:ligatures w14:val="none"/>
        </w:rPr>
        <w:t>169.14.</w:t>
      </w:r>
      <w:r w:rsidRPr="00B758CC">
        <w:rPr>
          <w:rFonts w:ascii="Times New Roman" w:eastAsia="SchoolBookSanPin" w:hAnsi="Times New Roman" w:cs="Times New Roman"/>
          <w:kern w:val="0"/>
          <w:sz w:val="24"/>
          <w:szCs w:val="24"/>
          <w14:ligatures w14:val="none"/>
        </w:rPr>
        <w:t>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0B3DE057" w14:textId="1AE7A959" w:rsidR="00A17825" w:rsidRDefault="00A17825" w:rsidP="00A17825">
      <w:pPr>
        <w:rPr>
          <w:sz w:val="28"/>
        </w:rPr>
      </w:pPr>
    </w:p>
    <w:p w14:paraId="44588D3B" w14:textId="467AAAA8" w:rsidR="00A17825" w:rsidRDefault="00A17825" w:rsidP="00A17825">
      <w:pPr>
        <w:rPr>
          <w:sz w:val="28"/>
        </w:rPr>
      </w:pPr>
    </w:p>
    <w:p w14:paraId="6AF1C92B" w14:textId="3D7A5B7C" w:rsidR="00A17825" w:rsidRDefault="00A17825" w:rsidP="00A17825">
      <w:pPr>
        <w:rPr>
          <w:sz w:val="28"/>
        </w:rPr>
      </w:pPr>
    </w:p>
    <w:p w14:paraId="1A148562" w14:textId="0A0356CE" w:rsidR="00A17825" w:rsidRDefault="00A17825" w:rsidP="00A17825">
      <w:pPr>
        <w:rPr>
          <w:sz w:val="28"/>
        </w:rPr>
      </w:pPr>
    </w:p>
    <w:p w14:paraId="3D25D2DC" w14:textId="3093DBEE" w:rsidR="00A17825" w:rsidRDefault="00A17825" w:rsidP="00A17825">
      <w:pPr>
        <w:rPr>
          <w:sz w:val="28"/>
        </w:rPr>
      </w:pPr>
    </w:p>
    <w:p w14:paraId="3368F541" w14:textId="62F971AD" w:rsidR="00A17825" w:rsidRDefault="00A17825" w:rsidP="00A17825">
      <w:pPr>
        <w:rPr>
          <w:sz w:val="28"/>
        </w:rPr>
      </w:pPr>
    </w:p>
    <w:p w14:paraId="168AE6B9" w14:textId="166D912E" w:rsidR="00A17825" w:rsidRDefault="00A17825" w:rsidP="00A17825">
      <w:pPr>
        <w:rPr>
          <w:sz w:val="28"/>
        </w:rPr>
      </w:pPr>
    </w:p>
    <w:p w14:paraId="04675BAB" w14:textId="563CAA60" w:rsidR="00A17825" w:rsidRDefault="00A17825" w:rsidP="00A17825">
      <w:pPr>
        <w:rPr>
          <w:sz w:val="28"/>
        </w:rPr>
      </w:pPr>
    </w:p>
    <w:p w14:paraId="7060F844" w14:textId="673DAE77" w:rsidR="00A17825" w:rsidRDefault="00A17825" w:rsidP="00A17825">
      <w:pPr>
        <w:rPr>
          <w:sz w:val="28"/>
        </w:rPr>
      </w:pPr>
    </w:p>
    <w:p w14:paraId="445B0AD5" w14:textId="21944147" w:rsidR="00A17825" w:rsidRDefault="00A17825" w:rsidP="00A17825">
      <w:pPr>
        <w:rPr>
          <w:sz w:val="28"/>
        </w:rPr>
      </w:pPr>
    </w:p>
    <w:p w14:paraId="4F990EF1" w14:textId="1B73CF94" w:rsidR="00A17825" w:rsidRDefault="00A17825" w:rsidP="00A17825">
      <w:pPr>
        <w:rPr>
          <w:sz w:val="28"/>
        </w:rPr>
      </w:pPr>
    </w:p>
    <w:p w14:paraId="44EF29F9" w14:textId="7D56004F" w:rsidR="00A17825" w:rsidRDefault="00A17825" w:rsidP="00A17825">
      <w:pPr>
        <w:rPr>
          <w:sz w:val="28"/>
        </w:rPr>
      </w:pPr>
    </w:p>
    <w:p w14:paraId="6756C18B" w14:textId="79FDBF42" w:rsidR="00A17825" w:rsidRDefault="00A17825" w:rsidP="00A17825">
      <w:pPr>
        <w:rPr>
          <w:sz w:val="28"/>
        </w:rPr>
      </w:pPr>
    </w:p>
    <w:p w14:paraId="169F4E9A" w14:textId="3FB504D9" w:rsidR="00A17825" w:rsidRDefault="00A17825" w:rsidP="00A17825">
      <w:pPr>
        <w:rPr>
          <w:sz w:val="28"/>
        </w:rPr>
      </w:pPr>
    </w:p>
    <w:p w14:paraId="1E87D140" w14:textId="5D2436E3" w:rsidR="00A17825" w:rsidRDefault="00A17825" w:rsidP="00A17825">
      <w:pPr>
        <w:rPr>
          <w:sz w:val="28"/>
        </w:rPr>
      </w:pPr>
    </w:p>
    <w:p w14:paraId="515A8D7F" w14:textId="648971A5" w:rsidR="00A17825" w:rsidRDefault="00A17825" w:rsidP="00A17825">
      <w:pPr>
        <w:rPr>
          <w:sz w:val="28"/>
        </w:rPr>
      </w:pPr>
    </w:p>
    <w:p w14:paraId="07D9B47E" w14:textId="64E76A8E" w:rsidR="00A17825" w:rsidRDefault="00A17825" w:rsidP="00A17825">
      <w:pPr>
        <w:rPr>
          <w:sz w:val="28"/>
        </w:rPr>
      </w:pPr>
    </w:p>
    <w:p w14:paraId="1CEFA467" w14:textId="1181B2B4" w:rsidR="00A17825" w:rsidRDefault="00A17825" w:rsidP="00A17825">
      <w:pPr>
        <w:rPr>
          <w:sz w:val="28"/>
        </w:rPr>
      </w:pPr>
    </w:p>
    <w:p w14:paraId="37B14FE6" w14:textId="44121A3B" w:rsidR="00A17825" w:rsidRDefault="00A17825" w:rsidP="00A17825">
      <w:pPr>
        <w:rPr>
          <w:sz w:val="28"/>
        </w:rPr>
      </w:pPr>
    </w:p>
    <w:p w14:paraId="05851591" w14:textId="597509DB" w:rsidR="00A17825" w:rsidRDefault="00A17825" w:rsidP="00A17825">
      <w:pPr>
        <w:rPr>
          <w:sz w:val="28"/>
        </w:rPr>
      </w:pPr>
    </w:p>
    <w:p w14:paraId="7A080CB8" w14:textId="442EF1ED" w:rsidR="00A17825" w:rsidRDefault="00A17825" w:rsidP="00A17825">
      <w:pPr>
        <w:rPr>
          <w:sz w:val="28"/>
        </w:rPr>
      </w:pPr>
    </w:p>
    <w:p w14:paraId="5803F6C6" w14:textId="597EBEFA" w:rsidR="00A17825" w:rsidRDefault="00A17825" w:rsidP="00A17825">
      <w:pPr>
        <w:rPr>
          <w:sz w:val="28"/>
        </w:rPr>
      </w:pPr>
    </w:p>
    <w:p w14:paraId="641C6A47" w14:textId="77777777" w:rsidR="00F72BAA" w:rsidRDefault="00F72BAA" w:rsidP="00F72BAA">
      <w:pPr>
        <w:jc w:val="center"/>
        <w:rPr>
          <w:rFonts w:hAnsi="Times New Roman" w:cs="Times New Roman"/>
          <w:b/>
          <w:bCs/>
          <w:color w:val="000000"/>
          <w:sz w:val="24"/>
          <w:szCs w:val="24"/>
        </w:rPr>
      </w:pPr>
      <w:r w:rsidRPr="00CE67C5">
        <w:rPr>
          <w:rFonts w:hAnsi="Times New Roman" w:cs="Times New Roman"/>
          <w:b/>
          <w:bCs/>
          <w:color w:val="000000"/>
          <w:sz w:val="24"/>
          <w:szCs w:val="24"/>
        </w:rPr>
        <w:t>Календарный</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учебный</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график</w:t>
      </w:r>
      <w:r w:rsidRPr="00CE67C5">
        <w:rPr>
          <w:rFonts w:hAnsi="Times New Roman" w:cs="Times New Roman"/>
          <w:b/>
          <w:bCs/>
          <w:color w:val="000000"/>
          <w:sz w:val="24"/>
          <w:szCs w:val="24"/>
        </w:rPr>
        <w:t xml:space="preserve"> </w:t>
      </w:r>
      <w:r>
        <w:rPr>
          <w:rFonts w:hAnsi="Times New Roman" w:cs="Times New Roman"/>
          <w:b/>
          <w:bCs/>
          <w:color w:val="000000"/>
          <w:sz w:val="24"/>
          <w:szCs w:val="24"/>
        </w:rPr>
        <w:t>МКОУ</w:t>
      </w:r>
      <w:r>
        <w:rPr>
          <w:rFonts w:hAnsi="Times New Roman" w:cs="Times New Roman"/>
          <w:b/>
          <w:bCs/>
          <w:color w:val="000000"/>
          <w:sz w:val="24"/>
          <w:szCs w:val="24"/>
        </w:rPr>
        <w:t xml:space="preserve"> </w:t>
      </w:r>
      <w:r>
        <w:rPr>
          <w:rFonts w:hAnsi="Times New Roman" w:cs="Times New Roman"/>
          <w:b/>
          <w:bCs/>
          <w:color w:val="000000"/>
          <w:sz w:val="24"/>
          <w:szCs w:val="24"/>
        </w:rPr>
        <w:t>«Алкадарская</w:t>
      </w:r>
      <w:r>
        <w:rPr>
          <w:rFonts w:hAnsi="Times New Roman" w:cs="Times New Roman"/>
          <w:b/>
          <w:bCs/>
          <w:color w:val="000000"/>
          <w:sz w:val="24"/>
          <w:szCs w:val="24"/>
        </w:rPr>
        <w:t xml:space="preserve"> </w:t>
      </w:r>
      <w:r>
        <w:rPr>
          <w:rFonts w:hAnsi="Times New Roman" w:cs="Times New Roman"/>
          <w:b/>
          <w:bCs/>
          <w:color w:val="000000"/>
          <w:sz w:val="24"/>
          <w:szCs w:val="24"/>
        </w:rPr>
        <w:t>СОШ»</w:t>
      </w:r>
    </w:p>
    <w:p w14:paraId="31260939" w14:textId="77777777" w:rsidR="00F72BAA" w:rsidRPr="005A3D5F" w:rsidRDefault="00F72BAA" w:rsidP="00F72BAA">
      <w:pPr>
        <w:jc w:val="center"/>
        <w:rPr>
          <w:rFonts w:hAnsi="Times New Roman" w:cs="Times New Roman"/>
          <w:b/>
          <w:bCs/>
          <w:color w:val="000000"/>
          <w:sz w:val="24"/>
          <w:szCs w:val="24"/>
        </w:rPr>
      </w:pPr>
      <w:r w:rsidRPr="00CE67C5">
        <w:rPr>
          <w:rFonts w:hAnsi="Times New Roman" w:cs="Times New Roman"/>
          <w:b/>
          <w:bCs/>
          <w:color w:val="000000"/>
          <w:sz w:val="24"/>
          <w:szCs w:val="24"/>
        </w:rPr>
        <w:t>для</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ООП</w:t>
      </w:r>
      <w:r w:rsidRPr="00CE67C5">
        <w:rPr>
          <w:rFonts w:hAnsi="Times New Roman" w:cs="Times New Roman"/>
          <w:b/>
          <w:bCs/>
          <w:color w:val="000000"/>
          <w:sz w:val="24"/>
          <w:szCs w:val="24"/>
        </w:rPr>
        <w:t xml:space="preserve"> </w:t>
      </w:r>
      <w:r w:rsidRPr="005A3D5F">
        <w:rPr>
          <w:rFonts w:hAnsi="Times New Roman" w:cs="Times New Roman"/>
          <w:b/>
          <w:bCs/>
          <w:color w:val="000000"/>
          <w:sz w:val="28"/>
          <w:szCs w:val="28"/>
        </w:rPr>
        <w:t>основного</w:t>
      </w:r>
      <w:r w:rsidRPr="005A3D5F">
        <w:rPr>
          <w:rFonts w:hAnsi="Times New Roman" w:cs="Times New Roman"/>
          <w:b/>
          <w:bCs/>
          <w:color w:val="000000"/>
          <w:sz w:val="28"/>
          <w:szCs w:val="28"/>
        </w:rPr>
        <w:t xml:space="preserve"> </w:t>
      </w:r>
      <w:r w:rsidRPr="005A3D5F">
        <w:rPr>
          <w:rFonts w:hAnsi="Times New Roman" w:cs="Times New Roman"/>
          <w:b/>
          <w:bCs/>
          <w:color w:val="000000"/>
          <w:sz w:val="28"/>
          <w:szCs w:val="28"/>
        </w:rPr>
        <w:t>общего</w:t>
      </w:r>
      <w:r w:rsidRPr="005A3D5F">
        <w:rPr>
          <w:rFonts w:hAnsi="Times New Roman" w:cs="Times New Roman"/>
          <w:b/>
          <w:bCs/>
          <w:color w:val="000000"/>
          <w:sz w:val="28"/>
          <w:szCs w:val="28"/>
        </w:rPr>
        <w:t xml:space="preserve"> </w:t>
      </w:r>
      <w:r w:rsidRPr="005A3D5F">
        <w:rPr>
          <w:rFonts w:hAnsi="Times New Roman" w:cs="Times New Roman"/>
          <w:b/>
          <w:bCs/>
          <w:color w:val="000000"/>
          <w:sz w:val="28"/>
          <w:szCs w:val="28"/>
        </w:rPr>
        <w:t>образования</w:t>
      </w:r>
      <w:r w:rsidRPr="00CE67C5">
        <w:br/>
      </w:r>
      <w:r w:rsidRPr="00CE67C5">
        <w:rPr>
          <w:rFonts w:hAnsi="Times New Roman" w:cs="Times New Roman"/>
          <w:b/>
          <w:bCs/>
          <w:color w:val="000000"/>
          <w:sz w:val="24"/>
          <w:szCs w:val="24"/>
        </w:rPr>
        <w:t>на</w:t>
      </w:r>
      <w:r w:rsidRPr="00CE67C5">
        <w:rPr>
          <w:rFonts w:hAnsi="Times New Roman" w:cs="Times New Roman"/>
          <w:b/>
          <w:bCs/>
          <w:color w:val="000000"/>
          <w:sz w:val="24"/>
          <w:szCs w:val="24"/>
        </w:rPr>
        <w:t xml:space="preserve"> 20</w:t>
      </w:r>
      <w:r>
        <w:rPr>
          <w:rFonts w:hAnsi="Times New Roman" w:cs="Times New Roman"/>
          <w:b/>
          <w:bCs/>
          <w:color w:val="000000"/>
          <w:sz w:val="24"/>
          <w:szCs w:val="24"/>
        </w:rPr>
        <w:t>23</w:t>
      </w:r>
      <w:r w:rsidRPr="00CE67C5">
        <w:rPr>
          <w:rFonts w:hAnsi="Times New Roman" w:cs="Times New Roman"/>
          <w:b/>
          <w:bCs/>
          <w:color w:val="000000"/>
          <w:sz w:val="24"/>
          <w:szCs w:val="24"/>
        </w:rPr>
        <w:t>__/_</w:t>
      </w:r>
      <w:r>
        <w:rPr>
          <w:rFonts w:hAnsi="Times New Roman" w:cs="Times New Roman"/>
          <w:b/>
          <w:bCs/>
          <w:color w:val="000000"/>
          <w:sz w:val="24"/>
          <w:szCs w:val="24"/>
        </w:rPr>
        <w:t>2024</w:t>
      </w:r>
      <w:r w:rsidRPr="00CE67C5">
        <w:rPr>
          <w:rFonts w:hAnsi="Times New Roman" w:cs="Times New Roman"/>
          <w:b/>
          <w:bCs/>
          <w:color w:val="000000"/>
          <w:sz w:val="24"/>
          <w:szCs w:val="24"/>
        </w:rPr>
        <w:t>_</w:t>
      </w:r>
      <w:r>
        <w:rPr>
          <w:rFonts w:hAnsi="Times New Roman" w:cs="Times New Roman"/>
          <w:b/>
          <w:bCs/>
          <w:color w:val="000000"/>
          <w:sz w:val="24"/>
          <w:szCs w:val="24"/>
        </w:rPr>
        <w:t> </w:t>
      </w:r>
      <w:r w:rsidRPr="00CE67C5">
        <w:rPr>
          <w:rFonts w:hAnsi="Times New Roman" w:cs="Times New Roman"/>
          <w:b/>
          <w:bCs/>
          <w:color w:val="000000"/>
          <w:sz w:val="24"/>
          <w:szCs w:val="24"/>
        </w:rPr>
        <w:t>учебный</w:t>
      </w:r>
      <w:r>
        <w:t xml:space="preserve"> </w:t>
      </w:r>
      <w:r w:rsidRPr="00CE67C5">
        <w:rPr>
          <w:rFonts w:hAnsi="Times New Roman" w:cs="Times New Roman"/>
          <w:b/>
          <w:bCs/>
          <w:color w:val="000000"/>
          <w:sz w:val="24"/>
          <w:szCs w:val="24"/>
        </w:rPr>
        <w:t>год</w:t>
      </w:r>
    </w:p>
    <w:p w14:paraId="1B3CAAF9" w14:textId="77777777" w:rsidR="00F72BAA" w:rsidRPr="00CE67C5" w:rsidRDefault="00F72BAA" w:rsidP="00F72BAA">
      <w:pPr>
        <w:jc w:val="center"/>
        <w:rPr>
          <w:rFonts w:hAnsi="Times New Roman" w:cs="Times New Roman"/>
          <w:color w:val="000000"/>
          <w:sz w:val="24"/>
          <w:szCs w:val="24"/>
        </w:rPr>
      </w:pPr>
      <w:r w:rsidRPr="00CE67C5">
        <w:rPr>
          <w:rFonts w:hAnsi="Times New Roman" w:cs="Times New Roman"/>
          <w:b/>
          <w:bCs/>
          <w:color w:val="000000"/>
          <w:sz w:val="24"/>
          <w:szCs w:val="24"/>
        </w:rPr>
        <w:t xml:space="preserve">1. </w:t>
      </w:r>
      <w:r w:rsidRPr="00CE67C5">
        <w:rPr>
          <w:rFonts w:hAnsi="Times New Roman" w:cs="Times New Roman"/>
          <w:b/>
          <w:bCs/>
          <w:color w:val="000000"/>
          <w:sz w:val="24"/>
          <w:szCs w:val="24"/>
        </w:rPr>
        <w:t>Календарные</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периоды</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учебного</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года</w:t>
      </w:r>
    </w:p>
    <w:p w14:paraId="0177CF14" w14:textId="77777777" w:rsidR="00F72BAA" w:rsidRPr="00CE67C5" w:rsidRDefault="00F72BAA" w:rsidP="00F72BAA">
      <w:pPr>
        <w:rPr>
          <w:rFonts w:hAnsi="Times New Roman" w:cs="Times New Roman"/>
          <w:color w:val="000000"/>
          <w:sz w:val="24"/>
          <w:szCs w:val="24"/>
        </w:rPr>
      </w:pPr>
      <w:r w:rsidRPr="00CE67C5">
        <w:rPr>
          <w:rFonts w:hAnsi="Times New Roman" w:cs="Times New Roman"/>
          <w:color w:val="000000"/>
          <w:sz w:val="24"/>
          <w:szCs w:val="24"/>
        </w:rPr>
        <w:t xml:space="preserve">1.1. </w:t>
      </w:r>
      <w:r w:rsidRPr="00CE67C5">
        <w:rPr>
          <w:rFonts w:hAnsi="Times New Roman" w:cs="Times New Roman"/>
          <w:color w:val="000000"/>
          <w:sz w:val="24"/>
          <w:szCs w:val="24"/>
        </w:rPr>
        <w:t>Дата</w:t>
      </w:r>
      <w:r w:rsidRPr="00CE67C5">
        <w:rPr>
          <w:rFonts w:hAnsi="Times New Roman" w:cs="Times New Roman"/>
          <w:color w:val="000000"/>
          <w:sz w:val="24"/>
          <w:szCs w:val="24"/>
        </w:rPr>
        <w:t xml:space="preserve"> </w:t>
      </w:r>
      <w:r w:rsidRPr="00CE67C5">
        <w:rPr>
          <w:rFonts w:hAnsi="Times New Roman" w:cs="Times New Roman"/>
          <w:color w:val="000000"/>
          <w:sz w:val="24"/>
          <w:szCs w:val="24"/>
        </w:rPr>
        <w:t>начала</w:t>
      </w:r>
      <w:r w:rsidRPr="00CE67C5">
        <w:rPr>
          <w:rFonts w:hAnsi="Times New Roman" w:cs="Times New Roman"/>
          <w:color w:val="000000"/>
          <w:sz w:val="24"/>
          <w:szCs w:val="24"/>
        </w:rPr>
        <w:t xml:space="preserve"> </w:t>
      </w:r>
      <w:r w:rsidRPr="00CE67C5">
        <w:rPr>
          <w:rFonts w:hAnsi="Times New Roman" w:cs="Times New Roman"/>
          <w:color w:val="000000"/>
          <w:sz w:val="24"/>
          <w:szCs w:val="24"/>
        </w:rPr>
        <w:t>учебного</w:t>
      </w:r>
      <w:r w:rsidRPr="00CE67C5">
        <w:rPr>
          <w:rFonts w:hAnsi="Times New Roman" w:cs="Times New Roman"/>
          <w:color w:val="000000"/>
          <w:sz w:val="24"/>
          <w:szCs w:val="24"/>
        </w:rPr>
        <w:t xml:space="preserve"> </w:t>
      </w:r>
      <w:r w:rsidRPr="00CE67C5">
        <w:rPr>
          <w:rFonts w:hAnsi="Times New Roman" w:cs="Times New Roman"/>
          <w:color w:val="000000"/>
          <w:sz w:val="24"/>
          <w:szCs w:val="24"/>
        </w:rPr>
        <w:t>года</w:t>
      </w:r>
      <w:r>
        <w:rPr>
          <w:rFonts w:hAnsi="Times New Roman" w:cs="Times New Roman"/>
          <w:color w:val="000000"/>
          <w:sz w:val="24"/>
          <w:szCs w:val="24"/>
        </w:rPr>
        <w:t>: 01.09.2023</w:t>
      </w:r>
      <w:r>
        <w:rPr>
          <w:rFonts w:hAnsi="Times New Roman" w:cs="Times New Roman"/>
          <w:color w:val="000000"/>
          <w:sz w:val="24"/>
          <w:szCs w:val="24"/>
        </w:rPr>
        <w:t>г</w:t>
      </w:r>
    </w:p>
    <w:p w14:paraId="6C4FE3B7" w14:textId="77777777" w:rsidR="00F72BAA" w:rsidRPr="00CE67C5" w:rsidRDefault="00F72BAA" w:rsidP="00F72BAA">
      <w:pPr>
        <w:rPr>
          <w:rFonts w:hAnsi="Times New Roman" w:cs="Times New Roman"/>
          <w:color w:val="000000"/>
          <w:sz w:val="24"/>
          <w:szCs w:val="24"/>
        </w:rPr>
      </w:pPr>
      <w:r w:rsidRPr="00CE67C5">
        <w:rPr>
          <w:rFonts w:hAnsi="Times New Roman" w:cs="Times New Roman"/>
          <w:color w:val="000000"/>
          <w:sz w:val="24"/>
          <w:szCs w:val="24"/>
        </w:rPr>
        <w:t xml:space="preserve">1.2. </w:t>
      </w:r>
      <w:r w:rsidRPr="00CE67C5">
        <w:rPr>
          <w:rFonts w:hAnsi="Times New Roman" w:cs="Times New Roman"/>
          <w:color w:val="000000"/>
          <w:sz w:val="24"/>
          <w:szCs w:val="24"/>
        </w:rPr>
        <w:t>Дата</w:t>
      </w:r>
      <w:r w:rsidRPr="00CE67C5">
        <w:rPr>
          <w:rFonts w:hAnsi="Times New Roman" w:cs="Times New Roman"/>
          <w:color w:val="000000"/>
          <w:sz w:val="24"/>
          <w:szCs w:val="24"/>
        </w:rPr>
        <w:t xml:space="preserve"> </w:t>
      </w:r>
      <w:r w:rsidRPr="00CE67C5">
        <w:rPr>
          <w:rFonts w:hAnsi="Times New Roman" w:cs="Times New Roman"/>
          <w:color w:val="000000"/>
          <w:sz w:val="24"/>
          <w:szCs w:val="24"/>
        </w:rPr>
        <w:t>окончания</w:t>
      </w:r>
      <w:r w:rsidRPr="00CE67C5">
        <w:rPr>
          <w:rFonts w:hAnsi="Times New Roman" w:cs="Times New Roman"/>
          <w:color w:val="000000"/>
          <w:sz w:val="24"/>
          <w:szCs w:val="24"/>
        </w:rPr>
        <w:t xml:space="preserve"> </w:t>
      </w:r>
      <w:r w:rsidRPr="00CE67C5">
        <w:rPr>
          <w:rFonts w:hAnsi="Times New Roman" w:cs="Times New Roman"/>
          <w:color w:val="000000"/>
          <w:sz w:val="24"/>
          <w:szCs w:val="24"/>
        </w:rPr>
        <w:t>учебного</w:t>
      </w:r>
      <w:r w:rsidRPr="00CE67C5">
        <w:rPr>
          <w:rFonts w:hAnsi="Times New Roman" w:cs="Times New Roman"/>
          <w:color w:val="000000"/>
          <w:sz w:val="24"/>
          <w:szCs w:val="24"/>
        </w:rPr>
        <w:t xml:space="preserve"> </w:t>
      </w:r>
      <w:proofErr w:type="gramStart"/>
      <w:r w:rsidRPr="00CE67C5">
        <w:rPr>
          <w:rFonts w:hAnsi="Times New Roman" w:cs="Times New Roman"/>
          <w:color w:val="000000"/>
          <w:sz w:val="24"/>
          <w:szCs w:val="24"/>
        </w:rPr>
        <w:t>года</w:t>
      </w:r>
      <w:r>
        <w:rPr>
          <w:rFonts w:hAnsi="Times New Roman" w:cs="Times New Roman"/>
          <w:color w:val="000000"/>
          <w:sz w:val="24"/>
          <w:szCs w:val="24"/>
        </w:rPr>
        <w:t xml:space="preserve"> :</w:t>
      </w:r>
      <w:proofErr w:type="gramEnd"/>
      <w:r>
        <w:rPr>
          <w:rFonts w:hAnsi="Times New Roman" w:cs="Times New Roman"/>
          <w:color w:val="000000"/>
          <w:sz w:val="24"/>
          <w:szCs w:val="24"/>
        </w:rPr>
        <w:t xml:space="preserve"> 20.05.2024</w:t>
      </w:r>
      <w:r>
        <w:rPr>
          <w:rFonts w:hAnsi="Times New Roman" w:cs="Times New Roman"/>
          <w:color w:val="000000"/>
          <w:sz w:val="24"/>
          <w:szCs w:val="24"/>
        </w:rPr>
        <w:t>г</w:t>
      </w:r>
    </w:p>
    <w:p w14:paraId="4FDFDF30" w14:textId="77777777" w:rsidR="00F72BAA" w:rsidRPr="005A3D5F" w:rsidRDefault="00F72BAA" w:rsidP="00F72BAA">
      <w:pPr>
        <w:rPr>
          <w:rFonts w:hAnsi="Times New Roman" w:cs="Times New Roman"/>
          <w:color w:val="000000"/>
          <w:sz w:val="24"/>
          <w:szCs w:val="24"/>
        </w:rPr>
      </w:pPr>
      <w:r w:rsidRPr="005A3D5F">
        <w:rPr>
          <w:rFonts w:hAnsi="Times New Roman" w:cs="Times New Roman"/>
          <w:color w:val="000000"/>
          <w:sz w:val="24"/>
          <w:szCs w:val="24"/>
        </w:rPr>
        <w:t xml:space="preserve">1.4. </w:t>
      </w:r>
      <w:r w:rsidRPr="005A3D5F">
        <w:rPr>
          <w:rFonts w:hAnsi="Times New Roman" w:cs="Times New Roman"/>
          <w:color w:val="000000"/>
          <w:sz w:val="24"/>
          <w:szCs w:val="24"/>
        </w:rPr>
        <w:t>Продолжительность</w:t>
      </w:r>
      <w:r w:rsidRPr="005A3D5F">
        <w:rPr>
          <w:rFonts w:hAnsi="Times New Roman" w:cs="Times New Roman"/>
          <w:color w:val="000000"/>
          <w:sz w:val="24"/>
          <w:szCs w:val="24"/>
        </w:rPr>
        <w:t xml:space="preserve"> </w:t>
      </w:r>
      <w:r w:rsidRPr="005A3D5F">
        <w:rPr>
          <w:rFonts w:hAnsi="Times New Roman" w:cs="Times New Roman"/>
          <w:color w:val="000000"/>
          <w:sz w:val="24"/>
          <w:szCs w:val="24"/>
        </w:rPr>
        <w:t>учебного</w:t>
      </w:r>
      <w:r w:rsidRPr="005A3D5F">
        <w:rPr>
          <w:rFonts w:hAnsi="Times New Roman" w:cs="Times New Roman"/>
          <w:color w:val="000000"/>
          <w:sz w:val="24"/>
          <w:szCs w:val="24"/>
        </w:rPr>
        <w:t xml:space="preserve"> </w:t>
      </w:r>
      <w:r w:rsidRPr="005A3D5F">
        <w:rPr>
          <w:rFonts w:hAnsi="Times New Roman" w:cs="Times New Roman"/>
          <w:color w:val="000000"/>
          <w:sz w:val="24"/>
          <w:szCs w:val="24"/>
        </w:rPr>
        <w:t>года</w:t>
      </w:r>
      <w:r w:rsidRPr="005A3D5F">
        <w:rPr>
          <w:rFonts w:hAnsi="Times New Roman" w:cs="Times New Roman"/>
          <w:color w:val="000000"/>
          <w:sz w:val="24"/>
          <w:szCs w:val="24"/>
        </w:rPr>
        <w:t>:</w:t>
      </w:r>
    </w:p>
    <w:p w14:paraId="5A82159E" w14:textId="77777777" w:rsidR="00F72BAA" w:rsidRDefault="00F72BAA" w:rsidP="00F72BAA">
      <w:pPr>
        <w:numPr>
          <w:ilvl w:val="0"/>
          <w:numId w:val="1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8-</w:t>
      </w:r>
      <w:r>
        <w:rPr>
          <w:rFonts w:hAnsi="Times New Roman" w:cs="Times New Roman"/>
          <w:color w:val="000000"/>
          <w:sz w:val="24"/>
          <w:szCs w:val="24"/>
        </w:rPr>
        <w:t>е</w:t>
      </w:r>
      <w:r>
        <w:rPr>
          <w:rFonts w:hAnsi="Times New Roman" w:cs="Times New Roman"/>
          <w:color w:val="000000"/>
          <w:sz w:val="24"/>
          <w:szCs w:val="24"/>
        </w:rPr>
        <w:t xml:space="preserve"> </w:t>
      </w:r>
      <w:r>
        <w:rPr>
          <w:rFonts w:hAnsi="Times New Roman" w:cs="Times New Roman"/>
          <w:color w:val="000000"/>
          <w:sz w:val="24"/>
          <w:szCs w:val="24"/>
        </w:rPr>
        <w:t>классы</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34 </w:t>
      </w:r>
      <w:r>
        <w:rPr>
          <w:rFonts w:hAnsi="Times New Roman" w:cs="Times New Roman"/>
          <w:color w:val="000000"/>
          <w:sz w:val="24"/>
          <w:szCs w:val="24"/>
        </w:rPr>
        <w:t>недели</w:t>
      </w:r>
      <w:r>
        <w:rPr>
          <w:rFonts w:hAnsi="Times New Roman" w:cs="Times New Roman"/>
          <w:color w:val="000000"/>
          <w:sz w:val="24"/>
          <w:szCs w:val="24"/>
        </w:rPr>
        <w:t>;</w:t>
      </w:r>
    </w:p>
    <w:p w14:paraId="4B843ECA" w14:textId="77777777" w:rsidR="00F72BAA" w:rsidRPr="00CE67C5" w:rsidRDefault="00F72BAA" w:rsidP="00F72BAA">
      <w:pPr>
        <w:numPr>
          <w:ilvl w:val="0"/>
          <w:numId w:val="14"/>
        </w:numPr>
        <w:spacing w:before="100" w:beforeAutospacing="1" w:after="100" w:afterAutospacing="1" w:line="240" w:lineRule="auto"/>
        <w:ind w:left="780" w:right="180"/>
        <w:rPr>
          <w:rFonts w:hAnsi="Times New Roman" w:cs="Times New Roman"/>
          <w:color w:val="000000"/>
          <w:sz w:val="24"/>
          <w:szCs w:val="24"/>
        </w:rPr>
      </w:pPr>
      <w:r w:rsidRPr="00CE67C5">
        <w:rPr>
          <w:rFonts w:hAnsi="Times New Roman" w:cs="Times New Roman"/>
          <w:color w:val="000000"/>
          <w:sz w:val="24"/>
          <w:szCs w:val="24"/>
        </w:rPr>
        <w:t>9-</w:t>
      </w:r>
      <w:r w:rsidRPr="00CE67C5">
        <w:rPr>
          <w:rFonts w:hAnsi="Times New Roman" w:cs="Times New Roman"/>
          <w:color w:val="000000"/>
          <w:sz w:val="24"/>
          <w:szCs w:val="24"/>
        </w:rPr>
        <w:t>й</w:t>
      </w:r>
      <w:r w:rsidRPr="00CE67C5">
        <w:rPr>
          <w:rFonts w:hAnsi="Times New Roman" w:cs="Times New Roman"/>
          <w:color w:val="000000"/>
          <w:sz w:val="24"/>
          <w:szCs w:val="24"/>
        </w:rPr>
        <w:t xml:space="preserve"> </w:t>
      </w:r>
      <w:r w:rsidRPr="00CE67C5">
        <w:rPr>
          <w:rFonts w:hAnsi="Times New Roman" w:cs="Times New Roman"/>
          <w:color w:val="000000"/>
          <w:sz w:val="24"/>
          <w:szCs w:val="24"/>
        </w:rPr>
        <w:t>класс</w:t>
      </w:r>
      <w:r w:rsidRPr="00CE67C5">
        <w:rPr>
          <w:rFonts w:hAnsi="Times New Roman" w:cs="Times New Roman"/>
          <w:color w:val="000000"/>
          <w:sz w:val="24"/>
          <w:szCs w:val="24"/>
        </w:rPr>
        <w:t xml:space="preserve"> </w:t>
      </w:r>
      <w:r w:rsidRPr="00CE67C5">
        <w:rPr>
          <w:rFonts w:hAnsi="Times New Roman" w:cs="Times New Roman"/>
          <w:color w:val="000000"/>
          <w:sz w:val="24"/>
          <w:szCs w:val="24"/>
        </w:rPr>
        <w:t>–</w:t>
      </w:r>
      <w:r>
        <w:rPr>
          <w:rFonts w:hAnsi="Times New Roman" w:cs="Times New Roman"/>
          <w:color w:val="000000"/>
          <w:sz w:val="24"/>
          <w:szCs w:val="24"/>
        </w:rPr>
        <w:t xml:space="preserve"> 34 </w:t>
      </w:r>
      <w:r w:rsidRPr="00CE67C5">
        <w:rPr>
          <w:rFonts w:hAnsi="Times New Roman" w:cs="Times New Roman"/>
          <w:color w:val="000000"/>
          <w:sz w:val="24"/>
          <w:szCs w:val="24"/>
        </w:rPr>
        <w:t>недели</w:t>
      </w:r>
      <w:r w:rsidRPr="00CE67C5">
        <w:rPr>
          <w:rFonts w:hAnsi="Times New Roman" w:cs="Times New Roman"/>
          <w:color w:val="000000"/>
          <w:sz w:val="24"/>
          <w:szCs w:val="24"/>
        </w:rPr>
        <w:t xml:space="preserve"> </w:t>
      </w:r>
      <w:r>
        <w:rPr>
          <w:rFonts w:hAnsi="Times New Roman" w:cs="Times New Roman"/>
          <w:color w:val="000000"/>
          <w:sz w:val="24"/>
          <w:szCs w:val="24"/>
        </w:rPr>
        <w:t>(</w:t>
      </w:r>
      <w:r w:rsidRPr="00CE67C5">
        <w:rPr>
          <w:rFonts w:hAnsi="Times New Roman" w:cs="Times New Roman"/>
          <w:color w:val="000000"/>
          <w:sz w:val="24"/>
          <w:szCs w:val="24"/>
        </w:rPr>
        <w:t>без</w:t>
      </w:r>
      <w:r w:rsidRPr="00CE67C5">
        <w:rPr>
          <w:rFonts w:hAnsi="Times New Roman" w:cs="Times New Roman"/>
          <w:color w:val="000000"/>
          <w:sz w:val="24"/>
          <w:szCs w:val="24"/>
        </w:rPr>
        <w:t xml:space="preserve"> </w:t>
      </w:r>
      <w:r w:rsidRPr="00CE67C5">
        <w:rPr>
          <w:rFonts w:hAnsi="Times New Roman" w:cs="Times New Roman"/>
          <w:color w:val="000000"/>
          <w:sz w:val="24"/>
          <w:szCs w:val="24"/>
        </w:rPr>
        <w:t>учета</w:t>
      </w:r>
      <w:r w:rsidRPr="00CE67C5">
        <w:rPr>
          <w:rFonts w:hAnsi="Times New Roman" w:cs="Times New Roman"/>
          <w:color w:val="000000"/>
          <w:sz w:val="24"/>
          <w:szCs w:val="24"/>
        </w:rPr>
        <w:t xml:space="preserve"> </w:t>
      </w:r>
      <w:r w:rsidRPr="00CE67C5">
        <w:rPr>
          <w:rFonts w:hAnsi="Times New Roman" w:cs="Times New Roman"/>
          <w:color w:val="000000"/>
          <w:sz w:val="24"/>
          <w:szCs w:val="24"/>
        </w:rPr>
        <w:t>государственной</w:t>
      </w:r>
      <w:r w:rsidRPr="00CE67C5">
        <w:rPr>
          <w:rFonts w:hAnsi="Times New Roman" w:cs="Times New Roman"/>
          <w:color w:val="000000"/>
          <w:sz w:val="24"/>
          <w:szCs w:val="24"/>
        </w:rPr>
        <w:t xml:space="preserve"> </w:t>
      </w:r>
      <w:r w:rsidRPr="00CE67C5">
        <w:rPr>
          <w:rFonts w:hAnsi="Times New Roman" w:cs="Times New Roman"/>
          <w:color w:val="000000"/>
          <w:sz w:val="24"/>
          <w:szCs w:val="24"/>
        </w:rPr>
        <w:t>итоговой</w:t>
      </w:r>
      <w:r w:rsidRPr="00CE67C5">
        <w:rPr>
          <w:rFonts w:hAnsi="Times New Roman" w:cs="Times New Roman"/>
          <w:color w:val="000000"/>
          <w:sz w:val="24"/>
          <w:szCs w:val="24"/>
        </w:rPr>
        <w:t xml:space="preserve"> </w:t>
      </w:r>
      <w:r w:rsidRPr="00CE67C5">
        <w:rPr>
          <w:rFonts w:hAnsi="Times New Roman" w:cs="Times New Roman"/>
          <w:color w:val="000000"/>
          <w:sz w:val="24"/>
          <w:szCs w:val="24"/>
        </w:rPr>
        <w:t>аттестации</w:t>
      </w:r>
      <w:r w:rsidRPr="00CE67C5">
        <w:rPr>
          <w:rFonts w:hAnsi="Times New Roman" w:cs="Times New Roman"/>
          <w:color w:val="000000"/>
          <w:sz w:val="24"/>
          <w:szCs w:val="24"/>
        </w:rPr>
        <w:t xml:space="preserve"> (</w:t>
      </w:r>
      <w:r w:rsidRPr="00CE67C5">
        <w:rPr>
          <w:rFonts w:hAnsi="Times New Roman" w:cs="Times New Roman"/>
          <w:color w:val="000000"/>
          <w:sz w:val="24"/>
          <w:szCs w:val="24"/>
        </w:rPr>
        <w:t>ГИА</w:t>
      </w:r>
      <w:r>
        <w:rPr>
          <w:rFonts w:hAnsi="Times New Roman" w:cs="Times New Roman"/>
          <w:color w:val="000000"/>
          <w:sz w:val="24"/>
          <w:szCs w:val="24"/>
        </w:rPr>
        <w:t>)).</w:t>
      </w:r>
    </w:p>
    <w:p w14:paraId="2B69B6E8" w14:textId="77777777" w:rsidR="00F72BAA" w:rsidRPr="00CE67C5" w:rsidRDefault="00F72BAA" w:rsidP="00F72BAA">
      <w:pPr>
        <w:jc w:val="center"/>
        <w:rPr>
          <w:rFonts w:hAnsi="Times New Roman" w:cs="Times New Roman"/>
          <w:color w:val="000000"/>
          <w:sz w:val="24"/>
          <w:szCs w:val="24"/>
        </w:rPr>
      </w:pPr>
      <w:r w:rsidRPr="00CE67C5">
        <w:rPr>
          <w:rFonts w:hAnsi="Times New Roman" w:cs="Times New Roman"/>
          <w:b/>
          <w:bCs/>
          <w:color w:val="000000"/>
          <w:sz w:val="24"/>
          <w:szCs w:val="24"/>
        </w:rPr>
        <w:t xml:space="preserve">2. </w:t>
      </w:r>
      <w:r w:rsidRPr="00CE67C5">
        <w:rPr>
          <w:rFonts w:hAnsi="Times New Roman" w:cs="Times New Roman"/>
          <w:b/>
          <w:bCs/>
          <w:color w:val="000000"/>
          <w:sz w:val="24"/>
          <w:szCs w:val="24"/>
        </w:rPr>
        <w:t>Периоды</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образовательной</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деятельности</w:t>
      </w:r>
    </w:p>
    <w:p w14:paraId="119AAEDC" w14:textId="77777777" w:rsidR="00F72BAA" w:rsidRPr="00CE67C5" w:rsidRDefault="00F72BAA" w:rsidP="00F72BAA">
      <w:pPr>
        <w:rPr>
          <w:rFonts w:hAnsi="Times New Roman" w:cs="Times New Roman"/>
          <w:color w:val="000000"/>
          <w:sz w:val="24"/>
          <w:szCs w:val="24"/>
        </w:rPr>
      </w:pPr>
      <w:r w:rsidRPr="00CE67C5">
        <w:rPr>
          <w:rFonts w:hAnsi="Times New Roman" w:cs="Times New Roman"/>
          <w:b/>
          <w:bCs/>
          <w:color w:val="000000"/>
          <w:sz w:val="24"/>
          <w:szCs w:val="24"/>
        </w:rPr>
        <w:t xml:space="preserve">2.1. </w:t>
      </w:r>
      <w:r w:rsidRPr="00CE67C5">
        <w:rPr>
          <w:rFonts w:hAnsi="Times New Roman" w:cs="Times New Roman"/>
          <w:b/>
          <w:bCs/>
          <w:color w:val="000000"/>
          <w:sz w:val="24"/>
          <w:szCs w:val="24"/>
        </w:rPr>
        <w:t>Продолжительность</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учебных</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периодов</w:t>
      </w:r>
    </w:p>
    <w:p w14:paraId="7632F9D2" w14:textId="77777777" w:rsidR="00F72BAA" w:rsidRDefault="00F72BAA" w:rsidP="00F72BAA">
      <w:pPr>
        <w:jc w:val="center"/>
        <w:rPr>
          <w:rFonts w:hAnsi="Times New Roman" w:cs="Times New Roman"/>
          <w:b/>
          <w:bCs/>
          <w:color w:val="000000"/>
          <w:sz w:val="24"/>
          <w:szCs w:val="24"/>
        </w:rPr>
      </w:pPr>
      <w:r>
        <w:rPr>
          <w:rFonts w:hAnsi="Times New Roman" w:cs="Times New Roman"/>
          <w:b/>
          <w:bCs/>
          <w:color w:val="000000"/>
          <w:sz w:val="24"/>
          <w:szCs w:val="24"/>
        </w:rPr>
        <w:t>5</w:t>
      </w:r>
      <w:r>
        <w:rPr>
          <w:rFonts w:hAnsi="Times New Roman" w:cs="Times New Roman"/>
          <w:b/>
          <w:bCs/>
          <w:color w:val="000000"/>
          <w:sz w:val="24"/>
          <w:szCs w:val="24"/>
        </w:rPr>
        <w:t>–</w:t>
      </w:r>
      <w:r>
        <w:rPr>
          <w:rFonts w:hAnsi="Times New Roman" w:cs="Times New Roman"/>
          <w:b/>
          <w:bCs/>
          <w:color w:val="000000"/>
          <w:sz w:val="24"/>
          <w:szCs w:val="24"/>
        </w:rPr>
        <w:t>9-</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bl>
      <w:tblPr>
        <w:tblW w:w="9027" w:type="dxa"/>
        <w:tblCellMar>
          <w:top w:w="15" w:type="dxa"/>
          <w:left w:w="15" w:type="dxa"/>
          <w:bottom w:w="15" w:type="dxa"/>
          <w:right w:w="15" w:type="dxa"/>
        </w:tblCellMar>
        <w:tblLook w:val="0600" w:firstRow="0" w:lastRow="0" w:firstColumn="0" w:lastColumn="0" w:noHBand="1" w:noVBand="1"/>
      </w:tblPr>
      <w:tblGrid>
        <w:gridCol w:w="1828"/>
        <w:gridCol w:w="1502"/>
        <w:gridCol w:w="1737"/>
        <w:gridCol w:w="1892"/>
        <w:gridCol w:w="2068"/>
      </w:tblGrid>
      <w:tr w:rsidR="00F72BAA" w14:paraId="79209F43" w14:textId="77777777" w:rsidTr="00B01168">
        <w:tc>
          <w:tcPr>
            <w:tcW w:w="219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A6ED92" w14:textId="77777777" w:rsidR="00F72BAA" w:rsidRDefault="00F72BAA" w:rsidP="00B01168">
            <w:r>
              <w:rPr>
                <w:rFonts w:hAnsi="Times New Roman" w:cs="Times New Roman"/>
                <w:b/>
                <w:bCs/>
                <w:color w:val="000000"/>
                <w:sz w:val="24"/>
                <w:szCs w:val="24"/>
              </w:rPr>
              <w:t>Учебный</w:t>
            </w:r>
            <w:r>
              <w:rPr>
                <w:rFonts w:hAnsi="Times New Roman" w:cs="Times New Roman"/>
                <w:b/>
                <w:bCs/>
                <w:color w:val="000000"/>
                <w:sz w:val="24"/>
                <w:szCs w:val="24"/>
              </w:rPr>
              <w:t xml:space="preserve"> </w:t>
            </w:r>
            <w:r>
              <w:rPr>
                <w:rFonts w:hAnsi="Times New Roman" w:cs="Times New Roman"/>
                <w:b/>
                <w:bCs/>
                <w:color w:val="000000"/>
                <w:sz w:val="24"/>
                <w:szCs w:val="24"/>
              </w:rPr>
              <w:t>период</w:t>
            </w:r>
          </w:p>
        </w:tc>
        <w:tc>
          <w:tcPr>
            <w:tcW w:w="35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F4AC51" w14:textId="77777777" w:rsidR="00F72BAA" w:rsidRDefault="00F72BAA" w:rsidP="00B01168">
            <w:r>
              <w:rPr>
                <w:rFonts w:hAnsi="Times New Roman" w:cs="Times New Roman"/>
                <w:b/>
                <w:bCs/>
                <w:color w:val="000000"/>
                <w:sz w:val="24"/>
                <w:szCs w:val="24"/>
              </w:rPr>
              <w:t>Дата</w:t>
            </w:r>
          </w:p>
        </w:tc>
        <w:tc>
          <w:tcPr>
            <w:tcW w:w="45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8374B2" w14:textId="77777777" w:rsidR="00F72BAA" w:rsidRDefault="00F72BAA" w:rsidP="00B01168">
            <w:r>
              <w:rPr>
                <w:rFonts w:hAnsi="Times New Roman" w:cs="Times New Roman"/>
                <w:b/>
                <w:bCs/>
                <w:color w:val="000000"/>
                <w:sz w:val="24"/>
                <w:szCs w:val="24"/>
              </w:rPr>
              <w:t>Продолжительность</w:t>
            </w:r>
          </w:p>
        </w:tc>
      </w:tr>
      <w:tr w:rsidR="00F72BAA" w14:paraId="50B537F4" w14:textId="77777777" w:rsidTr="00B01168">
        <w:tc>
          <w:tcPr>
            <w:tcW w:w="219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8ABBEE" w14:textId="77777777" w:rsidR="00F72BAA" w:rsidRDefault="00F72BAA" w:rsidP="00B01168">
            <w:pPr>
              <w:ind w:left="75" w:right="75"/>
              <w:rPr>
                <w:rFonts w:hAnsi="Times New Roman" w:cs="Times New Roman"/>
                <w:color w:val="000000"/>
                <w:sz w:val="24"/>
                <w:szCs w:val="24"/>
              </w:rPr>
            </w:pP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589D90" w14:textId="77777777" w:rsidR="00F72BAA" w:rsidRDefault="00F72BAA" w:rsidP="00B01168">
            <w:r>
              <w:rPr>
                <w:rFonts w:hAnsi="Times New Roman" w:cs="Times New Roman"/>
                <w:b/>
                <w:bCs/>
                <w:color w:val="000000"/>
                <w:sz w:val="24"/>
                <w:szCs w:val="24"/>
              </w:rPr>
              <w:t>Начало</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A159C7" w14:textId="77777777" w:rsidR="00F72BAA" w:rsidRDefault="00F72BAA" w:rsidP="00B01168">
            <w:r>
              <w:rPr>
                <w:rFonts w:hAnsi="Times New Roman" w:cs="Times New Roman"/>
                <w:b/>
                <w:bCs/>
                <w:color w:val="000000"/>
                <w:sz w:val="24"/>
                <w:szCs w:val="24"/>
              </w:rPr>
              <w:t>Окончание</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FE1788" w14:textId="77777777" w:rsidR="00F72BAA" w:rsidRDefault="00F72BAA" w:rsidP="00B01168">
            <w:r>
              <w:rPr>
                <w:rFonts w:hAnsi="Times New Roman" w:cs="Times New Roman"/>
                <w:b/>
                <w:bCs/>
                <w:color w:val="000000"/>
                <w:sz w:val="24"/>
                <w:szCs w:val="24"/>
              </w:rPr>
              <w:t>Количество</w:t>
            </w:r>
            <w:r>
              <w:br/>
            </w:r>
            <w:r>
              <w:rPr>
                <w:rFonts w:hAnsi="Times New Roman" w:cs="Times New Roman"/>
                <w:b/>
                <w:bCs/>
                <w:color w:val="000000"/>
                <w:sz w:val="24"/>
                <w:szCs w:val="24"/>
              </w:rPr>
              <w:t>учебных</w:t>
            </w:r>
            <w:r>
              <w:rPr>
                <w:rFonts w:hAnsi="Times New Roman" w:cs="Times New Roman"/>
                <w:b/>
                <w:bCs/>
                <w:color w:val="000000"/>
                <w:sz w:val="24"/>
                <w:szCs w:val="24"/>
              </w:rPr>
              <w:t xml:space="preserve"> </w:t>
            </w:r>
            <w:r>
              <w:rPr>
                <w:rFonts w:hAnsi="Times New Roman" w:cs="Times New Roman"/>
                <w:b/>
                <w:bCs/>
                <w:color w:val="000000"/>
                <w:sz w:val="24"/>
                <w:szCs w:val="24"/>
              </w:rPr>
              <w:t>недель</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D9C05B" w14:textId="77777777" w:rsidR="00F72BAA" w:rsidRDefault="00F72BAA" w:rsidP="00B01168">
            <w:r>
              <w:rPr>
                <w:rFonts w:hAnsi="Times New Roman" w:cs="Times New Roman"/>
                <w:b/>
                <w:bCs/>
                <w:color w:val="000000"/>
                <w:sz w:val="24"/>
                <w:szCs w:val="24"/>
              </w:rPr>
              <w:t>Количество</w:t>
            </w:r>
            <w:r>
              <w:br/>
            </w:r>
            <w:r>
              <w:rPr>
                <w:rFonts w:hAnsi="Times New Roman" w:cs="Times New Roman"/>
                <w:b/>
                <w:bCs/>
                <w:color w:val="000000"/>
                <w:sz w:val="24"/>
                <w:szCs w:val="24"/>
              </w:rPr>
              <w:t>учебных</w:t>
            </w:r>
            <w:r>
              <w:rPr>
                <w:rFonts w:hAnsi="Times New Roman" w:cs="Times New Roman"/>
                <w:b/>
                <w:bCs/>
                <w:color w:val="000000"/>
                <w:sz w:val="24"/>
                <w:szCs w:val="24"/>
              </w:rPr>
              <w:t xml:space="preserve"> </w:t>
            </w:r>
            <w:r>
              <w:rPr>
                <w:rFonts w:hAnsi="Times New Roman" w:cs="Times New Roman"/>
                <w:b/>
                <w:bCs/>
                <w:color w:val="000000"/>
                <w:sz w:val="24"/>
                <w:szCs w:val="24"/>
              </w:rPr>
              <w:t>дней</w:t>
            </w:r>
          </w:p>
        </w:tc>
      </w:tr>
      <w:tr w:rsidR="00F72BAA" w14:paraId="00DE8CA1" w14:textId="77777777" w:rsidTr="00B01168">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305DC3" w14:textId="77777777" w:rsidR="00F72BAA" w:rsidRDefault="00F72BAA" w:rsidP="00B01168">
            <w:r>
              <w:rPr>
                <w:rFonts w:hAnsi="Times New Roman" w:cs="Times New Roman"/>
                <w:color w:val="000000"/>
                <w:sz w:val="24"/>
                <w:szCs w:val="24"/>
              </w:rPr>
              <w:t xml:space="preserve">I </w:t>
            </w:r>
            <w:r>
              <w:rPr>
                <w:rFonts w:hAnsi="Times New Roman" w:cs="Times New Roman"/>
                <w:color w:val="000000"/>
                <w:sz w:val="24"/>
                <w:szCs w:val="24"/>
              </w:rPr>
              <w:t>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89DEAE" w14:textId="77777777" w:rsidR="00F72BAA" w:rsidRPr="000752EF" w:rsidRDefault="00F72BAA" w:rsidP="00B01168">
            <w:r>
              <w:rPr>
                <w:rFonts w:hAnsi="Times New Roman" w:cs="Times New Roman"/>
                <w:color w:val="000000"/>
                <w:sz w:val="24"/>
                <w:szCs w:val="24"/>
              </w:rPr>
              <w:t>01.09.23</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306EB6" w14:textId="77777777" w:rsidR="00F72BAA" w:rsidRPr="000752EF" w:rsidRDefault="00F72BAA" w:rsidP="00B01168">
            <w:r>
              <w:t>28.10.23</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140A1E" w14:textId="77777777" w:rsidR="00F72BAA" w:rsidRPr="000752EF" w:rsidRDefault="00F72BAA" w:rsidP="00B01168">
            <w:r>
              <w:t xml:space="preserve">8 </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D5099C" w14:textId="77777777" w:rsidR="00F72BAA" w:rsidRPr="000752EF" w:rsidRDefault="00F72BAA" w:rsidP="00B01168">
            <w:r>
              <w:t>40</w:t>
            </w:r>
          </w:p>
        </w:tc>
      </w:tr>
      <w:tr w:rsidR="00F72BAA" w14:paraId="4B4E864B" w14:textId="77777777" w:rsidTr="00B01168">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C59FA0" w14:textId="77777777" w:rsidR="00F72BAA" w:rsidRDefault="00F72BAA" w:rsidP="00B01168">
            <w:r>
              <w:rPr>
                <w:rFonts w:hAnsi="Times New Roman" w:cs="Times New Roman"/>
                <w:color w:val="000000"/>
                <w:sz w:val="24"/>
                <w:szCs w:val="24"/>
              </w:rPr>
              <w:t xml:space="preserve">II </w:t>
            </w:r>
            <w:r>
              <w:rPr>
                <w:rFonts w:hAnsi="Times New Roman" w:cs="Times New Roman"/>
                <w:color w:val="000000"/>
                <w:sz w:val="24"/>
                <w:szCs w:val="24"/>
              </w:rPr>
              <w:t>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89C498" w14:textId="77777777" w:rsidR="00F72BAA" w:rsidRPr="000752EF" w:rsidRDefault="00F72BAA" w:rsidP="00B01168">
            <w:r>
              <w:t>07.11.23</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47F02F" w14:textId="77777777" w:rsidR="00F72BAA" w:rsidRPr="000752EF" w:rsidRDefault="00F72BAA" w:rsidP="00B01168">
            <w:r>
              <w:t>29.12.23</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D6034E" w14:textId="77777777" w:rsidR="00F72BAA" w:rsidRPr="000752EF" w:rsidRDefault="00F72BAA" w:rsidP="00B01168">
            <w:r>
              <w:t>8</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49A512" w14:textId="77777777" w:rsidR="00F72BAA" w:rsidRPr="000752EF" w:rsidRDefault="00F72BAA" w:rsidP="00B01168">
            <w:r>
              <w:t>40</w:t>
            </w:r>
          </w:p>
        </w:tc>
      </w:tr>
      <w:tr w:rsidR="00F72BAA" w14:paraId="72666919" w14:textId="77777777" w:rsidTr="00B01168">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82D486" w14:textId="77777777" w:rsidR="00F72BAA" w:rsidRDefault="00F72BAA" w:rsidP="00B01168">
            <w:r>
              <w:rPr>
                <w:rFonts w:hAnsi="Times New Roman" w:cs="Times New Roman"/>
                <w:color w:val="000000"/>
                <w:sz w:val="24"/>
                <w:szCs w:val="24"/>
              </w:rPr>
              <w:t xml:space="preserve">III </w:t>
            </w:r>
            <w:r>
              <w:rPr>
                <w:rFonts w:hAnsi="Times New Roman" w:cs="Times New Roman"/>
                <w:color w:val="000000"/>
                <w:sz w:val="24"/>
                <w:szCs w:val="24"/>
              </w:rPr>
              <w:t>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1FD407" w14:textId="77777777" w:rsidR="00F72BAA" w:rsidRPr="000752EF" w:rsidRDefault="00F72BAA" w:rsidP="00B01168">
            <w:r>
              <w:t>08.01.24</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15BEA1" w14:textId="77777777" w:rsidR="00F72BAA" w:rsidRPr="000752EF" w:rsidRDefault="00F72BAA" w:rsidP="00B01168">
            <w:r>
              <w:t>22.03.24</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3ECECD" w14:textId="77777777" w:rsidR="00F72BAA" w:rsidRPr="000752EF" w:rsidRDefault="00F72BAA" w:rsidP="00B01168">
            <w:r>
              <w:t>10</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905DAC" w14:textId="77777777" w:rsidR="00F72BAA" w:rsidRPr="000752EF" w:rsidRDefault="00F72BAA" w:rsidP="00B01168">
            <w:r>
              <w:t>50</w:t>
            </w:r>
          </w:p>
        </w:tc>
      </w:tr>
      <w:tr w:rsidR="00F72BAA" w14:paraId="7EE85841" w14:textId="77777777" w:rsidTr="00B01168">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DAC736" w14:textId="77777777" w:rsidR="00F72BAA" w:rsidRDefault="00F72BAA" w:rsidP="00B01168">
            <w:r>
              <w:rPr>
                <w:rFonts w:hAnsi="Times New Roman" w:cs="Times New Roman"/>
                <w:color w:val="000000"/>
                <w:sz w:val="24"/>
                <w:szCs w:val="24"/>
              </w:rPr>
              <w:t xml:space="preserve">IV </w:t>
            </w:r>
            <w:r>
              <w:rPr>
                <w:rFonts w:hAnsi="Times New Roman" w:cs="Times New Roman"/>
                <w:color w:val="000000"/>
                <w:sz w:val="24"/>
                <w:szCs w:val="24"/>
              </w:rPr>
              <w:t>четверть</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194872" w14:textId="77777777" w:rsidR="00F72BAA" w:rsidRPr="000752EF" w:rsidRDefault="00F72BAA" w:rsidP="00B01168">
            <w:r>
              <w:t>01.04.24</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FD117C" w14:textId="77777777" w:rsidR="00F72BAA" w:rsidRPr="000752EF" w:rsidRDefault="00F72BAA" w:rsidP="00B01168">
            <w:r>
              <w:t>20.05.24</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94943F" w14:textId="77777777" w:rsidR="00F72BAA" w:rsidRPr="000752EF" w:rsidRDefault="00F72BAA" w:rsidP="00B01168">
            <w:r>
              <w:t>8</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07F254" w14:textId="77777777" w:rsidR="00F72BAA" w:rsidRPr="000752EF" w:rsidRDefault="00F72BAA" w:rsidP="00B01168">
            <w:r>
              <w:t>40</w:t>
            </w:r>
          </w:p>
        </w:tc>
      </w:tr>
      <w:tr w:rsidR="00F72BAA" w14:paraId="5C35F570" w14:textId="77777777" w:rsidTr="00B01168">
        <w:tc>
          <w:tcPr>
            <w:tcW w:w="58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8EAA5A" w14:textId="77777777" w:rsidR="00F72BAA" w:rsidRDefault="00F72BAA" w:rsidP="00B01168">
            <w:r>
              <w:rPr>
                <w:rFonts w:hAnsi="Times New Roman" w:cs="Times New Roman"/>
                <w:b/>
                <w:bCs/>
                <w:color w:val="000000"/>
                <w:sz w:val="24"/>
                <w:szCs w:val="24"/>
              </w:rPr>
              <w:t>Итого</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учебном</w:t>
            </w:r>
            <w:r>
              <w:rPr>
                <w:rFonts w:hAnsi="Times New Roman" w:cs="Times New Roman"/>
                <w:b/>
                <w:bCs/>
                <w:color w:val="000000"/>
                <w:sz w:val="24"/>
                <w:szCs w:val="24"/>
              </w:rPr>
              <w:t xml:space="preserve"> </w:t>
            </w:r>
            <w:r>
              <w:rPr>
                <w:rFonts w:hAnsi="Times New Roman" w:cs="Times New Roman"/>
                <w:b/>
                <w:bCs/>
                <w:color w:val="000000"/>
                <w:sz w:val="24"/>
                <w:szCs w:val="24"/>
              </w:rPr>
              <w:t>году</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2A1889" w14:textId="77777777" w:rsidR="00F72BAA" w:rsidRPr="000752EF" w:rsidRDefault="00F72BAA" w:rsidP="00B01168">
            <w:r>
              <w:t>34</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FC1171" w14:textId="77777777" w:rsidR="00F72BAA" w:rsidRPr="000752EF" w:rsidRDefault="00F72BAA" w:rsidP="00B01168">
            <w:r>
              <w:t>170</w:t>
            </w:r>
          </w:p>
        </w:tc>
      </w:tr>
    </w:tbl>
    <w:p w14:paraId="1D15BE47" w14:textId="77777777" w:rsidR="00F72BAA" w:rsidRPr="00CE67C5" w:rsidRDefault="00F72BAA" w:rsidP="00F72BAA">
      <w:pPr>
        <w:rPr>
          <w:rFonts w:hAnsi="Times New Roman" w:cs="Times New Roman"/>
          <w:color w:val="000000"/>
          <w:sz w:val="24"/>
          <w:szCs w:val="24"/>
        </w:rPr>
      </w:pPr>
      <w:r w:rsidRPr="00CE67C5">
        <w:rPr>
          <w:rFonts w:hAnsi="Times New Roman" w:cs="Times New Roman"/>
          <w:color w:val="000000"/>
          <w:sz w:val="19"/>
          <w:szCs w:val="19"/>
          <w:vertAlign w:val="superscript"/>
        </w:rPr>
        <w:t>*</w:t>
      </w:r>
      <w:r w:rsidRPr="00CE67C5">
        <w:rPr>
          <w:rFonts w:hAnsi="Times New Roman" w:cs="Times New Roman"/>
          <w:color w:val="000000"/>
          <w:sz w:val="24"/>
          <w:szCs w:val="24"/>
        </w:rPr>
        <w:t>Сроки</w:t>
      </w:r>
      <w:r w:rsidRPr="00CE67C5">
        <w:rPr>
          <w:rFonts w:hAnsi="Times New Roman" w:cs="Times New Roman"/>
          <w:color w:val="000000"/>
          <w:sz w:val="24"/>
          <w:szCs w:val="24"/>
        </w:rPr>
        <w:t xml:space="preserve"> </w:t>
      </w:r>
      <w:r w:rsidRPr="00CE67C5">
        <w:rPr>
          <w:rFonts w:hAnsi="Times New Roman" w:cs="Times New Roman"/>
          <w:color w:val="000000"/>
          <w:sz w:val="24"/>
          <w:szCs w:val="24"/>
        </w:rPr>
        <w:t>проведения</w:t>
      </w:r>
      <w:r w:rsidRPr="00CE67C5">
        <w:rPr>
          <w:rFonts w:hAnsi="Times New Roman" w:cs="Times New Roman"/>
          <w:color w:val="000000"/>
          <w:sz w:val="24"/>
          <w:szCs w:val="24"/>
        </w:rPr>
        <w:t xml:space="preserve"> </w:t>
      </w:r>
      <w:r w:rsidRPr="00CE67C5">
        <w:rPr>
          <w:rFonts w:hAnsi="Times New Roman" w:cs="Times New Roman"/>
          <w:color w:val="000000"/>
          <w:sz w:val="24"/>
          <w:szCs w:val="24"/>
        </w:rPr>
        <w:t>ГИА</w:t>
      </w:r>
      <w:r w:rsidRPr="00CE67C5">
        <w:rPr>
          <w:rFonts w:hAnsi="Times New Roman" w:cs="Times New Roman"/>
          <w:color w:val="000000"/>
          <w:sz w:val="24"/>
          <w:szCs w:val="24"/>
        </w:rPr>
        <w:t xml:space="preserve"> </w:t>
      </w:r>
      <w:r w:rsidRPr="00CE67C5">
        <w:rPr>
          <w:rFonts w:hAnsi="Times New Roman" w:cs="Times New Roman"/>
          <w:color w:val="000000"/>
          <w:sz w:val="24"/>
          <w:szCs w:val="24"/>
        </w:rPr>
        <w:t>обучающихся</w:t>
      </w:r>
      <w:r w:rsidRPr="00CE67C5">
        <w:rPr>
          <w:rFonts w:hAnsi="Times New Roman" w:cs="Times New Roman"/>
          <w:color w:val="000000"/>
          <w:sz w:val="24"/>
          <w:szCs w:val="24"/>
        </w:rPr>
        <w:t xml:space="preserve"> </w:t>
      </w:r>
      <w:r w:rsidRPr="00CE67C5">
        <w:rPr>
          <w:rFonts w:hAnsi="Times New Roman" w:cs="Times New Roman"/>
          <w:color w:val="000000"/>
          <w:sz w:val="24"/>
          <w:szCs w:val="24"/>
        </w:rPr>
        <w:t>устанавливают</w:t>
      </w:r>
      <w:r w:rsidRPr="00CE67C5">
        <w:rPr>
          <w:rFonts w:hAnsi="Times New Roman" w:cs="Times New Roman"/>
          <w:color w:val="000000"/>
          <w:sz w:val="24"/>
          <w:szCs w:val="24"/>
        </w:rPr>
        <w:t xml:space="preserve"> </w:t>
      </w:r>
      <w:r w:rsidRPr="00CE67C5">
        <w:rPr>
          <w:rFonts w:hAnsi="Times New Roman" w:cs="Times New Roman"/>
          <w:color w:val="000000"/>
          <w:sz w:val="24"/>
          <w:szCs w:val="24"/>
        </w:rPr>
        <w:t>Минпросвещения</w:t>
      </w:r>
      <w:r w:rsidRPr="00CE67C5">
        <w:rPr>
          <w:rFonts w:hAnsi="Times New Roman" w:cs="Times New Roman"/>
          <w:color w:val="000000"/>
          <w:sz w:val="24"/>
          <w:szCs w:val="24"/>
        </w:rPr>
        <w:t xml:space="preserve"> </w:t>
      </w:r>
      <w:r w:rsidRPr="00CE67C5">
        <w:rPr>
          <w:rFonts w:hAnsi="Times New Roman" w:cs="Times New Roman"/>
          <w:color w:val="000000"/>
          <w:sz w:val="24"/>
          <w:szCs w:val="24"/>
        </w:rPr>
        <w:t>и</w:t>
      </w:r>
      <w:r w:rsidRPr="00CE67C5">
        <w:rPr>
          <w:rFonts w:hAnsi="Times New Roman" w:cs="Times New Roman"/>
          <w:color w:val="000000"/>
          <w:sz w:val="24"/>
          <w:szCs w:val="24"/>
        </w:rPr>
        <w:t xml:space="preserve"> </w:t>
      </w:r>
      <w:r w:rsidRPr="00CE67C5">
        <w:rPr>
          <w:rFonts w:hAnsi="Times New Roman" w:cs="Times New Roman"/>
          <w:color w:val="000000"/>
          <w:sz w:val="24"/>
          <w:szCs w:val="24"/>
        </w:rPr>
        <w:t>Рособрнадзор</w:t>
      </w:r>
      <w:r w:rsidRPr="00CE67C5">
        <w:rPr>
          <w:rFonts w:hAnsi="Times New Roman" w:cs="Times New Roman"/>
          <w:color w:val="000000"/>
          <w:sz w:val="24"/>
          <w:szCs w:val="24"/>
        </w:rPr>
        <w:t>.</w:t>
      </w:r>
    </w:p>
    <w:p w14:paraId="6631758B" w14:textId="77777777" w:rsidR="00F72BAA" w:rsidRPr="00CE67C5" w:rsidRDefault="00F72BAA" w:rsidP="00F72BAA">
      <w:pPr>
        <w:rPr>
          <w:rFonts w:hAnsi="Times New Roman" w:cs="Times New Roman"/>
          <w:color w:val="000000"/>
          <w:sz w:val="24"/>
          <w:szCs w:val="24"/>
        </w:rPr>
      </w:pPr>
      <w:r w:rsidRPr="00CE67C5">
        <w:br/>
      </w:r>
      <w:r w:rsidRPr="00CE67C5">
        <w:rPr>
          <w:rFonts w:hAnsi="Times New Roman" w:cs="Times New Roman"/>
          <w:b/>
          <w:bCs/>
          <w:color w:val="000000"/>
          <w:sz w:val="24"/>
          <w:szCs w:val="24"/>
        </w:rPr>
        <w:t xml:space="preserve">2.2. </w:t>
      </w:r>
      <w:r w:rsidRPr="00CE67C5">
        <w:rPr>
          <w:rFonts w:hAnsi="Times New Roman" w:cs="Times New Roman"/>
          <w:b/>
          <w:bCs/>
          <w:color w:val="000000"/>
          <w:sz w:val="24"/>
          <w:szCs w:val="24"/>
        </w:rPr>
        <w:t>Продолжительность</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каникул</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праздничных</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и</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выходных</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дней</w:t>
      </w:r>
    </w:p>
    <w:p w14:paraId="127747D7" w14:textId="77777777" w:rsidR="00F72BAA" w:rsidRDefault="00F72BAA" w:rsidP="00F72BAA">
      <w:pPr>
        <w:jc w:val="center"/>
        <w:rPr>
          <w:rFonts w:hAnsi="Times New Roman" w:cs="Times New Roman"/>
          <w:b/>
          <w:bCs/>
          <w:color w:val="000000"/>
          <w:sz w:val="24"/>
          <w:szCs w:val="24"/>
        </w:rPr>
      </w:pPr>
    </w:p>
    <w:tbl>
      <w:tblPr>
        <w:tblW w:w="9027" w:type="dxa"/>
        <w:tblCellMar>
          <w:top w:w="15" w:type="dxa"/>
          <w:left w:w="15" w:type="dxa"/>
          <w:bottom w:w="15" w:type="dxa"/>
          <w:right w:w="15" w:type="dxa"/>
        </w:tblCellMar>
        <w:tblLook w:val="0600" w:firstRow="0" w:lastRow="0" w:firstColumn="0" w:lastColumn="0" w:noHBand="1" w:noVBand="1"/>
      </w:tblPr>
      <w:tblGrid>
        <w:gridCol w:w="2267"/>
        <w:gridCol w:w="1253"/>
        <w:gridCol w:w="2167"/>
        <w:gridCol w:w="3340"/>
      </w:tblGrid>
      <w:tr w:rsidR="00F72BAA" w:rsidRPr="005A3D5F" w14:paraId="44E0A792" w14:textId="77777777" w:rsidTr="00B01168">
        <w:tc>
          <w:tcPr>
            <w:tcW w:w="226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0BBDA1" w14:textId="77777777" w:rsidR="00F72BAA" w:rsidRDefault="00F72BAA" w:rsidP="00B01168">
            <w:r>
              <w:rPr>
                <w:rFonts w:hAnsi="Times New Roman" w:cs="Times New Roman"/>
                <w:b/>
                <w:bCs/>
                <w:color w:val="000000"/>
                <w:sz w:val="24"/>
                <w:szCs w:val="24"/>
              </w:rPr>
              <w:t>Каникулярный</w:t>
            </w:r>
            <w:r>
              <w:rPr>
                <w:rFonts w:hAnsi="Times New Roman" w:cs="Times New Roman"/>
                <w:b/>
                <w:bCs/>
                <w:color w:val="000000"/>
                <w:sz w:val="24"/>
                <w:szCs w:val="24"/>
              </w:rPr>
              <w:t xml:space="preserve"> </w:t>
            </w:r>
            <w:r>
              <w:rPr>
                <w:rFonts w:hAnsi="Times New Roman" w:cs="Times New Roman"/>
                <w:b/>
                <w:bCs/>
                <w:color w:val="000000"/>
                <w:sz w:val="24"/>
                <w:szCs w:val="24"/>
              </w:rPr>
              <w:t>период</w:t>
            </w:r>
          </w:p>
        </w:tc>
        <w:tc>
          <w:tcPr>
            <w:tcW w:w="342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7677A5" w14:textId="77777777" w:rsidR="00F72BAA" w:rsidRDefault="00F72BAA" w:rsidP="00B01168">
            <w:r>
              <w:rPr>
                <w:rFonts w:hAnsi="Times New Roman" w:cs="Times New Roman"/>
                <w:b/>
                <w:bCs/>
                <w:color w:val="000000"/>
                <w:sz w:val="24"/>
                <w:szCs w:val="24"/>
              </w:rPr>
              <w:t>Дата</w:t>
            </w:r>
          </w:p>
        </w:tc>
        <w:tc>
          <w:tcPr>
            <w:tcW w:w="334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D8CA96" w14:textId="77777777" w:rsidR="00F72BAA" w:rsidRPr="001E0CB7" w:rsidRDefault="00F72BAA" w:rsidP="00B01168">
            <w:r w:rsidRPr="001E0CB7">
              <w:rPr>
                <w:rFonts w:hAnsi="Times New Roman" w:cs="Times New Roman"/>
                <w:b/>
                <w:bCs/>
                <w:color w:val="000000"/>
                <w:sz w:val="24"/>
                <w:szCs w:val="24"/>
              </w:rPr>
              <w:t>Продолжительность</w:t>
            </w:r>
            <w:r w:rsidRPr="001E0CB7">
              <w:rPr>
                <w:rFonts w:hAnsi="Times New Roman" w:cs="Times New Roman"/>
                <w:b/>
                <w:bCs/>
                <w:color w:val="000000"/>
                <w:sz w:val="24"/>
                <w:szCs w:val="24"/>
              </w:rPr>
              <w:t xml:space="preserve"> </w:t>
            </w:r>
            <w:r w:rsidRPr="001E0CB7">
              <w:rPr>
                <w:rFonts w:hAnsi="Times New Roman" w:cs="Times New Roman"/>
                <w:b/>
                <w:bCs/>
                <w:color w:val="000000"/>
                <w:sz w:val="24"/>
                <w:szCs w:val="24"/>
              </w:rPr>
              <w:t>каникул</w:t>
            </w:r>
            <w:r w:rsidRPr="001E0CB7">
              <w:rPr>
                <w:rFonts w:hAnsi="Times New Roman" w:cs="Times New Roman"/>
                <w:b/>
                <w:bCs/>
                <w:color w:val="000000"/>
                <w:sz w:val="24"/>
                <w:szCs w:val="24"/>
              </w:rPr>
              <w:t xml:space="preserve">, </w:t>
            </w:r>
            <w:r w:rsidRPr="001E0CB7">
              <w:rPr>
                <w:rFonts w:hAnsi="Times New Roman" w:cs="Times New Roman"/>
                <w:b/>
                <w:bCs/>
                <w:color w:val="000000"/>
                <w:sz w:val="24"/>
                <w:szCs w:val="24"/>
              </w:rPr>
              <w:t>праздничных</w:t>
            </w:r>
            <w:r w:rsidRPr="001E0CB7">
              <w:rPr>
                <w:rFonts w:hAnsi="Times New Roman" w:cs="Times New Roman"/>
                <w:b/>
                <w:bCs/>
                <w:color w:val="000000"/>
                <w:sz w:val="24"/>
                <w:szCs w:val="24"/>
              </w:rPr>
              <w:t xml:space="preserve"> </w:t>
            </w:r>
            <w:r w:rsidRPr="001E0CB7">
              <w:rPr>
                <w:rFonts w:hAnsi="Times New Roman" w:cs="Times New Roman"/>
                <w:b/>
                <w:bCs/>
                <w:color w:val="000000"/>
                <w:sz w:val="24"/>
                <w:szCs w:val="24"/>
              </w:rPr>
              <w:t>и</w:t>
            </w:r>
            <w:r w:rsidRPr="001E0CB7">
              <w:rPr>
                <w:rFonts w:hAnsi="Times New Roman" w:cs="Times New Roman"/>
                <w:b/>
                <w:bCs/>
                <w:color w:val="000000"/>
                <w:sz w:val="24"/>
                <w:szCs w:val="24"/>
              </w:rPr>
              <w:t xml:space="preserve"> </w:t>
            </w:r>
            <w:r w:rsidRPr="001E0CB7">
              <w:rPr>
                <w:rFonts w:hAnsi="Times New Roman" w:cs="Times New Roman"/>
                <w:b/>
                <w:bCs/>
                <w:color w:val="000000"/>
                <w:sz w:val="24"/>
                <w:szCs w:val="24"/>
              </w:rPr>
              <w:t>выходных</w:t>
            </w:r>
            <w:r w:rsidRPr="001E0CB7">
              <w:rPr>
                <w:rFonts w:hAnsi="Times New Roman" w:cs="Times New Roman"/>
                <w:b/>
                <w:bCs/>
                <w:color w:val="000000"/>
                <w:sz w:val="24"/>
                <w:szCs w:val="24"/>
              </w:rPr>
              <w:t xml:space="preserve"> </w:t>
            </w:r>
            <w:r w:rsidRPr="001E0CB7">
              <w:rPr>
                <w:rFonts w:hAnsi="Times New Roman" w:cs="Times New Roman"/>
                <w:b/>
                <w:bCs/>
                <w:color w:val="000000"/>
                <w:sz w:val="24"/>
                <w:szCs w:val="24"/>
              </w:rPr>
              <w:t>дней</w:t>
            </w:r>
            <w:r w:rsidRPr="001E0CB7">
              <w:rPr>
                <w:rFonts w:hAnsi="Times New Roman" w:cs="Times New Roman"/>
                <w:b/>
                <w:bCs/>
                <w:color w:val="000000"/>
                <w:sz w:val="24"/>
                <w:szCs w:val="24"/>
              </w:rPr>
              <w:t xml:space="preserve"> </w:t>
            </w:r>
            <w:r w:rsidRPr="001E0CB7">
              <w:rPr>
                <w:rFonts w:hAnsi="Times New Roman" w:cs="Times New Roman"/>
                <w:b/>
                <w:bCs/>
                <w:color w:val="000000"/>
                <w:sz w:val="24"/>
                <w:szCs w:val="24"/>
              </w:rPr>
              <w:t>в</w:t>
            </w:r>
            <w:r w:rsidRPr="001E0CB7">
              <w:rPr>
                <w:rFonts w:hAnsi="Times New Roman" w:cs="Times New Roman"/>
                <w:b/>
                <w:bCs/>
                <w:color w:val="000000"/>
                <w:sz w:val="24"/>
                <w:szCs w:val="24"/>
              </w:rPr>
              <w:t xml:space="preserve"> </w:t>
            </w:r>
            <w:r w:rsidRPr="001E0CB7">
              <w:rPr>
                <w:rFonts w:hAnsi="Times New Roman" w:cs="Times New Roman"/>
                <w:b/>
                <w:bCs/>
                <w:color w:val="000000"/>
                <w:sz w:val="24"/>
                <w:szCs w:val="24"/>
              </w:rPr>
              <w:t>календарных</w:t>
            </w:r>
            <w:r w:rsidRPr="001E0CB7">
              <w:rPr>
                <w:rFonts w:hAnsi="Times New Roman" w:cs="Times New Roman"/>
                <w:b/>
                <w:bCs/>
                <w:color w:val="000000"/>
                <w:sz w:val="24"/>
                <w:szCs w:val="24"/>
              </w:rPr>
              <w:t xml:space="preserve"> </w:t>
            </w:r>
            <w:r w:rsidRPr="001E0CB7">
              <w:rPr>
                <w:rFonts w:hAnsi="Times New Roman" w:cs="Times New Roman"/>
                <w:b/>
                <w:bCs/>
                <w:color w:val="000000"/>
                <w:sz w:val="24"/>
                <w:szCs w:val="24"/>
              </w:rPr>
              <w:t>днях</w:t>
            </w:r>
          </w:p>
        </w:tc>
      </w:tr>
      <w:tr w:rsidR="00F72BAA" w14:paraId="735FB146" w14:textId="77777777" w:rsidTr="00B01168">
        <w:tc>
          <w:tcPr>
            <w:tcW w:w="22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896606" w14:textId="77777777" w:rsidR="00F72BAA" w:rsidRPr="001E0CB7" w:rsidRDefault="00F72BAA" w:rsidP="00B01168">
            <w:pPr>
              <w:ind w:left="75" w:right="75"/>
              <w:rPr>
                <w:rFonts w:hAnsi="Times New Roman" w:cs="Times New Roman"/>
                <w:color w:val="000000"/>
                <w:sz w:val="24"/>
                <w:szCs w:val="24"/>
              </w:rPr>
            </w:pPr>
          </w:p>
        </w:tc>
        <w:tc>
          <w:tcPr>
            <w:tcW w:w="1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1BFA27" w14:textId="77777777" w:rsidR="00F72BAA" w:rsidRDefault="00F72BAA" w:rsidP="00B01168">
            <w:r>
              <w:rPr>
                <w:rFonts w:hAnsi="Times New Roman" w:cs="Times New Roman"/>
                <w:b/>
                <w:bCs/>
                <w:color w:val="000000"/>
                <w:sz w:val="24"/>
                <w:szCs w:val="24"/>
              </w:rPr>
              <w:t>Начало</w:t>
            </w:r>
          </w:p>
        </w:tc>
        <w:tc>
          <w:tcPr>
            <w:tcW w:w="2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587B50" w14:textId="77777777" w:rsidR="00F72BAA" w:rsidRDefault="00F72BAA" w:rsidP="00B01168">
            <w:r>
              <w:rPr>
                <w:rFonts w:hAnsi="Times New Roman" w:cs="Times New Roman"/>
                <w:b/>
                <w:bCs/>
                <w:color w:val="000000"/>
                <w:sz w:val="24"/>
                <w:szCs w:val="24"/>
              </w:rPr>
              <w:t>Окончание</w:t>
            </w:r>
          </w:p>
        </w:tc>
        <w:tc>
          <w:tcPr>
            <w:tcW w:w="334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7FA167" w14:textId="77777777" w:rsidR="00F72BAA" w:rsidRDefault="00F72BAA" w:rsidP="00B01168">
            <w:pPr>
              <w:ind w:left="75" w:right="75"/>
              <w:rPr>
                <w:rFonts w:hAnsi="Times New Roman" w:cs="Times New Roman"/>
                <w:color w:val="000000"/>
                <w:sz w:val="24"/>
                <w:szCs w:val="24"/>
              </w:rPr>
            </w:pPr>
          </w:p>
        </w:tc>
      </w:tr>
      <w:tr w:rsidR="00F72BAA" w14:paraId="5C3A6AB5" w14:textId="77777777" w:rsidTr="00B01168">
        <w:tc>
          <w:tcPr>
            <w:tcW w:w="22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20C7DC" w14:textId="77777777" w:rsidR="00F72BAA" w:rsidRDefault="00F72BAA" w:rsidP="00B01168">
            <w:r>
              <w:rPr>
                <w:rFonts w:hAnsi="Times New Roman" w:cs="Times New Roman"/>
                <w:color w:val="000000"/>
                <w:sz w:val="24"/>
                <w:szCs w:val="24"/>
              </w:rPr>
              <w:lastRenderedPageBreak/>
              <w:t>Осенние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A01F76" w14:textId="77777777" w:rsidR="00F72BAA" w:rsidRPr="005C609F" w:rsidRDefault="00F72BAA" w:rsidP="00B01168">
            <w:r>
              <w:t>29.10.23</w:t>
            </w:r>
          </w:p>
        </w:tc>
        <w:tc>
          <w:tcPr>
            <w:tcW w:w="2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E3B1DB" w14:textId="77777777" w:rsidR="00F72BAA" w:rsidRPr="005C609F" w:rsidRDefault="00F72BAA" w:rsidP="00B01168">
            <w:r>
              <w:t>06.11.23</w:t>
            </w:r>
          </w:p>
        </w:tc>
        <w:tc>
          <w:tcPr>
            <w:tcW w:w="3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2AFD0C" w14:textId="77777777" w:rsidR="00F72BAA" w:rsidRPr="005C609F" w:rsidRDefault="00F72BAA" w:rsidP="00B01168">
            <w:r>
              <w:t>9</w:t>
            </w:r>
          </w:p>
        </w:tc>
      </w:tr>
      <w:tr w:rsidR="00F72BAA" w14:paraId="4DDCB3C8" w14:textId="77777777" w:rsidTr="00B01168">
        <w:tc>
          <w:tcPr>
            <w:tcW w:w="22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1C882E" w14:textId="77777777" w:rsidR="00F72BAA" w:rsidRDefault="00F72BAA" w:rsidP="00B01168">
            <w:r>
              <w:rPr>
                <w:rFonts w:hAnsi="Times New Roman" w:cs="Times New Roman"/>
                <w:color w:val="000000"/>
                <w:sz w:val="24"/>
                <w:szCs w:val="24"/>
              </w:rPr>
              <w:t>Зимние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A1322B" w14:textId="77777777" w:rsidR="00F72BAA" w:rsidRPr="005C609F" w:rsidRDefault="00F72BAA" w:rsidP="00B01168">
            <w:r>
              <w:t>30.12.23</w:t>
            </w:r>
          </w:p>
        </w:tc>
        <w:tc>
          <w:tcPr>
            <w:tcW w:w="2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0E4CDA" w14:textId="77777777" w:rsidR="00F72BAA" w:rsidRPr="005C609F" w:rsidRDefault="00F72BAA" w:rsidP="00B01168">
            <w:r>
              <w:t>07.01.24</w:t>
            </w:r>
          </w:p>
        </w:tc>
        <w:tc>
          <w:tcPr>
            <w:tcW w:w="3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A707A3" w14:textId="77777777" w:rsidR="00F72BAA" w:rsidRPr="005C609F" w:rsidRDefault="00F72BAA" w:rsidP="00B01168">
            <w:r>
              <w:t>9</w:t>
            </w:r>
          </w:p>
        </w:tc>
      </w:tr>
      <w:tr w:rsidR="00F72BAA" w14:paraId="2F2F1DD7" w14:textId="77777777" w:rsidTr="00B01168">
        <w:tc>
          <w:tcPr>
            <w:tcW w:w="22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E9E902" w14:textId="77777777" w:rsidR="00F72BAA" w:rsidRDefault="00F72BAA" w:rsidP="00B01168">
            <w:r>
              <w:rPr>
                <w:rFonts w:hAnsi="Times New Roman" w:cs="Times New Roman"/>
                <w:color w:val="000000"/>
                <w:sz w:val="24"/>
                <w:szCs w:val="24"/>
              </w:rPr>
              <w:t>Весенние</w:t>
            </w:r>
            <w:r>
              <w:rPr>
                <w:rFonts w:hAnsi="Times New Roman" w:cs="Times New Roman"/>
                <w:color w:val="000000"/>
                <w:sz w:val="24"/>
                <w:szCs w:val="24"/>
              </w:rPr>
              <w:t xml:space="preserve"> </w:t>
            </w:r>
            <w:r>
              <w:rPr>
                <w:rFonts w:hAnsi="Times New Roman" w:cs="Times New Roman"/>
                <w:color w:val="000000"/>
                <w:sz w:val="24"/>
                <w:szCs w:val="24"/>
              </w:rPr>
              <w:t>каникулы</w:t>
            </w:r>
          </w:p>
        </w:tc>
        <w:tc>
          <w:tcPr>
            <w:tcW w:w="1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9CB409" w14:textId="77777777" w:rsidR="00F72BAA" w:rsidRPr="005C609F" w:rsidRDefault="00F72BAA" w:rsidP="00B01168">
            <w:r>
              <w:t>23.03.24</w:t>
            </w:r>
          </w:p>
        </w:tc>
        <w:tc>
          <w:tcPr>
            <w:tcW w:w="2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B3B3F4" w14:textId="77777777" w:rsidR="00F72BAA" w:rsidRPr="005C609F" w:rsidRDefault="00F72BAA" w:rsidP="00B01168">
            <w:r>
              <w:t>31.04.24</w:t>
            </w:r>
          </w:p>
        </w:tc>
        <w:tc>
          <w:tcPr>
            <w:tcW w:w="3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0B8D0E" w14:textId="77777777" w:rsidR="00F72BAA" w:rsidRPr="005C609F" w:rsidRDefault="00F72BAA" w:rsidP="00B01168">
            <w:r>
              <w:rPr>
                <w:rFonts w:hAnsi="Times New Roman" w:cs="Times New Roman"/>
                <w:color w:val="000000"/>
                <w:sz w:val="24"/>
                <w:szCs w:val="24"/>
              </w:rPr>
              <w:t>9</w:t>
            </w:r>
          </w:p>
        </w:tc>
      </w:tr>
      <w:tr w:rsidR="00F72BAA" w14:paraId="6E855CD0" w14:textId="77777777" w:rsidTr="00B01168">
        <w:tc>
          <w:tcPr>
            <w:tcW w:w="568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988D15" w14:textId="77777777" w:rsidR="00F72BAA" w:rsidRDefault="00F72BAA" w:rsidP="00B01168">
            <w:r>
              <w:rPr>
                <w:rFonts w:hAnsi="Times New Roman" w:cs="Times New Roman"/>
                <w:color w:val="000000"/>
                <w:sz w:val="24"/>
                <w:szCs w:val="24"/>
              </w:rPr>
              <w:t>Праздничные</w:t>
            </w:r>
            <w:r>
              <w:rPr>
                <w:rFonts w:hAnsi="Times New Roman" w:cs="Times New Roman"/>
                <w:color w:val="000000"/>
                <w:sz w:val="24"/>
                <w:szCs w:val="24"/>
              </w:rPr>
              <w:t xml:space="preserve"> </w:t>
            </w:r>
            <w:r>
              <w:rPr>
                <w:rFonts w:hAnsi="Times New Roman" w:cs="Times New Roman"/>
                <w:color w:val="000000"/>
                <w:sz w:val="24"/>
                <w:szCs w:val="24"/>
              </w:rPr>
              <w:t>дни</w:t>
            </w:r>
          </w:p>
        </w:tc>
        <w:tc>
          <w:tcPr>
            <w:tcW w:w="33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693F83" w14:textId="77777777" w:rsidR="00F72BAA" w:rsidRDefault="00F72BAA" w:rsidP="00B01168">
            <w:pPr>
              <w:rPr>
                <w:rFonts w:hAnsi="Times New Roman" w:cs="Times New Roman"/>
                <w:color w:val="000000"/>
                <w:sz w:val="24"/>
                <w:szCs w:val="24"/>
              </w:rPr>
            </w:pPr>
            <w:r>
              <w:rPr>
                <w:rFonts w:hAnsi="Times New Roman" w:cs="Times New Roman"/>
                <w:color w:val="000000"/>
                <w:sz w:val="24"/>
                <w:szCs w:val="24"/>
              </w:rPr>
              <w:t>15.09.23; 23.02.24; 08.03.24;</w:t>
            </w:r>
          </w:p>
          <w:p w14:paraId="00B6591D" w14:textId="77777777" w:rsidR="00F72BAA" w:rsidRPr="00CA5F10" w:rsidRDefault="00F72BAA" w:rsidP="00B01168">
            <w:r>
              <w:rPr>
                <w:rFonts w:hAnsi="Times New Roman" w:cs="Times New Roman"/>
                <w:color w:val="000000"/>
                <w:sz w:val="24"/>
                <w:szCs w:val="24"/>
              </w:rPr>
              <w:t>01.-03.05.24; 09-10.05.24</w:t>
            </w:r>
          </w:p>
        </w:tc>
      </w:tr>
    </w:tbl>
    <w:p w14:paraId="0D468902" w14:textId="77777777" w:rsidR="00F72BAA" w:rsidRDefault="00F72BAA" w:rsidP="00F72BAA">
      <w:pPr>
        <w:rPr>
          <w:rFonts w:hAnsi="Times New Roman" w:cs="Times New Roman"/>
          <w:color w:val="000000"/>
          <w:sz w:val="24"/>
          <w:szCs w:val="24"/>
        </w:rPr>
      </w:pPr>
      <w:r w:rsidRPr="00CE67C5">
        <w:rPr>
          <w:rFonts w:hAnsi="Times New Roman" w:cs="Times New Roman"/>
          <w:color w:val="000000"/>
          <w:sz w:val="19"/>
          <w:szCs w:val="19"/>
          <w:vertAlign w:val="superscript"/>
        </w:rPr>
        <w:t>*</w:t>
      </w:r>
      <w:r w:rsidRPr="00CE67C5">
        <w:rPr>
          <w:rFonts w:hAnsi="Times New Roman" w:cs="Times New Roman"/>
          <w:color w:val="000000"/>
          <w:sz w:val="24"/>
          <w:szCs w:val="24"/>
        </w:rPr>
        <w:t>Для</w:t>
      </w:r>
      <w:r w:rsidRPr="00CE67C5">
        <w:rPr>
          <w:rFonts w:hAnsi="Times New Roman" w:cs="Times New Roman"/>
          <w:color w:val="000000"/>
          <w:sz w:val="24"/>
          <w:szCs w:val="24"/>
        </w:rPr>
        <w:t xml:space="preserve"> </w:t>
      </w:r>
      <w:r w:rsidRPr="00CE67C5">
        <w:rPr>
          <w:rFonts w:hAnsi="Times New Roman" w:cs="Times New Roman"/>
          <w:color w:val="000000"/>
          <w:sz w:val="24"/>
          <w:szCs w:val="24"/>
        </w:rPr>
        <w:t>обучающихся</w:t>
      </w:r>
      <w:r w:rsidRPr="00CE67C5">
        <w:rPr>
          <w:rFonts w:hAnsi="Times New Roman" w:cs="Times New Roman"/>
          <w:color w:val="000000"/>
          <w:sz w:val="24"/>
          <w:szCs w:val="24"/>
        </w:rPr>
        <w:t xml:space="preserve"> 9-</w:t>
      </w:r>
      <w:r w:rsidRPr="00CE67C5">
        <w:rPr>
          <w:rFonts w:hAnsi="Times New Roman" w:cs="Times New Roman"/>
          <w:color w:val="000000"/>
          <w:sz w:val="24"/>
          <w:szCs w:val="24"/>
        </w:rPr>
        <w:t>х</w:t>
      </w:r>
      <w:r w:rsidRPr="00CE67C5">
        <w:rPr>
          <w:rFonts w:hAnsi="Times New Roman" w:cs="Times New Roman"/>
          <w:color w:val="000000"/>
          <w:sz w:val="24"/>
          <w:szCs w:val="24"/>
        </w:rPr>
        <w:t xml:space="preserve"> </w:t>
      </w:r>
      <w:r w:rsidRPr="00CE67C5">
        <w:rPr>
          <w:rFonts w:hAnsi="Times New Roman" w:cs="Times New Roman"/>
          <w:color w:val="000000"/>
          <w:sz w:val="24"/>
          <w:szCs w:val="24"/>
        </w:rPr>
        <w:t>классов</w:t>
      </w:r>
      <w:r w:rsidRPr="00CE67C5">
        <w:rPr>
          <w:rFonts w:hAnsi="Times New Roman" w:cs="Times New Roman"/>
          <w:color w:val="000000"/>
          <w:sz w:val="24"/>
          <w:szCs w:val="24"/>
        </w:rPr>
        <w:t xml:space="preserve"> </w:t>
      </w:r>
      <w:r w:rsidRPr="00CE67C5">
        <w:rPr>
          <w:rFonts w:hAnsi="Times New Roman" w:cs="Times New Roman"/>
          <w:color w:val="000000"/>
          <w:sz w:val="24"/>
          <w:szCs w:val="24"/>
        </w:rPr>
        <w:t>учебный</w:t>
      </w:r>
      <w:r w:rsidRPr="00CE67C5">
        <w:rPr>
          <w:rFonts w:hAnsi="Times New Roman" w:cs="Times New Roman"/>
          <w:color w:val="000000"/>
          <w:sz w:val="24"/>
          <w:szCs w:val="24"/>
        </w:rPr>
        <w:t xml:space="preserve"> </w:t>
      </w:r>
      <w:r w:rsidRPr="00CE67C5">
        <w:rPr>
          <w:rFonts w:hAnsi="Times New Roman" w:cs="Times New Roman"/>
          <w:color w:val="000000"/>
          <w:sz w:val="24"/>
          <w:szCs w:val="24"/>
        </w:rPr>
        <w:t>год</w:t>
      </w:r>
      <w:r w:rsidRPr="00CE67C5">
        <w:rPr>
          <w:rFonts w:hAnsi="Times New Roman" w:cs="Times New Roman"/>
          <w:color w:val="000000"/>
          <w:sz w:val="24"/>
          <w:szCs w:val="24"/>
        </w:rPr>
        <w:t xml:space="preserve"> </w:t>
      </w:r>
      <w:r w:rsidRPr="00CE67C5">
        <w:rPr>
          <w:rFonts w:hAnsi="Times New Roman" w:cs="Times New Roman"/>
          <w:color w:val="000000"/>
          <w:sz w:val="24"/>
          <w:szCs w:val="24"/>
        </w:rPr>
        <w:t>завершается</w:t>
      </w:r>
      <w:r w:rsidRPr="00CE67C5">
        <w:rPr>
          <w:rFonts w:hAnsi="Times New Roman" w:cs="Times New Roman"/>
          <w:color w:val="000000"/>
          <w:sz w:val="24"/>
          <w:szCs w:val="24"/>
        </w:rPr>
        <w:t xml:space="preserve"> </w:t>
      </w:r>
      <w:r w:rsidRPr="00CE67C5">
        <w:rPr>
          <w:rFonts w:hAnsi="Times New Roman" w:cs="Times New Roman"/>
          <w:color w:val="000000"/>
          <w:sz w:val="24"/>
          <w:szCs w:val="24"/>
        </w:rPr>
        <w:t>в</w:t>
      </w:r>
      <w:r w:rsidRPr="00CE67C5">
        <w:rPr>
          <w:rFonts w:hAnsi="Times New Roman" w:cs="Times New Roman"/>
          <w:color w:val="000000"/>
          <w:sz w:val="24"/>
          <w:szCs w:val="24"/>
        </w:rPr>
        <w:t xml:space="preserve"> </w:t>
      </w:r>
      <w:r w:rsidRPr="00CE67C5">
        <w:rPr>
          <w:rFonts w:hAnsi="Times New Roman" w:cs="Times New Roman"/>
          <w:color w:val="000000"/>
          <w:sz w:val="24"/>
          <w:szCs w:val="24"/>
        </w:rPr>
        <w:t>соответствии</w:t>
      </w:r>
      <w:r w:rsidRPr="00CE67C5">
        <w:rPr>
          <w:rFonts w:hAnsi="Times New Roman" w:cs="Times New Roman"/>
          <w:color w:val="000000"/>
          <w:sz w:val="24"/>
          <w:szCs w:val="24"/>
        </w:rPr>
        <w:t xml:space="preserve"> </w:t>
      </w:r>
      <w:r w:rsidRPr="00CE67C5">
        <w:rPr>
          <w:rFonts w:hAnsi="Times New Roman" w:cs="Times New Roman"/>
          <w:color w:val="000000"/>
          <w:sz w:val="24"/>
          <w:szCs w:val="24"/>
        </w:rPr>
        <w:t>с</w:t>
      </w:r>
      <w:r w:rsidRPr="00CE67C5">
        <w:rPr>
          <w:rFonts w:hAnsi="Times New Roman" w:cs="Times New Roman"/>
          <w:color w:val="000000"/>
          <w:sz w:val="24"/>
          <w:szCs w:val="24"/>
        </w:rPr>
        <w:t xml:space="preserve"> </w:t>
      </w:r>
      <w:r w:rsidRPr="00CE67C5">
        <w:rPr>
          <w:rFonts w:hAnsi="Times New Roman" w:cs="Times New Roman"/>
          <w:color w:val="000000"/>
          <w:sz w:val="24"/>
          <w:szCs w:val="24"/>
        </w:rPr>
        <w:t>расписанием</w:t>
      </w:r>
      <w:r w:rsidRPr="00CE67C5">
        <w:rPr>
          <w:rFonts w:hAnsi="Times New Roman" w:cs="Times New Roman"/>
          <w:color w:val="000000"/>
          <w:sz w:val="24"/>
          <w:szCs w:val="24"/>
        </w:rPr>
        <w:t xml:space="preserve"> </w:t>
      </w:r>
      <w:r w:rsidRPr="00CE67C5">
        <w:rPr>
          <w:rFonts w:hAnsi="Times New Roman" w:cs="Times New Roman"/>
          <w:color w:val="000000"/>
          <w:sz w:val="24"/>
          <w:szCs w:val="24"/>
        </w:rPr>
        <w:t>ГИА</w:t>
      </w:r>
    </w:p>
    <w:p w14:paraId="6602D0E4" w14:textId="77777777" w:rsidR="00F72BAA" w:rsidRPr="00CE67C5" w:rsidRDefault="00F72BAA" w:rsidP="00F72BAA">
      <w:pPr>
        <w:rPr>
          <w:rFonts w:hAnsi="Times New Roman" w:cs="Times New Roman"/>
          <w:color w:val="000000"/>
          <w:sz w:val="24"/>
          <w:szCs w:val="24"/>
        </w:rPr>
      </w:pPr>
      <w:proofErr w:type="gramStart"/>
      <w:r>
        <w:rPr>
          <w:rFonts w:hAnsi="Times New Roman" w:cs="Times New Roman"/>
          <w:color w:val="000000"/>
          <w:sz w:val="24"/>
          <w:szCs w:val="24"/>
        </w:rPr>
        <w:t xml:space="preserve">( </w:t>
      </w:r>
      <w:r>
        <w:rPr>
          <w:rFonts w:hAnsi="Times New Roman" w:cs="Times New Roman"/>
          <w:color w:val="000000"/>
          <w:sz w:val="24"/>
          <w:szCs w:val="24"/>
        </w:rPr>
        <w:t>получением</w:t>
      </w:r>
      <w:proofErr w:type="gramEnd"/>
      <w:r>
        <w:rPr>
          <w:rFonts w:hAnsi="Times New Roman" w:cs="Times New Roman"/>
          <w:color w:val="000000"/>
          <w:sz w:val="24"/>
          <w:szCs w:val="24"/>
        </w:rPr>
        <w:t xml:space="preserve"> </w:t>
      </w:r>
      <w:r>
        <w:rPr>
          <w:rFonts w:hAnsi="Times New Roman" w:cs="Times New Roman"/>
          <w:color w:val="000000"/>
          <w:sz w:val="24"/>
          <w:szCs w:val="24"/>
        </w:rPr>
        <w:t>аттестата</w:t>
      </w:r>
      <w:r>
        <w:rPr>
          <w:rFonts w:hAnsi="Times New Roman" w:cs="Times New Roman"/>
          <w:color w:val="000000"/>
          <w:sz w:val="24"/>
          <w:szCs w:val="24"/>
        </w:rPr>
        <w:t xml:space="preserve"> </w:t>
      </w:r>
      <w:r>
        <w:rPr>
          <w:rFonts w:hAnsi="Times New Roman" w:cs="Times New Roman"/>
          <w:color w:val="000000"/>
          <w:sz w:val="24"/>
          <w:szCs w:val="24"/>
        </w:rPr>
        <w:t>об</w:t>
      </w:r>
      <w:r>
        <w:rPr>
          <w:rFonts w:hAnsi="Times New Roman" w:cs="Times New Roman"/>
          <w:color w:val="000000"/>
          <w:sz w:val="24"/>
          <w:szCs w:val="24"/>
        </w:rPr>
        <w:t xml:space="preserve"> </w:t>
      </w:r>
      <w:r>
        <w:rPr>
          <w:rFonts w:hAnsi="Times New Roman" w:cs="Times New Roman"/>
          <w:color w:val="000000"/>
          <w:sz w:val="24"/>
          <w:szCs w:val="24"/>
        </w:rPr>
        <w:t>основном</w:t>
      </w:r>
      <w:r>
        <w:rPr>
          <w:rFonts w:hAnsi="Times New Roman" w:cs="Times New Roman"/>
          <w:color w:val="000000"/>
          <w:sz w:val="24"/>
          <w:szCs w:val="24"/>
        </w:rPr>
        <w:t xml:space="preserve"> </w:t>
      </w:r>
      <w:r>
        <w:rPr>
          <w:rFonts w:hAnsi="Times New Roman" w:cs="Times New Roman"/>
          <w:color w:val="000000"/>
          <w:sz w:val="24"/>
          <w:szCs w:val="24"/>
        </w:rPr>
        <w:t>общем</w:t>
      </w:r>
      <w:r>
        <w:rPr>
          <w:rFonts w:hAnsi="Times New Roman" w:cs="Times New Roman"/>
          <w:color w:val="000000"/>
          <w:sz w:val="24"/>
          <w:szCs w:val="24"/>
        </w:rPr>
        <w:t xml:space="preserve"> </w:t>
      </w:r>
      <w:r>
        <w:rPr>
          <w:rFonts w:hAnsi="Times New Roman" w:cs="Times New Roman"/>
          <w:color w:val="000000"/>
          <w:sz w:val="24"/>
          <w:szCs w:val="24"/>
        </w:rPr>
        <w:t>образовании</w:t>
      </w:r>
      <w:r>
        <w:rPr>
          <w:rFonts w:hAnsi="Times New Roman" w:cs="Times New Roman"/>
          <w:color w:val="000000"/>
          <w:sz w:val="24"/>
          <w:szCs w:val="24"/>
        </w:rPr>
        <w:t>)</w:t>
      </w:r>
    </w:p>
    <w:p w14:paraId="15149964" w14:textId="77777777" w:rsidR="00F72BAA" w:rsidRDefault="00F72BAA" w:rsidP="00F72BAA">
      <w:pPr>
        <w:jc w:val="center"/>
        <w:rPr>
          <w:rFonts w:hAnsi="Times New Roman" w:cs="Times New Roman"/>
          <w:color w:val="000000"/>
          <w:sz w:val="24"/>
          <w:szCs w:val="24"/>
        </w:rPr>
      </w:pPr>
      <w:r>
        <w:rPr>
          <w:rFonts w:hAnsi="Times New Roman" w:cs="Times New Roman"/>
          <w:b/>
          <w:bCs/>
          <w:color w:val="000000"/>
          <w:sz w:val="24"/>
          <w:szCs w:val="24"/>
        </w:rPr>
        <w:t xml:space="preserve">3. </w:t>
      </w:r>
      <w:r>
        <w:rPr>
          <w:rFonts w:hAnsi="Times New Roman" w:cs="Times New Roman"/>
          <w:b/>
          <w:bCs/>
          <w:color w:val="000000"/>
          <w:sz w:val="24"/>
          <w:szCs w:val="24"/>
        </w:rPr>
        <w:t>Режим</w:t>
      </w:r>
      <w:r>
        <w:rPr>
          <w:rFonts w:hAnsi="Times New Roman" w:cs="Times New Roman"/>
          <w:b/>
          <w:bCs/>
          <w:color w:val="000000"/>
          <w:sz w:val="24"/>
          <w:szCs w:val="24"/>
        </w:rPr>
        <w:t xml:space="preserve"> </w:t>
      </w:r>
      <w:r>
        <w:rPr>
          <w:rFonts w:hAnsi="Times New Roman" w:cs="Times New Roman"/>
          <w:b/>
          <w:bCs/>
          <w:color w:val="000000"/>
          <w:sz w:val="24"/>
          <w:szCs w:val="24"/>
        </w:rPr>
        <w:t>работы</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организации</w:t>
      </w:r>
    </w:p>
    <w:tbl>
      <w:tblPr>
        <w:tblW w:w="9027" w:type="dxa"/>
        <w:tblCellMar>
          <w:top w:w="15" w:type="dxa"/>
          <w:left w:w="15" w:type="dxa"/>
          <w:bottom w:w="15" w:type="dxa"/>
          <w:right w:w="15" w:type="dxa"/>
        </w:tblCellMar>
        <w:tblLook w:val="0600" w:firstRow="0" w:lastRow="0" w:firstColumn="0" w:lastColumn="0" w:noHBand="1" w:noVBand="1"/>
      </w:tblPr>
      <w:tblGrid>
        <w:gridCol w:w="5988"/>
        <w:gridCol w:w="3039"/>
      </w:tblGrid>
      <w:tr w:rsidR="00F72BAA" w14:paraId="307277B7" w14:textId="77777777" w:rsidTr="00B0116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4D4DA5" w14:textId="77777777" w:rsidR="00F72BAA" w:rsidRDefault="00F72BAA" w:rsidP="00B01168">
            <w:pPr>
              <w:jc w:val="center"/>
              <w:rPr>
                <w:rFonts w:hAnsi="Times New Roman" w:cs="Times New Roman"/>
                <w:color w:val="000000"/>
                <w:sz w:val="24"/>
                <w:szCs w:val="24"/>
              </w:rPr>
            </w:pPr>
            <w:r>
              <w:rPr>
                <w:rFonts w:hAnsi="Times New Roman" w:cs="Times New Roman"/>
                <w:b/>
                <w:bCs/>
                <w:color w:val="000000"/>
                <w:sz w:val="24"/>
                <w:szCs w:val="24"/>
              </w:rPr>
              <w:t>Период</w:t>
            </w:r>
            <w:r>
              <w:rPr>
                <w:rFonts w:hAnsi="Times New Roman" w:cs="Times New Roman"/>
                <w:b/>
                <w:bCs/>
                <w:color w:val="000000"/>
                <w:sz w:val="24"/>
                <w:szCs w:val="24"/>
              </w:rPr>
              <w:t xml:space="preserve"> </w:t>
            </w:r>
            <w:r>
              <w:rPr>
                <w:rFonts w:hAnsi="Times New Roman" w:cs="Times New Roman"/>
                <w:b/>
                <w:bCs/>
                <w:color w:val="000000"/>
                <w:sz w:val="24"/>
                <w:szCs w:val="24"/>
              </w:rPr>
              <w:t>учебной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A8953E" w14:textId="77777777" w:rsidR="00F72BAA" w:rsidRDefault="00F72BAA" w:rsidP="00B01168">
            <w:pPr>
              <w:jc w:val="center"/>
              <w:rPr>
                <w:rFonts w:hAnsi="Times New Roman" w:cs="Times New Roman"/>
                <w:color w:val="000000"/>
                <w:sz w:val="24"/>
                <w:szCs w:val="24"/>
              </w:rPr>
            </w:pPr>
            <w:r>
              <w:rPr>
                <w:rFonts w:hAnsi="Times New Roman" w:cs="Times New Roman"/>
                <w:b/>
                <w:bCs/>
                <w:color w:val="000000"/>
                <w:sz w:val="24"/>
                <w:szCs w:val="24"/>
              </w:rPr>
              <w:t>5</w:t>
            </w:r>
            <w:r>
              <w:rPr>
                <w:rFonts w:hAnsi="Times New Roman" w:cs="Times New Roman"/>
                <w:b/>
                <w:bCs/>
                <w:color w:val="000000"/>
                <w:sz w:val="24"/>
                <w:szCs w:val="24"/>
              </w:rPr>
              <w:t>–</w:t>
            </w:r>
            <w:r>
              <w:rPr>
                <w:rFonts w:hAnsi="Times New Roman" w:cs="Times New Roman"/>
                <w:b/>
                <w:bCs/>
                <w:color w:val="000000"/>
                <w:sz w:val="24"/>
                <w:szCs w:val="24"/>
              </w:rPr>
              <w:t>9-</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r>
      <w:tr w:rsidR="00F72BAA" w14:paraId="2CD93091" w14:textId="77777777" w:rsidTr="00B0116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677BA0" w14:textId="77777777" w:rsidR="00F72BAA" w:rsidRDefault="00F72BAA" w:rsidP="00B01168">
            <w:pPr>
              <w:rPr>
                <w:rFonts w:hAnsi="Times New Roman" w:cs="Times New Roman"/>
                <w:color w:val="000000"/>
                <w:sz w:val="24"/>
                <w:szCs w:val="24"/>
              </w:rPr>
            </w:pPr>
            <w:r>
              <w:rPr>
                <w:rFonts w:hAnsi="Times New Roman" w:cs="Times New Roman"/>
                <w:color w:val="000000"/>
                <w:sz w:val="24"/>
                <w:szCs w:val="24"/>
              </w:rPr>
              <w:t>Учебная</w:t>
            </w:r>
            <w:r>
              <w:rPr>
                <w:rFonts w:hAnsi="Times New Roman" w:cs="Times New Roman"/>
                <w:color w:val="000000"/>
                <w:sz w:val="24"/>
                <w:szCs w:val="24"/>
              </w:rPr>
              <w:t xml:space="preserve"> </w:t>
            </w:r>
            <w:r>
              <w:rPr>
                <w:rFonts w:hAnsi="Times New Roman" w:cs="Times New Roman"/>
                <w:color w:val="000000"/>
                <w:sz w:val="24"/>
                <w:szCs w:val="24"/>
              </w:rPr>
              <w:t>неделя</w:t>
            </w:r>
            <w:r>
              <w:rPr>
                <w:rFonts w:hAnsi="Times New Roman" w:cs="Times New Roman"/>
                <w:color w:val="000000"/>
                <w:sz w:val="24"/>
                <w:szCs w:val="24"/>
              </w:rPr>
              <w:t xml:space="preserve"> (</w:t>
            </w:r>
            <w:r>
              <w:rPr>
                <w:rFonts w:hAnsi="Times New Roman" w:cs="Times New Roman"/>
                <w:color w:val="000000"/>
                <w:sz w:val="24"/>
                <w:szCs w:val="24"/>
              </w:rPr>
              <w:t>дней</w:t>
            </w:r>
            <w:r>
              <w:rPr>
                <w:rFonts w:hAnsi="Times New Roman" w:cs="Times New Roman"/>
                <w:color w:val="000000"/>
                <w:sz w:val="24"/>
                <w:szCs w:val="24"/>
              </w:rPr>
              <w:t>)</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FE824A"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5</w:t>
            </w:r>
          </w:p>
        </w:tc>
      </w:tr>
      <w:tr w:rsidR="00F72BAA" w14:paraId="43870908" w14:textId="77777777" w:rsidTr="00B0116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2902CB" w14:textId="77777777" w:rsidR="00F72BAA" w:rsidRDefault="00F72BAA" w:rsidP="00B01168">
            <w:pPr>
              <w:rPr>
                <w:rFonts w:hAnsi="Times New Roman" w:cs="Times New Roman"/>
                <w:color w:val="000000"/>
                <w:sz w:val="24"/>
                <w:szCs w:val="24"/>
              </w:rPr>
            </w:pPr>
            <w:r>
              <w:rPr>
                <w:rFonts w:hAnsi="Times New Roman" w:cs="Times New Roman"/>
                <w:color w:val="000000"/>
                <w:sz w:val="24"/>
                <w:szCs w:val="24"/>
              </w:rPr>
              <w:t>Урок</w:t>
            </w:r>
            <w:r>
              <w:rPr>
                <w:rFonts w:hAnsi="Times New Roman" w:cs="Times New Roman"/>
                <w:color w:val="000000"/>
                <w:sz w:val="24"/>
                <w:szCs w:val="24"/>
              </w:rPr>
              <w:t xml:space="preserve"> (</w:t>
            </w:r>
            <w:r>
              <w:rPr>
                <w:rFonts w:hAnsi="Times New Roman" w:cs="Times New Roman"/>
                <w:color w:val="000000"/>
                <w:sz w:val="24"/>
                <w:szCs w:val="24"/>
              </w:rPr>
              <w:t>минут</w:t>
            </w:r>
            <w:r>
              <w:rPr>
                <w:rFonts w:hAnsi="Times New Roman" w:cs="Times New Roman"/>
                <w:color w:val="000000"/>
                <w:sz w:val="24"/>
                <w:szCs w:val="24"/>
              </w:rPr>
              <w:t>)</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5CF099"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45</w:t>
            </w:r>
          </w:p>
        </w:tc>
      </w:tr>
      <w:tr w:rsidR="00F72BAA" w14:paraId="7ABAE423" w14:textId="77777777" w:rsidTr="00B0116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723DAA" w14:textId="77777777" w:rsidR="00F72BAA" w:rsidRDefault="00F72BAA" w:rsidP="00B01168">
            <w:pPr>
              <w:rPr>
                <w:rFonts w:hAnsi="Times New Roman" w:cs="Times New Roman"/>
                <w:color w:val="000000"/>
                <w:sz w:val="24"/>
                <w:szCs w:val="24"/>
              </w:rPr>
            </w:pPr>
            <w:r>
              <w:rPr>
                <w:rFonts w:hAnsi="Times New Roman" w:cs="Times New Roman"/>
                <w:color w:val="000000"/>
                <w:sz w:val="24"/>
                <w:szCs w:val="24"/>
              </w:rPr>
              <w:t>Перерыв</w:t>
            </w:r>
            <w:r>
              <w:rPr>
                <w:rFonts w:hAnsi="Times New Roman" w:cs="Times New Roman"/>
                <w:color w:val="000000"/>
                <w:sz w:val="24"/>
                <w:szCs w:val="24"/>
              </w:rPr>
              <w:t xml:space="preserve"> (</w:t>
            </w:r>
            <w:r>
              <w:rPr>
                <w:rFonts w:hAnsi="Times New Roman" w:cs="Times New Roman"/>
                <w:color w:val="000000"/>
                <w:sz w:val="24"/>
                <w:szCs w:val="24"/>
              </w:rPr>
              <w:t>минут</w:t>
            </w:r>
            <w:r>
              <w:rPr>
                <w:rFonts w:hAnsi="Times New Roman" w:cs="Times New Roman"/>
                <w:color w:val="000000"/>
                <w:sz w:val="24"/>
                <w:szCs w:val="24"/>
              </w:rPr>
              <w:t>)</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B480B7"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5;10; 15</w:t>
            </w:r>
          </w:p>
        </w:tc>
      </w:tr>
      <w:tr w:rsidR="00F72BAA" w14:paraId="034725BE" w14:textId="77777777" w:rsidTr="00B0116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CF1610" w14:textId="77777777" w:rsidR="00F72BAA" w:rsidRDefault="00F72BAA" w:rsidP="00B01168">
            <w:pPr>
              <w:rPr>
                <w:rFonts w:hAnsi="Times New Roman" w:cs="Times New Roman"/>
                <w:color w:val="000000"/>
                <w:sz w:val="24"/>
                <w:szCs w:val="24"/>
              </w:rPr>
            </w:pPr>
            <w:r>
              <w:rPr>
                <w:rFonts w:hAnsi="Times New Roman" w:cs="Times New Roman"/>
                <w:color w:val="000000"/>
                <w:sz w:val="24"/>
                <w:szCs w:val="24"/>
              </w:rPr>
              <w:t>Периодичность</w:t>
            </w:r>
            <w:r>
              <w:rPr>
                <w:rFonts w:hAnsi="Times New Roman" w:cs="Times New Roman"/>
                <w:color w:val="000000"/>
                <w:sz w:val="24"/>
                <w:szCs w:val="24"/>
              </w:rPr>
              <w:t xml:space="preserve"> </w:t>
            </w:r>
            <w:r>
              <w:rPr>
                <w:rFonts w:hAnsi="Times New Roman" w:cs="Times New Roman"/>
                <w:color w:val="000000"/>
                <w:sz w:val="24"/>
                <w:szCs w:val="24"/>
              </w:rPr>
              <w:t>промежуточной</w:t>
            </w:r>
            <w:r>
              <w:rPr>
                <w:rFonts w:hAnsi="Times New Roman" w:cs="Times New Roman"/>
                <w:color w:val="000000"/>
                <w:sz w:val="24"/>
                <w:szCs w:val="24"/>
              </w:rPr>
              <w:t xml:space="preserve"> </w:t>
            </w:r>
            <w:r>
              <w:rPr>
                <w:rFonts w:hAnsi="Times New Roman" w:cs="Times New Roman"/>
                <w:color w:val="000000"/>
                <w:sz w:val="24"/>
                <w:szCs w:val="24"/>
              </w:rPr>
              <w:t>аттестации</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8E4DB0"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полугодие</w:t>
            </w:r>
          </w:p>
        </w:tc>
      </w:tr>
    </w:tbl>
    <w:p w14:paraId="5B7FA477" w14:textId="77777777" w:rsidR="00F72BAA" w:rsidRDefault="00F72BAA" w:rsidP="00F72BAA">
      <w:pPr>
        <w:jc w:val="center"/>
        <w:rPr>
          <w:rFonts w:hAnsi="Times New Roman" w:cs="Times New Roman"/>
          <w:color w:val="000000"/>
          <w:sz w:val="24"/>
          <w:szCs w:val="24"/>
        </w:rPr>
      </w:pPr>
      <w:r>
        <w:rPr>
          <w:rFonts w:hAnsi="Times New Roman" w:cs="Times New Roman"/>
          <w:b/>
          <w:bCs/>
          <w:color w:val="000000"/>
          <w:sz w:val="24"/>
          <w:szCs w:val="24"/>
        </w:rPr>
        <w:t xml:space="preserve">4. </w:t>
      </w:r>
      <w:r>
        <w:rPr>
          <w:rFonts w:hAnsi="Times New Roman" w:cs="Times New Roman"/>
          <w:b/>
          <w:bCs/>
          <w:color w:val="000000"/>
          <w:sz w:val="24"/>
          <w:szCs w:val="24"/>
        </w:rPr>
        <w:t>Распределение</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недельной</w:t>
      </w:r>
      <w:r>
        <w:rPr>
          <w:rFonts w:hAnsi="Times New Roman" w:cs="Times New Roman"/>
          <w:b/>
          <w:bCs/>
          <w:color w:val="000000"/>
          <w:sz w:val="24"/>
          <w:szCs w:val="24"/>
        </w:rPr>
        <w:t xml:space="preserve"> </w:t>
      </w:r>
      <w:r>
        <w:rPr>
          <w:rFonts w:hAnsi="Times New Roman" w:cs="Times New Roman"/>
          <w:b/>
          <w:bCs/>
          <w:color w:val="000000"/>
          <w:sz w:val="24"/>
          <w:szCs w:val="24"/>
        </w:rPr>
        <w:t>нагрузки</w:t>
      </w:r>
    </w:p>
    <w:tbl>
      <w:tblPr>
        <w:tblW w:w="9027" w:type="dxa"/>
        <w:tblCellMar>
          <w:top w:w="15" w:type="dxa"/>
          <w:left w:w="15" w:type="dxa"/>
          <w:bottom w:w="15" w:type="dxa"/>
          <w:right w:w="15" w:type="dxa"/>
        </w:tblCellMar>
        <w:tblLook w:val="0600" w:firstRow="0" w:lastRow="0" w:firstColumn="0" w:lastColumn="0" w:noHBand="1" w:noVBand="1"/>
      </w:tblPr>
      <w:tblGrid>
        <w:gridCol w:w="3037"/>
        <w:gridCol w:w="1095"/>
        <w:gridCol w:w="1096"/>
        <w:gridCol w:w="1096"/>
        <w:gridCol w:w="1096"/>
        <w:gridCol w:w="1607"/>
      </w:tblGrid>
      <w:tr w:rsidR="00F72BAA" w:rsidRPr="005A3D5F" w14:paraId="5962EA41" w14:textId="77777777" w:rsidTr="00B01168">
        <w:tc>
          <w:tcPr>
            <w:tcW w:w="333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D55D26" w14:textId="77777777" w:rsidR="00F72BAA" w:rsidRDefault="00F72BAA" w:rsidP="00B01168">
            <w:pPr>
              <w:jc w:val="center"/>
              <w:rPr>
                <w:rFonts w:hAnsi="Times New Roman" w:cs="Times New Roman"/>
                <w:color w:val="000000"/>
                <w:sz w:val="24"/>
                <w:szCs w:val="24"/>
              </w:rPr>
            </w:pPr>
            <w:r>
              <w:rPr>
                <w:rFonts w:hAnsi="Times New Roman" w:cs="Times New Roman"/>
                <w:b/>
                <w:bCs/>
                <w:color w:val="000000"/>
                <w:sz w:val="24"/>
                <w:szCs w:val="24"/>
              </w:rPr>
              <w:t>Образовательная</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деятельность</w:t>
            </w:r>
          </w:p>
        </w:tc>
        <w:tc>
          <w:tcPr>
            <w:tcW w:w="636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634535" w14:textId="77777777" w:rsidR="00F72BAA" w:rsidRPr="00CE67C5" w:rsidRDefault="00F72BAA" w:rsidP="00B01168">
            <w:pPr>
              <w:jc w:val="center"/>
              <w:rPr>
                <w:rFonts w:hAnsi="Times New Roman" w:cs="Times New Roman"/>
                <w:color w:val="000000"/>
                <w:sz w:val="24"/>
                <w:szCs w:val="24"/>
              </w:rPr>
            </w:pPr>
            <w:r w:rsidRPr="00CE67C5">
              <w:rPr>
                <w:rFonts w:hAnsi="Times New Roman" w:cs="Times New Roman"/>
                <w:b/>
                <w:bCs/>
                <w:color w:val="000000"/>
                <w:sz w:val="24"/>
                <w:szCs w:val="24"/>
              </w:rPr>
              <w:t>Недельная</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нагрузка</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в</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академических</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часах</w:t>
            </w:r>
          </w:p>
        </w:tc>
      </w:tr>
      <w:tr w:rsidR="00F72BAA" w14:paraId="7F8A4DD6" w14:textId="77777777" w:rsidTr="00B01168">
        <w:tc>
          <w:tcPr>
            <w:tcW w:w="333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C19DF3" w14:textId="77777777" w:rsidR="00F72BAA" w:rsidRPr="00CE67C5" w:rsidRDefault="00F72BAA" w:rsidP="00B01168">
            <w:pPr>
              <w:ind w:left="75" w:right="75"/>
              <w:rPr>
                <w:rFonts w:hAnsi="Times New Roman" w:cs="Times New Roman"/>
                <w:color w:val="000000"/>
                <w:sz w:val="24"/>
                <w:szCs w:val="24"/>
              </w:rPr>
            </w:pP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D5410E" w14:textId="77777777" w:rsidR="00F72BAA" w:rsidRDefault="00F72BAA" w:rsidP="00B01168">
            <w:pPr>
              <w:jc w:val="center"/>
              <w:rPr>
                <w:rFonts w:hAnsi="Times New Roman" w:cs="Times New Roman"/>
                <w:color w:val="000000"/>
                <w:sz w:val="24"/>
                <w:szCs w:val="24"/>
              </w:rPr>
            </w:pPr>
            <w:r>
              <w:rPr>
                <w:rFonts w:hAnsi="Times New Roman" w:cs="Times New Roman"/>
                <w:b/>
                <w:bCs/>
                <w:color w:val="000000"/>
                <w:sz w:val="24"/>
                <w:szCs w:val="24"/>
              </w:rPr>
              <w:t>5-</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2D7E64" w14:textId="77777777" w:rsidR="00F72BAA" w:rsidRDefault="00F72BAA" w:rsidP="00B01168">
            <w:pPr>
              <w:jc w:val="center"/>
              <w:rPr>
                <w:rFonts w:hAnsi="Times New Roman" w:cs="Times New Roman"/>
                <w:color w:val="000000"/>
                <w:sz w:val="24"/>
                <w:szCs w:val="24"/>
              </w:rPr>
            </w:pPr>
            <w:r>
              <w:rPr>
                <w:rFonts w:hAnsi="Times New Roman" w:cs="Times New Roman"/>
                <w:b/>
                <w:bCs/>
                <w:color w:val="000000"/>
                <w:sz w:val="24"/>
                <w:szCs w:val="24"/>
              </w:rPr>
              <w:t>6-</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56A709" w14:textId="77777777" w:rsidR="00F72BAA" w:rsidRDefault="00F72BAA" w:rsidP="00B01168">
            <w:pPr>
              <w:jc w:val="center"/>
              <w:rPr>
                <w:rFonts w:hAnsi="Times New Roman" w:cs="Times New Roman"/>
                <w:color w:val="000000"/>
                <w:sz w:val="24"/>
                <w:szCs w:val="24"/>
              </w:rPr>
            </w:pPr>
            <w:r>
              <w:rPr>
                <w:rFonts w:hAnsi="Times New Roman" w:cs="Times New Roman"/>
                <w:b/>
                <w:bCs/>
                <w:color w:val="000000"/>
                <w:sz w:val="24"/>
                <w:szCs w:val="24"/>
              </w:rPr>
              <w:t>7-</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52BC8A" w14:textId="77777777" w:rsidR="00F72BAA" w:rsidRDefault="00F72BAA" w:rsidP="00B01168">
            <w:pPr>
              <w:jc w:val="center"/>
              <w:rPr>
                <w:rFonts w:hAnsi="Times New Roman" w:cs="Times New Roman"/>
                <w:color w:val="000000"/>
                <w:sz w:val="24"/>
                <w:szCs w:val="24"/>
              </w:rPr>
            </w:pPr>
            <w:r>
              <w:rPr>
                <w:rFonts w:hAnsi="Times New Roman" w:cs="Times New Roman"/>
                <w:b/>
                <w:bCs/>
                <w:color w:val="000000"/>
                <w:sz w:val="24"/>
                <w:szCs w:val="24"/>
              </w:rPr>
              <w:t>8-</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17E3C9" w14:textId="77777777" w:rsidR="00F72BAA" w:rsidRDefault="00F72BAA" w:rsidP="00B01168">
            <w:pPr>
              <w:jc w:val="center"/>
              <w:rPr>
                <w:rFonts w:hAnsi="Times New Roman" w:cs="Times New Roman"/>
                <w:color w:val="000000"/>
                <w:sz w:val="24"/>
                <w:szCs w:val="24"/>
              </w:rPr>
            </w:pPr>
            <w:r>
              <w:rPr>
                <w:rFonts w:hAnsi="Times New Roman" w:cs="Times New Roman"/>
                <w:b/>
                <w:bCs/>
                <w:color w:val="000000"/>
                <w:sz w:val="24"/>
                <w:szCs w:val="24"/>
              </w:rPr>
              <w:t>9-</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c>
      </w:tr>
      <w:tr w:rsidR="00F72BAA" w14:paraId="1BA46ABC" w14:textId="77777777" w:rsidTr="00B01168">
        <w:tc>
          <w:tcPr>
            <w:tcW w:w="33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D9174E" w14:textId="77777777" w:rsidR="00F72BAA" w:rsidRDefault="00F72BAA" w:rsidP="00B01168">
            <w:pPr>
              <w:rPr>
                <w:rFonts w:hAnsi="Times New Roman" w:cs="Times New Roman"/>
                <w:color w:val="000000"/>
                <w:sz w:val="24"/>
                <w:szCs w:val="24"/>
              </w:rPr>
            </w:pPr>
            <w:r>
              <w:rPr>
                <w:rFonts w:hAnsi="Times New Roman" w:cs="Times New Roman"/>
                <w:color w:val="000000"/>
                <w:sz w:val="24"/>
                <w:szCs w:val="24"/>
              </w:rPr>
              <w:t>Урочная</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60023F"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29</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430EEB" w14:textId="77777777" w:rsidR="00F72BAA" w:rsidRPr="003819EF" w:rsidRDefault="00F72BAA" w:rsidP="00B01168">
            <w:pPr>
              <w:jc w:val="center"/>
              <w:rPr>
                <w:rFonts w:hAnsi="Times New Roman" w:cs="Times New Roman"/>
                <w:color w:val="000000"/>
                <w:sz w:val="24"/>
                <w:szCs w:val="24"/>
              </w:rPr>
            </w:pPr>
            <w:r>
              <w:rPr>
                <w:rFonts w:hAnsi="Times New Roman" w:cs="Times New Roman"/>
                <w:color w:val="000000"/>
                <w:sz w:val="24"/>
                <w:szCs w:val="24"/>
              </w:rPr>
              <w:t>30</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A013A8"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32</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1ED60C"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33</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063ECF"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33</w:t>
            </w:r>
          </w:p>
        </w:tc>
      </w:tr>
      <w:tr w:rsidR="00F72BAA" w14:paraId="4141E362" w14:textId="77777777" w:rsidTr="00B01168">
        <w:tc>
          <w:tcPr>
            <w:tcW w:w="33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9F787B" w14:textId="77777777" w:rsidR="00F72BAA" w:rsidRDefault="00F72BAA" w:rsidP="00B01168">
            <w:pPr>
              <w:rPr>
                <w:rFonts w:hAnsi="Times New Roman" w:cs="Times New Roman"/>
                <w:color w:val="000000"/>
                <w:sz w:val="24"/>
                <w:szCs w:val="24"/>
              </w:rPr>
            </w:pPr>
            <w:r>
              <w:rPr>
                <w:rFonts w:hAnsi="Times New Roman" w:cs="Times New Roman"/>
                <w:color w:val="000000"/>
                <w:sz w:val="24"/>
                <w:szCs w:val="24"/>
              </w:rPr>
              <w:t>Внеурочная</w:t>
            </w:r>
          </w:p>
        </w:tc>
        <w:tc>
          <w:tcPr>
            <w:tcW w:w="1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DDB36B"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3</w:t>
            </w:r>
          </w:p>
        </w:tc>
        <w:tc>
          <w:tcPr>
            <w:tcW w:w="1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38D436"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3</w:t>
            </w:r>
          </w:p>
        </w:tc>
        <w:tc>
          <w:tcPr>
            <w:tcW w:w="1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31C1E7"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3</w:t>
            </w:r>
          </w:p>
        </w:tc>
        <w:tc>
          <w:tcPr>
            <w:tcW w:w="1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E8B426"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3</w:t>
            </w:r>
          </w:p>
        </w:tc>
        <w:tc>
          <w:tcPr>
            <w:tcW w:w="11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5411F5"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3</w:t>
            </w:r>
          </w:p>
        </w:tc>
      </w:tr>
    </w:tbl>
    <w:p w14:paraId="17BCF85A" w14:textId="77777777" w:rsidR="00F72BAA" w:rsidRDefault="00F72BAA" w:rsidP="00F72BAA">
      <w:pPr>
        <w:jc w:val="center"/>
        <w:rPr>
          <w:rFonts w:hAnsi="Times New Roman" w:cs="Times New Roman"/>
          <w:color w:val="000000"/>
          <w:sz w:val="24"/>
          <w:szCs w:val="24"/>
        </w:rPr>
      </w:pPr>
      <w:r>
        <w:rPr>
          <w:rFonts w:hAnsi="Times New Roman" w:cs="Times New Roman"/>
          <w:b/>
          <w:bCs/>
          <w:color w:val="000000"/>
          <w:sz w:val="24"/>
          <w:szCs w:val="24"/>
        </w:rPr>
        <w:t xml:space="preserve">5. </w:t>
      </w:r>
      <w:r>
        <w:rPr>
          <w:rFonts w:hAnsi="Times New Roman" w:cs="Times New Roman"/>
          <w:b/>
          <w:bCs/>
          <w:color w:val="000000"/>
          <w:sz w:val="24"/>
          <w:szCs w:val="24"/>
        </w:rPr>
        <w:t>Расписание</w:t>
      </w:r>
      <w:r>
        <w:rPr>
          <w:rFonts w:hAnsi="Times New Roman" w:cs="Times New Roman"/>
          <w:b/>
          <w:bCs/>
          <w:color w:val="000000"/>
          <w:sz w:val="24"/>
          <w:szCs w:val="24"/>
        </w:rPr>
        <w:t xml:space="preserve"> </w:t>
      </w:r>
      <w:r>
        <w:rPr>
          <w:rFonts w:hAnsi="Times New Roman" w:cs="Times New Roman"/>
          <w:b/>
          <w:bCs/>
          <w:color w:val="000000"/>
          <w:sz w:val="24"/>
          <w:szCs w:val="24"/>
        </w:rPr>
        <w:t>звонков</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перемен</w:t>
      </w:r>
    </w:p>
    <w:p w14:paraId="47904EB1" w14:textId="77777777" w:rsidR="00F72BAA" w:rsidRDefault="00F72BAA" w:rsidP="00F72BAA">
      <w:pPr>
        <w:jc w:val="center"/>
        <w:rPr>
          <w:rFonts w:hAnsi="Times New Roman" w:cs="Times New Roman"/>
          <w:color w:val="000000"/>
          <w:sz w:val="24"/>
          <w:szCs w:val="24"/>
        </w:rPr>
      </w:pPr>
      <w:r>
        <w:rPr>
          <w:rFonts w:hAnsi="Times New Roman" w:cs="Times New Roman"/>
          <w:b/>
          <w:bCs/>
          <w:color w:val="000000"/>
          <w:sz w:val="24"/>
          <w:szCs w:val="24"/>
        </w:rPr>
        <w:t>5</w:t>
      </w:r>
      <w:r>
        <w:rPr>
          <w:rFonts w:hAnsi="Times New Roman" w:cs="Times New Roman"/>
          <w:b/>
          <w:bCs/>
          <w:color w:val="000000"/>
          <w:sz w:val="24"/>
          <w:szCs w:val="24"/>
        </w:rPr>
        <w:t>–</w:t>
      </w:r>
      <w:r>
        <w:rPr>
          <w:rFonts w:hAnsi="Times New Roman" w:cs="Times New Roman"/>
          <w:b/>
          <w:bCs/>
          <w:color w:val="000000"/>
          <w:sz w:val="24"/>
          <w:szCs w:val="24"/>
        </w:rPr>
        <w:t>9-</w:t>
      </w:r>
      <w:r>
        <w:rPr>
          <w:rFonts w:hAnsi="Times New Roman" w:cs="Times New Roman"/>
          <w:b/>
          <w:bCs/>
          <w:color w:val="000000"/>
          <w:sz w:val="24"/>
          <w:szCs w:val="24"/>
        </w:rPr>
        <w:t>е</w:t>
      </w:r>
      <w:r>
        <w:rPr>
          <w:rFonts w:hAnsi="Times New Roman" w:cs="Times New Roman"/>
          <w:b/>
          <w:bCs/>
          <w:color w:val="000000"/>
          <w:sz w:val="24"/>
          <w:szCs w:val="24"/>
        </w:rPr>
        <w:t xml:space="preserve"> </w:t>
      </w:r>
      <w:r>
        <w:rPr>
          <w:rFonts w:hAnsi="Times New Roman" w:cs="Times New Roman"/>
          <w:b/>
          <w:bCs/>
          <w:color w:val="000000"/>
          <w:sz w:val="24"/>
          <w:szCs w:val="24"/>
        </w:rPr>
        <w:t>классы</w:t>
      </w:r>
    </w:p>
    <w:tbl>
      <w:tblPr>
        <w:tblW w:w="9027" w:type="dxa"/>
        <w:tblCellMar>
          <w:top w:w="15" w:type="dxa"/>
          <w:left w:w="15" w:type="dxa"/>
          <w:bottom w:w="15" w:type="dxa"/>
          <w:right w:w="15" w:type="dxa"/>
        </w:tblCellMar>
        <w:tblLook w:val="0600" w:firstRow="0" w:lastRow="0" w:firstColumn="0" w:lastColumn="0" w:noHBand="1" w:noVBand="1"/>
      </w:tblPr>
      <w:tblGrid>
        <w:gridCol w:w="2985"/>
        <w:gridCol w:w="3054"/>
        <w:gridCol w:w="2988"/>
      </w:tblGrid>
      <w:tr w:rsidR="00F72BAA" w14:paraId="16521FBA" w14:textId="77777777" w:rsidTr="00B01168">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27A669" w14:textId="77777777" w:rsidR="00F72BAA" w:rsidRDefault="00F72BAA" w:rsidP="00B01168">
            <w:pPr>
              <w:jc w:val="center"/>
              <w:rPr>
                <w:rFonts w:hAnsi="Times New Roman" w:cs="Times New Roman"/>
                <w:color w:val="000000"/>
                <w:sz w:val="24"/>
                <w:szCs w:val="24"/>
              </w:rPr>
            </w:pPr>
            <w:r>
              <w:rPr>
                <w:rFonts w:hAnsi="Times New Roman" w:cs="Times New Roman"/>
                <w:b/>
                <w:bCs/>
                <w:color w:val="000000"/>
                <w:sz w:val="24"/>
                <w:szCs w:val="24"/>
              </w:rPr>
              <w:t>Урок</w:t>
            </w:r>
          </w:p>
        </w:tc>
        <w:tc>
          <w:tcPr>
            <w:tcW w:w="30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27AFE9" w14:textId="77777777" w:rsidR="00F72BAA" w:rsidRDefault="00F72BAA" w:rsidP="00B01168">
            <w:pPr>
              <w:jc w:val="center"/>
              <w:rPr>
                <w:rFonts w:hAnsi="Times New Roman" w:cs="Times New Roman"/>
                <w:color w:val="000000"/>
                <w:sz w:val="24"/>
                <w:szCs w:val="24"/>
              </w:rPr>
            </w:pPr>
            <w:r>
              <w:rPr>
                <w:rFonts w:hAnsi="Times New Roman" w:cs="Times New Roman"/>
                <w:b/>
                <w:bCs/>
                <w:color w:val="000000"/>
                <w:sz w:val="24"/>
                <w:szCs w:val="24"/>
              </w:rPr>
              <w:t>Продолжительность</w:t>
            </w:r>
            <w:r>
              <w:rPr>
                <w:rFonts w:hAnsi="Times New Roman" w:cs="Times New Roman"/>
                <w:b/>
                <w:bCs/>
                <w:color w:val="000000"/>
                <w:sz w:val="24"/>
                <w:szCs w:val="24"/>
              </w:rPr>
              <w:t xml:space="preserve"> </w:t>
            </w:r>
            <w:r>
              <w:rPr>
                <w:rFonts w:hAnsi="Times New Roman" w:cs="Times New Roman"/>
                <w:b/>
                <w:bCs/>
                <w:color w:val="000000"/>
                <w:sz w:val="24"/>
                <w:szCs w:val="24"/>
              </w:rPr>
              <w:t>урока</w:t>
            </w:r>
          </w:p>
        </w:tc>
        <w:tc>
          <w:tcPr>
            <w:tcW w:w="29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94461A" w14:textId="77777777" w:rsidR="00F72BAA" w:rsidRPr="003819EF" w:rsidRDefault="00F72BAA" w:rsidP="00B01168">
            <w:pPr>
              <w:jc w:val="center"/>
              <w:rPr>
                <w:rFonts w:hAnsi="Times New Roman" w:cs="Times New Roman"/>
                <w:color w:val="000000"/>
                <w:sz w:val="24"/>
                <w:szCs w:val="24"/>
              </w:rPr>
            </w:pPr>
            <w:r>
              <w:rPr>
                <w:rFonts w:hAnsi="Times New Roman" w:cs="Times New Roman"/>
                <w:b/>
                <w:bCs/>
                <w:color w:val="000000"/>
                <w:sz w:val="24"/>
                <w:szCs w:val="24"/>
              </w:rPr>
              <w:t>Продолжительность</w:t>
            </w:r>
            <w:r>
              <w:rPr>
                <w:rFonts w:hAnsi="Times New Roman" w:cs="Times New Roman"/>
                <w:b/>
                <w:bCs/>
                <w:color w:val="000000"/>
                <w:sz w:val="24"/>
                <w:szCs w:val="24"/>
              </w:rPr>
              <w:t xml:space="preserve"> </w:t>
            </w:r>
            <w:r>
              <w:rPr>
                <w:rFonts w:hAnsi="Times New Roman" w:cs="Times New Roman"/>
                <w:b/>
                <w:bCs/>
                <w:color w:val="000000"/>
                <w:sz w:val="24"/>
                <w:szCs w:val="24"/>
              </w:rPr>
              <w:t>перемены</w:t>
            </w:r>
            <w:r>
              <w:rPr>
                <w:rFonts w:hAnsi="Times New Roman" w:cs="Times New Roman"/>
                <w:b/>
                <w:bCs/>
                <w:color w:val="000000"/>
                <w:sz w:val="24"/>
                <w:szCs w:val="24"/>
              </w:rPr>
              <w:t>(</w:t>
            </w:r>
            <w:r>
              <w:rPr>
                <w:rFonts w:hAnsi="Times New Roman" w:cs="Times New Roman"/>
                <w:b/>
                <w:bCs/>
                <w:color w:val="000000"/>
                <w:sz w:val="24"/>
                <w:szCs w:val="24"/>
              </w:rPr>
              <w:t>мин</w:t>
            </w:r>
            <w:r>
              <w:rPr>
                <w:rFonts w:hAnsi="Times New Roman" w:cs="Times New Roman"/>
                <w:b/>
                <w:bCs/>
                <w:color w:val="000000"/>
                <w:sz w:val="24"/>
                <w:szCs w:val="24"/>
              </w:rPr>
              <w:t>)</w:t>
            </w:r>
          </w:p>
        </w:tc>
      </w:tr>
      <w:tr w:rsidR="00F72BAA" w14:paraId="5F8B6081" w14:textId="77777777" w:rsidTr="00B01168">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97D299"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1</w:t>
            </w:r>
          </w:p>
        </w:tc>
        <w:tc>
          <w:tcPr>
            <w:tcW w:w="30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7721FB"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 xml:space="preserve">8.00 </w:t>
            </w:r>
            <w:r>
              <w:rPr>
                <w:rFonts w:hAnsi="Times New Roman" w:cs="Times New Roman"/>
                <w:color w:val="000000"/>
                <w:sz w:val="24"/>
                <w:szCs w:val="24"/>
              </w:rPr>
              <w:t>–</w:t>
            </w:r>
            <w:r>
              <w:rPr>
                <w:rFonts w:hAnsi="Times New Roman" w:cs="Times New Roman"/>
                <w:color w:val="000000"/>
                <w:sz w:val="24"/>
                <w:szCs w:val="24"/>
              </w:rPr>
              <w:t xml:space="preserve"> 8.45</w:t>
            </w:r>
          </w:p>
        </w:tc>
        <w:tc>
          <w:tcPr>
            <w:tcW w:w="29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5F7153"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5</w:t>
            </w:r>
          </w:p>
        </w:tc>
      </w:tr>
      <w:tr w:rsidR="00F72BAA" w14:paraId="29A16965" w14:textId="77777777" w:rsidTr="00B01168">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022F86"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2</w:t>
            </w:r>
          </w:p>
        </w:tc>
        <w:tc>
          <w:tcPr>
            <w:tcW w:w="30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E5E86B"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 xml:space="preserve">8.50 </w:t>
            </w:r>
            <w:r>
              <w:rPr>
                <w:rFonts w:hAnsi="Times New Roman" w:cs="Times New Roman"/>
                <w:color w:val="000000"/>
                <w:sz w:val="24"/>
                <w:szCs w:val="24"/>
              </w:rPr>
              <w:t>–</w:t>
            </w:r>
            <w:r>
              <w:rPr>
                <w:rFonts w:hAnsi="Times New Roman" w:cs="Times New Roman"/>
                <w:color w:val="000000"/>
                <w:sz w:val="24"/>
                <w:szCs w:val="24"/>
              </w:rPr>
              <w:t xml:space="preserve"> 9.35</w:t>
            </w:r>
          </w:p>
        </w:tc>
        <w:tc>
          <w:tcPr>
            <w:tcW w:w="29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122850"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5</w:t>
            </w:r>
          </w:p>
        </w:tc>
      </w:tr>
      <w:tr w:rsidR="00F72BAA" w14:paraId="229781F3" w14:textId="77777777" w:rsidTr="00B01168">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55037C"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3</w:t>
            </w:r>
          </w:p>
        </w:tc>
        <w:tc>
          <w:tcPr>
            <w:tcW w:w="30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7383F0"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 xml:space="preserve">9.40 </w:t>
            </w:r>
            <w:r>
              <w:rPr>
                <w:rFonts w:hAnsi="Times New Roman" w:cs="Times New Roman"/>
                <w:color w:val="000000"/>
                <w:sz w:val="24"/>
                <w:szCs w:val="24"/>
              </w:rPr>
              <w:t>–</w:t>
            </w:r>
            <w:r>
              <w:rPr>
                <w:rFonts w:hAnsi="Times New Roman" w:cs="Times New Roman"/>
                <w:color w:val="000000"/>
                <w:sz w:val="24"/>
                <w:szCs w:val="24"/>
              </w:rPr>
              <w:t xml:space="preserve"> 10.25</w:t>
            </w:r>
          </w:p>
        </w:tc>
        <w:tc>
          <w:tcPr>
            <w:tcW w:w="29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996A81"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10</w:t>
            </w:r>
          </w:p>
        </w:tc>
      </w:tr>
      <w:tr w:rsidR="00F72BAA" w14:paraId="0EB70767" w14:textId="77777777" w:rsidTr="00B01168">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610BC3"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4</w:t>
            </w:r>
          </w:p>
        </w:tc>
        <w:tc>
          <w:tcPr>
            <w:tcW w:w="30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0D126F"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10.35</w:t>
            </w:r>
            <w:r>
              <w:rPr>
                <w:rFonts w:hAnsi="Times New Roman" w:cs="Times New Roman"/>
                <w:color w:val="000000"/>
                <w:sz w:val="24"/>
                <w:szCs w:val="24"/>
              </w:rPr>
              <w:t>–</w:t>
            </w:r>
            <w:r>
              <w:rPr>
                <w:rFonts w:hAnsi="Times New Roman" w:cs="Times New Roman"/>
                <w:color w:val="000000"/>
                <w:sz w:val="24"/>
                <w:szCs w:val="24"/>
              </w:rPr>
              <w:t xml:space="preserve"> 11.20</w:t>
            </w:r>
          </w:p>
        </w:tc>
        <w:tc>
          <w:tcPr>
            <w:tcW w:w="29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88D098"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15</w:t>
            </w:r>
          </w:p>
        </w:tc>
      </w:tr>
      <w:tr w:rsidR="00F72BAA" w14:paraId="04ACA3C9" w14:textId="77777777" w:rsidTr="00B01168">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A3A607"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lastRenderedPageBreak/>
              <w:t>5</w:t>
            </w:r>
          </w:p>
        </w:tc>
        <w:tc>
          <w:tcPr>
            <w:tcW w:w="30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252972"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 xml:space="preserve">11.35 </w:t>
            </w:r>
            <w:r>
              <w:rPr>
                <w:rFonts w:hAnsi="Times New Roman" w:cs="Times New Roman"/>
                <w:color w:val="000000"/>
                <w:sz w:val="24"/>
                <w:szCs w:val="24"/>
              </w:rPr>
              <w:t>–</w:t>
            </w:r>
            <w:r>
              <w:rPr>
                <w:rFonts w:hAnsi="Times New Roman" w:cs="Times New Roman"/>
                <w:color w:val="000000"/>
                <w:sz w:val="24"/>
                <w:szCs w:val="24"/>
              </w:rPr>
              <w:t xml:space="preserve"> 12.20</w:t>
            </w:r>
          </w:p>
        </w:tc>
        <w:tc>
          <w:tcPr>
            <w:tcW w:w="29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B3B828"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5</w:t>
            </w:r>
          </w:p>
        </w:tc>
      </w:tr>
      <w:tr w:rsidR="00F72BAA" w14:paraId="361C0F23" w14:textId="77777777" w:rsidTr="00B01168">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1413E8"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6</w:t>
            </w:r>
          </w:p>
        </w:tc>
        <w:tc>
          <w:tcPr>
            <w:tcW w:w="30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4CACD6"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 xml:space="preserve">12.25 </w:t>
            </w:r>
            <w:r>
              <w:rPr>
                <w:rFonts w:hAnsi="Times New Roman" w:cs="Times New Roman"/>
                <w:color w:val="000000"/>
                <w:sz w:val="24"/>
                <w:szCs w:val="24"/>
              </w:rPr>
              <w:t>–</w:t>
            </w:r>
            <w:r>
              <w:rPr>
                <w:rFonts w:hAnsi="Times New Roman" w:cs="Times New Roman"/>
                <w:color w:val="000000"/>
                <w:sz w:val="24"/>
                <w:szCs w:val="24"/>
              </w:rPr>
              <w:t xml:space="preserve"> 13.10</w:t>
            </w:r>
          </w:p>
        </w:tc>
        <w:tc>
          <w:tcPr>
            <w:tcW w:w="29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8F4376"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5</w:t>
            </w:r>
          </w:p>
        </w:tc>
      </w:tr>
      <w:tr w:rsidR="00F72BAA" w14:paraId="30F20CC9" w14:textId="77777777" w:rsidTr="00B01168">
        <w:tc>
          <w:tcPr>
            <w:tcW w:w="2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7D828F"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7</w:t>
            </w:r>
          </w:p>
        </w:tc>
        <w:tc>
          <w:tcPr>
            <w:tcW w:w="30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06A7C8" w14:textId="77777777" w:rsidR="00F72BAA" w:rsidRPr="003819EF" w:rsidRDefault="00F72BAA" w:rsidP="00B01168">
            <w:pPr>
              <w:rPr>
                <w:rFonts w:hAnsi="Times New Roman" w:cs="Times New Roman"/>
                <w:color w:val="000000"/>
                <w:sz w:val="24"/>
                <w:szCs w:val="24"/>
              </w:rPr>
            </w:pPr>
            <w:r>
              <w:rPr>
                <w:rFonts w:hAnsi="Times New Roman" w:cs="Times New Roman"/>
                <w:color w:val="000000"/>
                <w:sz w:val="24"/>
                <w:szCs w:val="24"/>
              </w:rPr>
              <w:t xml:space="preserve">13.15 </w:t>
            </w:r>
            <w:r>
              <w:rPr>
                <w:rFonts w:hAnsi="Times New Roman" w:cs="Times New Roman"/>
                <w:color w:val="000000"/>
                <w:sz w:val="24"/>
                <w:szCs w:val="24"/>
              </w:rPr>
              <w:t>–</w:t>
            </w:r>
            <w:r>
              <w:rPr>
                <w:rFonts w:hAnsi="Times New Roman" w:cs="Times New Roman"/>
                <w:color w:val="000000"/>
                <w:sz w:val="24"/>
                <w:szCs w:val="24"/>
              </w:rPr>
              <w:t xml:space="preserve"> 14.00</w:t>
            </w:r>
          </w:p>
        </w:tc>
        <w:tc>
          <w:tcPr>
            <w:tcW w:w="29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5F52A3" w14:textId="77777777" w:rsidR="00F72BAA" w:rsidRPr="003819EF" w:rsidRDefault="00F72BAA" w:rsidP="00B01168">
            <w:pPr>
              <w:rPr>
                <w:rFonts w:hAnsi="Times New Roman" w:cs="Times New Roman"/>
                <w:color w:val="000000"/>
                <w:sz w:val="24"/>
                <w:szCs w:val="24"/>
              </w:rPr>
            </w:pPr>
          </w:p>
        </w:tc>
      </w:tr>
    </w:tbl>
    <w:p w14:paraId="50E15622" w14:textId="77777777" w:rsidR="00F72BAA" w:rsidRDefault="00F72BAA" w:rsidP="00F72BAA">
      <w:pPr>
        <w:rPr>
          <w:rFonts w:hAnsi="Times New Roman" w:cs="Times New Roman"/>
          <w:color w:val="000000"/>
          <w:sz w:val="24"/>
          <w:szCs w:val="24"/>
        </w:rPr>
      </w:pPr>
      <w:r>
        <w:rPr>
          <w:rFonts w:hAnsi="Times New Roman" w:cs="Times New Roman"/>
          <w:b/>
          <w:bCs/>
          <w:color w:val="000000"/>
          <w:sz w:val="24"/>
          <w:szCs w:val="24"/>
        </w:rPr>
        <w:t xml:space="preserve">                                  </w:t>
      </w:r>
      <w:r w:rsidRPr="003819EF">
        <w:rPr>
          <w:rFonts w:hAnsi="Times New Roman" w:cs="Times New Roman"/>
          <w:b/>
          <w:bCs/>
          <w:color w:val="000000"/>
          <w:sz w:val="24"/>
          <w:szCs w:val="24"/>
        </w:rPr>
        <w:t xml:space="preserve">6. </w:t>
      </w:r>
      <w:r w:rsidRPr="003819EF">
        <w:rPr>
          <w:rFonts w:hAnsi="Times New Roman" w:cs="Times New Roman"/>
          <w:b/>
          <w:bCs/>
          <w:color w:val="000000"/>
          <w:sz w:val="24"/>
          <w:szCs w:val="24"/>
        </w:rPr>
        <w:t>Организация</w:t>
      </w:r>
      <w:r w:rsidRPr="003819EF">
        <w:rPr>
          <w:rFonts w:hAnsi="Times New Roman" w:cs="Times New Roman"/>
          <w:b/>
          <w:bCs/>
          <w:color w:val="000000"/>
          <w:sz w:val="24"/>
          <w:szCs w:val="24"/>
        </w:rPr>
        <w:t xml:space="preserve"> </w:t>
      </w:r>
      <w:r w:rsidRPr="003819EF">
        <w:rPr>
          <w:rFonts w:hAnsi="Times New Roman" w:cs="Times New Roman"/>
          <w:b/>
          <w:bCs/>
          <w:color w:val="000000"/>
          <w:sz w:val="24"/>
          <w:szCs w:val="24"/>
        </w:rPr>
        <w:t>промежуточной</w:t>
      </w:r>
      <w:r w:rsidRPr="003819EF">
        <w:rPr>
          <w:rFonts w:hAnsi="Times New Roman" w:cs="Times New Roman"/>
          <w:b/>
          <w:bCs/>
          <w:color w:val="000000"/>
          <w:sz w:val="24"/>
          <w:szCs w:val="24"/>
        </w:rPr>
        <w:t xml:space="preserve"> </w:t>
      </w:r>
      <w:r w:rsidRPr="003819EF">
        <w:rPr>
          <w:rFonts w:hAnsi="Times New Roman" w:cs="Times New Roman"/>
          <w:b/>
          <w:bCs/>
          <w:color w:val="000000"/>
          <w:sz w:val="24"/>
          <w:szCs w:val="24"/>
        </w:rPr>
        <w:t>аттестации</w:t>
      </w:r>
    </w:p>
    <w:p w14:paraId="6FB22B65" w14:textId="77777777" w:rsidR="00F72BAA" w:rsidRPr="00CE67C5" w:rsidRDefault="00F72BAA" w:rsidP="00F72BAA">
      <w:pPr>
        <w:rPr>
          <w:rFonts w:hAnsi="Times New Roman" w:cs="Times New Roman"/>
          <w:color w:val="000000"/>
          <w:sz w:val="24"/>
          <w:szCs w:val="24"/>
        </w:rPr>
      </w:pPr>
      <w:r w:rsidRPr="00CE67C5">
        <w:rPr>
          <w:rFonts w:hAnsi="Times New Roman" w:cs="Times New Roman"/>
          <w:color w:val="000000"/>
          <w:sz w:val="24"/>
          <w:szCs w:val="24"/>
        </w:rPr>
        <w:t>Промежуточная</w:t>
      </w:r>
      <w:r w:rsidRPr="00CE67C5">
        <w:rPr>
          <w:rFonts w:hAnsi="Times New Roman" w:cs="Times New Roman"/>
          <w:color w:val="000000"/>
          <w:sz w:val="24"/>
          <w:szCs w:val="24"/>
        </w:rPr>
        <w:t xml:space="preserve"> </w:t>
      </w:r>
      <w:r w:rsidRPr="00CE67C5">
        <w:rPr>
          <w:rFonts w:hAnsi="Times New Roman" w:cs="Times New Roman"/>
          <w:color w:val="000000"/>
          <w:sz w:val="24"/>
          <w:szCs w:val="24"/>
        </w:rPr>
        <w:t>аттестация</w:t>
      </w:r>
      <w:r w:rsidRPr="00CE67C5">
        <w:rPr>
          <w:rFonts w:hAnsi="Times New Roman" w:cs="Times New Roman"/>
          <w:color w:val="000000"/>
          <w:sz w:val="24"/>
          <w:szCs w:val="24"/>
        </w:rPr>
        <w:t xml:space="preserve"> </w:t>
      </w:r>
      <w:r w:rsidRPr="00CE67C5">
        <w:rPr>
          <w:rFonts w:hAnsi="Times New Roman" w:cs="Times New Roman"/>
          <w:color w:val="000000"/>
          <w:sz w:val="24"/>
          <w:szCs w:val="24"/>
        </w:rPr>
        <w:t>проводится</w:t>
      </w:r>
      <w:r w:rsidRPr="00CE67C5">
        <w:rPr>
          <w:rFonts w:hAnsi="Times New Roman" w:cs="Times New Roman"/>
          <w:color w:val="000000"/>
          <w:sz w:val="24"/>
          <w:szCs w:val="24"/>
        </w:rPr>
        <w:t xml:space="preserve"> </w:t>
      </w:r>
      <w:r w:rsidRPr="00CE67C5">
        <w:rPr>
          <w:rFonts w:hAnsi="Times New Roman" w:cs="Times New Roman"/>
          <w:color w:val="000000"/>
          <w:sz w:val="24"/>
          <w:szCs w:val="24"/>
        </w:rPr>
        <w:t>в</w:t>
      </w:r>
      <w:r w:rsidRPr="00CE67C5">
        <w:rPr>
          <w:rFonts w:hAnsi="Times New Roman" w:cs="Times New Roman"/>
          <w:color w:val="000000"/>
          <w:sz w:val="24"/>
          <w:szCs w:val="24"/>
        </w:rPr>
        <w:t xml:space="preserve"> 5</w:t>
      </w:r>
      <w:r w:rsidRPr="00CE67C5">
        <w:rPr>
          <w:rFonts w:hAnsi="Times New Roman" w:cs="Times New Roman"/>
          <w:color w:val="000000"/>
          <w:sz w:val="24"/>
          <w:szCs w:val="24"/>
        </w:rPr>
        <w:t>–</w:t>
      </w:r>
      <w:r w:rsidRPr="00CE67C5">
        <w:rPr>
          <w:rFonts w:hAnsi="Times New Roman" w:cs="Times New Roman"/>
          <w:color w:val="000000"/>
          <w:sz w:val="24"/>
          <w:szCs w:val="24"/>
        </w:rPr>
        <w:t>9-</w:t>
      </w:r>
      <w:r w:rsidRPr="00CE67C5">
        <w:rPr>
          <w:rFonts w:hAnsi="Times New Roman" w:cs="Times New Roman"/>
          <w:color w:val="000000"/>
          <w:sz w:val="24"/>
          <w:szCs w:val="24"/>
        </w:rPr>
        <w:t>х</w:t>
      </w:r>
      <w:r w:rsidRPr="00CE67C5">
        <w:rPr>
          <w:rFonts w:hAnsi="Times New Roman" w:cs="Times New Roman"/>
          <w:color w:val="000000"/>
          <w:sz w:val="24"/>
          <w:szCs w:val="24"/>
        </w:rPr>
        <w:t xml:space="preserve"> </w:t>
      </w:r>
      <w:proofErr w:type="gramStart"/>
      <w:r w:rsidRPr="00CE67C5">
        <w:rPr>
          <w:rFonts w:hAnsi="Times New Roman" w:cs="Times New Roman"/>
          <w:color w:val="000000"/>
          <w:sz w:val="24"/>
          <w:szCs w:val="24"/>
        </w:rPr>
        <w:t>классах</w:t>
      </w:r>
      <w:r w:rsidRPr="00CE67C5">
        <w:rPr>
          <w:rFonts w:hAnsi="Times New Roman" w:cs="Times New Roman"/>
          <w:color w:val="000000"/>
          <w:sz w:val="24"/>
          <w:szCs w:val="24"/>
        </w:rPr>
        <w:t xml:space="preserve"> </w:t>
      </w:r>
      <w:r>
        <w:rPr>
          <w:rFonts w:hAnsi="Times New Roman" w:cs="Times New Roman"/>
          <w:color w:val="000000"/>
          <w:sz w:val="24"/>
          <w:szCs w:val="24"/>
        </w:rPr>
        <w:t xml:space="preserve"> </w:t>
      </w:r>
      <w:r>
        <w:rPr>
          <w:rFonts w:hAnsi="Times New Roman" w:cs="Times New Roman"/>
          <w:color w:val="000000"/>
          <w:sz w:val="24"/>
          <w:szCs w:val="24"/>
        </w:rPr>
        <w:t>по</w:t>
      </w:r>
      <w:proofErr w:type="gramEnd"/>
      <w:r>
        <w:rPr>
          <w:rFonts w:hAnsi="Times New Roman" w:cs="Times New Roman"/>
          <w:color w:val="000000"/>
          <w:sz w:val="24"/>
          <w:szCs w:val="24"/>
        </w:rPr>
        <w:t xml:space="preserve"> </w:t>
      </w:r>
      <w:r>
        <w:rPr>
          <w:rFonts w:hAnsi="Times New Roman" w:cs="Times New Roman"/>
          <w:color w:val="000000"/>
          <w:sz w:val="24"/>
          <w:szCs w:val="24"/>
        </w:rPr>
        <w:t>полугодиям</w:t>
      </w:r>
      <w:r>
        <w:rPr>
          <w:rFonts w:hAnsi="Times New Roman" w:cs="Times New Roman"/>
          <w:color w:val="000000"/>
          <w:sz w:val="24"/>
          <w:szCs w:val="24"/>
        </w:rPr>
        <w:t xml:space="preserve"> </w:t>
      </w:r>
      <w:r w:rsidRPr="00CE67C5">
        <w:rPr>
          <w:rFonts w:hAnsi="Times New Roman" w:cs="Times New Roman"/>
          <w:color w:val="000000"/>
          <w:sz w:val="24"/>
          <w:szCs w:val="24"/>
        </w:rPr>
        <w:t xml:space="preserve"> </w:t>
      </w:r>
      <w:r w:rsidRPr="00CE67C5">
        <w:rPr>
          <w:rFonts w:hAnsi="Times New Roman" w:cs="Times New Roman"/>
          <w:color w:val="000000"/>
          <w:sz w:val="24"/>
          <w:szCs w:val="24"/>
        </w:rPr>
        <w:t>без</w:t>
      </w:r>
      <w:r w:rsidRPr="00CE67C5">
        <w:rPr>
          <w:rFonts w:hAnsi="Times New Roman" w:cs="Times New Roman"/>
          <w:color w:val="000000"/>
          <w:sz w:val="24"/>
          <w:szCs w:val="24"/>
        </w:rPr>
        <w:t xml:space="preserve"> </w:t>
      </w:r>
      <w:r w:rsidRPr="00CE67C5">
        <w:rPr>
          <w:rFonts w:hAnsi="Times New Roman" w:cs="Times New Roman"/>
          <w:color w:val="000000"/>
          <w:sz w:val="24"/>
          <w:szCs w:val="24"/>
        </w:rPr>
        <w:t>прекращения</w:t>
      </w:r>
      <w:r w:rsidRPr="00CE67C5">
        <w:rPr>
          <w:rFonts w:hAnsi="Times New Roman" w:cs="Times New Roman"/>
          <w:color w:val="000000"/>
          <w:sz w:val="24"/>
          <w:szCs w:val="24"/>
        </w:rPr>
        <w:t xml:space="preserve"> </w:t>
      </w:r>
      <w:r w:rsidRPr="00CE67C5">
        <w:rPr>
          <w:rFonts w:hAnsi="Times New Roman" w:cs="Times New Roman"/>
          <w:color w:val="000000"/>
          <w:sz w:val="24"/>
          <w:szCs w:val="24"/>
        </w:rPr>
        <w:t>образовательной</w:t>
      </w:r>
      <w:r w:rsidRPr="00CE67C5">
        <w:rPr>
          <w:rFonts w:hAnsi="Times New Roman" w:cs="Times New Roman"/>
          <w:color w:val="000000"/>
          <w:sz w:val="24"/>
          <w:szCs w:val="24"/>
        </w:rPr>
        <w:t xml:space="preserve"> </w:t>
      </w:r>
      <w:r w:rsidRPr="00CE67C5">
        <w:rPr>
          <w:rFonts w:hAnsi="Times New Roman" w:cs="Times New Roman"/>
          <w:color w:val="000000"/>
          <w:sz w:val="24"/>
          <w:szCs w:val="24"/>
        </w:rPr>
        <w:t>деятельности</w:t>
      </w:r>
      <w:r w:rsidRPr="00CE67C5">
        <w:rPr>
          <w:rFonts w:hAnsi="Times New Roman" w:cs="Times New Roman"/>
          <w:color w:val="000000"/>
          <w:sz w:val="24"/>
          <w:szCs w:val="24"/>
        </w:rPr>
        <w:t xml:space="preserve"> </w:t>
      </w:r>
      <w:r w:rsidRPr="00CE67C5">
        <w:rPr>
          <w:rFonts w:hAnsi="Times New Roman" w:cs="Times New Roman"/>
          <w:color w:val="000000"/>
          <w:sz w:val="24"/>
          <w:szCs w:val="24"/>
        </w:rPr>
        <w:t>по</w:t>
      </w:r>
      <w:r w:rsidRPr="00CE67C5">
        <w:rPr>
          <w:rFonts w:hAnsi="Times New Roman" w:cs="Times New Roman"/>
          <w:color w:val="000000"/>
          <w:sz w:val="24"/>
          <w:szCs w:val="24"/>
        </w:rPr>
        <w:t xml:space="preserve"> </w:t>
      </w:r>
      <w:r w:rsidRPr="00CE67C5">
        <w:rPr>
          <w:rFonts w:hAnsi="Times New Roman" w:cs="Times New Roman"/>
          <w:color w:val="000000"/>
          <w:sz w:val="24"/>
          <w:szCs w:val="24"/>
        </w:rPr>
        <w:t>предметам</w:t>
      </w:r>
      <w:r w:rsidRPr="00CE67C5">
        <w:rPr>
          <w:rFonts w:hAnsi="Times New Roman" w:cs="Times New Roman"/>
          <w:color w:val="000000"/>
          <w:sz w:val="24"/>
          <w:szCs w:val="24"/>
        </w:rPr>
        <w:t xml:space="preserve"> </w:t>
      </w:r>
      <w:r w:rsidRPr="00CE67C5">
        <w:rPr>
          <w:rFonts w:hAnsi="Times New Roman" w:cs="Times New Roman"/>
          <w:color w:val="000000"/>
          <w:sz w:val="24"/>
          <w:szCs w:val="24"/>
        </w:rPr>
        <w:t>учебного</w:t>
      </w:r>
      <w:r w:rsidRPr="00CE67C5">
        <w:rPr>
          <w:rFonts w:hAnsi="Times New Roman" w:cs="Times New Roman"/>
          <w:color w:val="000000"/>
          <w:sz w:val="24"/>
          <w:szCs w:val="24"/>
        </w:rPr>
        <w:t xml:space="preserve"> </w:t>
      </w:r>
      <w:r w:rsidRPr="00CE67C5">
        <w:rPr>
          <w:rFonts w:hAnsi="Times New Roman" w:cs="Times New Roman"/>
          <w:color w:val="000000"/>
          <w:sz w:val="24"/>
          <w:szCs w:val="24"/>
        </w:rPr>
        <w:t>плана</w:t>
      </w:r>
      <w:r w:rsidRPr="00CE67C5">
        <w:rPr>
          <w:rFonts w:hAnsi="Times New Roman" w:cs="Times New Roman"/>
          <w:color w:val="000000"/>
          <w:sz w:val="24"/>
          <w:szCs w:val="24"/>
        </w:rPr>
        <w:t>.</w:t>
      </w:r>
    </w:p>
    <w:tbl>
      <w:tblPr>
        <w:tblW w:w="10707" w:type="dxa"/>
        <w:tblCellMar>
          <w:top w:w="15" w:type="dxa"/>
          <w:left w:w="15" w:type="dxa"/>
          <w:bottom w:w="15" w:type="dxa"/>
          <w:right w:w="15" w:type="dxa"/>
        </w:tblCellMar>
        <w:tblLook w:val="0600" w:firstRow="0" w:lastRow="0" w:firstColumn="0" w:lastColumn="0" w:noHBand="1" w:noVBand="1"/>
      </w:tblPr>
      <w:tblGrid>
        <w:gridCol w:w="985"/>
        <w:gridCol w:w="2692"/>
        <w:gridCol w:w="854"/>
        <w:gridCol w:w="6176"/>
      </w:tblGrid>
      <w:tr w:rsidR="00F72BAA" w14:paraId="40123494"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37A1C0" w14:textId="77777777" w:rsidR="00F72BAA" w:rsidRDefault="00F72BAA" w:rsidP="00B01168">
            <w:r>
              <w:rPr>
                <w:rFonts w:hAnsi="Times New Roman" w:cs="Times New Roman"/>
                <w:b/>
                <w:bCs/>
                <w:color w:val="000000"/>
                <w:sz w:val="24"/>
                <w:szCs w:val="24"/>
              </w:rPr>
              <w:t>Класс</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45177E" w14:textId="77777777" w:rsidR="00F72BAA" w:rsidRPr="00CE67C5" w:rsidRDefault="00F72BAA" w:rsidP="00B01168">
            <w:r w:rsidRPr="00CE67C5">
              <w:rPr>
                <w:rFonts w:hAnsi="Times New Roman" w:cs="Times New Roman"/>
                <w:b/>
                <w:bCs/>
                <w:color w:val="000000"/>
                <w:sz w:val="24"/>
                <w:szCs w:val="24"/>
              </w:rPr>
              <w:t>Предметы</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по</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которым</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осуществляется</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промежуточная</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аттестация</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A32752" w14:textId="77777777" w:rsidR="00F72BAA" w:rsidRDefault="00F72BAA" w:rsidP="00B01168">
            <w:r>
              <w:rPr>
                <w:rFonts w:hAnsi="Times New Roman" w:cs="Times New Roman"/>
                <w:b/>
                <w:bCs/>
                <w:color w:val="000000"/>
                <w:sz w:val="24"/>
                <w:szCs w:val="24"/>
              </w:rPr>
              <w:t>Сроки</w:t>
            </w:r>
          </w:p>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285A04" w14:textId="77777777" w:rsidR="00F72BAA" w:rsidRDefault="00F72BAA" w:rsidP="00B01168">
            <w:r>
              <w:rPr>
                <w:rFonts w:hAnsi="Times New Roman" w:cs="Times New Roman"/>
                <w:b/>
                <w:bCs/>
                <w:color w:val="000000"/>
                <w:sz w:val="24"/>
                <w:szCs w:val="24"/>
              </w:rPr>
              <w:t>Формы</w:t>
            </w:r>
            <w:r>
              <w:rPr>
                <w:rFonts w:hAnsi="Times New Roman" w:cs="Times New Roman"/>
                <w:b/>
                <w:bCs/>
                <w:color w:val="000000"/>
                <w:sz w:val="24"/>
                <w:szCs w:val="24"/>
              </w:rPr>
              <w:t xml:space="preserve"> </w:t>
            </w:r>
            <w:r>
              <w:rPr>
                <w:rFonts w:hAnsi="Times New Roman" w:cs="Times New Roman"/>
                <w:b/>
                <w:bCs/>
                <w:color w:val="000000"/>
                <w:sz w:val="24"/>
                <w:szCs w:val="24"/>
              </w:rPr>
              <w:t>проведения</w:t>
            </w:r>
            <w:r>
              <w:rPr>
                <w:rFonts w:hAnsi="Times New Roman" w:cs="Times New Roman"/>
                <w:b/>
                <w:bCs/>
                <w:color w:val="000000"/>
                <w:sz w:val="24"/>
                <w:szCs w:val="24"/>
              </w:rPr>
              <w:t xml:space="preserve"> </w:t>
            </w:r>
            <w:r>
              <w:rPr>
                <w:rFonts w:hAnsi="Times New Roman" w:cs="Times New Roman"/>
                <w:b/>
                <w:bCs/>
                <w:color w:val="000000"/>
                <w:sz w:val="24"/>
                <w:szCs w:val="24"/>
              </w:rPr>
              <w:t>аттестации</w:t>
            </w:r>
          </w:p>
        </w:tc>
      </w:tr>
      <w:tr w:rsidR="00F72BAA" w14:paraId="1DA3B7B9"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77E59D" w14:textId="77777777" w:rsidR="00F72BAA" w:rsidRPr="00904DE4" w:rsidRDefault="00F72BAA" w:rsidP="00B01168">
            <w:r>
              <w:t>5-8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B07554" w14:textId="77777777" w:rsidR="00F72BAA" w:rsidRPr="00904DE4" w:rsidRDefault="00F72BAA" w:rsidP="00B01168">
            <w:r>
              <w:t>Русский язык, литература</w:t>
            </w:r>
          </w:p>
        </w:tc>
        <w:tc>
          <w:tcPr>
            <w:tcW w:w="850" w:type="dxa"/>
            <w:vMerge w:val="restart"/>
            <w:tcBorders>
              <w:top w:val="single" w:sz="6" w:space="0" w:color="000000"/>
              <w:left w:val="single" w:sz="6" w:space="0" w:color="000000"/>
              <w:right w:val="single" w:sz="6" w:space="0" w:color="000000"/>
            </w:tcBorders>
            <w:tcMar>
              <w:top w:w="75" w:type="dxa"/>
              <w:left w:w="75" w:type="dxa"/>
              <w:bottom w:w="75" w:type="dxa"/>
              <w:right w:w="75" w:type="dxa"/>
            </w:tcMar>
            <w:textDirection w:val="btLr"/>
            <w:vAlign w:val="center"/>
          </w:tcPr>
          <w:p w14:paraId="1391E153" w14:textId="77777777" w:rsidR="00F72BAA" w:rsidRPr="00904DE4" w:rsidRDefault="00F72BAA" w:rsidP="00B01168">
            <w:pPr>
              <w:ind w:left="113" w:right="113"/>
            </w:pPr>
            <w:r>
              <w:t>1 полугодие: 13.12 – 25.12.2023</w:t>
            </w:r>
          </w:p>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7DDD68" w14:textId="77777777" w:rsidR="00F72BAA" w:rsidRPr="00904DE4" w:rsidRDefault="00F72BAA" w:rsidP="00B01168">
            <w:r>
              <w:t>Комплексная работа по тексту</w:t>
            </w:r>
          </w:p>
        </w:tc>
      </w:tr>
      <w:tr w:rsidR="00F72BAA" w14:paraId="7FC98153"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CBFEFD"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01EE07" w14:textId="77777777" w:rsidR="00F72BAA" w:rsidRPr="00904DE4" w:rsidRDefault="00F72BAA" w:rsidP="00B01168">
            <w:r>
              <w:t xml:space="preserve">Математика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4A154C46"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1BE914" w14:textId="77777777" w:rsidR="00F72BAA" w:rsidRPr="00904DE4" w:rsidRDefault="00F72BAA" w:rsidP="00B01168">
            <w:r>
              <w:t>Контрольная работа</w:t>
            </w:r>
          </w:p>
        </w:tc>
      </w:tr>
      <w:tr w:rsidR="00F72BAA" w14:paraId="4F9B7F13"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733DEB"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1B4873" w14:textId="77777777" w:rsidR="00F72BAA" w:rsidRPr="00904DE4" w:rsidRDefault="00F72BAA" w:rsidP="00B01168">
            <w:r>
              <w:t>Родной язык</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01B722CC"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BE965E" w14:textId="77777777" w:rsidR="00F72BAA" w:rsidRPr="00904DE4" w:rsidRDefault="00F72BAA" w:rsidP="00B01168">
            <w:r>
              <w:t>Диктант с грамматическими заданиями</w:t>
            </w:r>
          </w:p>
        </w:tc>
      </w:tr>
      <w:tr w:rsidR="00F72BAA" w14:paraId="21F2712E"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66CE1A"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FD78E3" w14:textId="77777777" w:rsidR="00F72BAA" w:rsidRPr="00904DE4" w:rsidRDefault="00F72BAA" w:rsidP="00B01168">
            <w:r>
              <w:t xml:space="preserve">Биология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04137436"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5DE3A0" w14:textId="77777777" w:rsidR="00F72BAA" w:rsidRPr="00904DE4" w:rsidRDefault="00F72BAA" w:rsidP="00B01168">
            <w:r>
              <w:t>Диагностическая работа</w:t>
            </w:r>
          </w:p>
        </w:tc>
      </w:tr>
      <w:tr w:rsidR="00F72BAA" w14:paraId="26F4E154"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ECB585"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FC97EA" w14:textId="77777777" w:rsidR="00F72BAA" w:rsidRPr="00904DE4" w:rsidRDefault="00F72BAA" w:rsidP="00B01168">
            <w:r>
              <w:t>Английский язык</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285CDBBA"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6641BE" w14:textId="77777777" w:rsidR="00F72BAA" w:rsidRPr="00904DE4" w:rsidRDefault="00F72BAA" w:rsidP="00B01168">
            <w:r>
              <w:t>Работа по тексту</w:t>
            </w:r>
          </w:p>
        </w:tc>
      </w:tr>
      <w:tr w:rsidR="00F72BAA" w14:paraId="16015C7F"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751C0C"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C1CB9A" w14:textId="77777777" w:rsidR="00F72BAA" w:rsidRPr="00904DE4" w:rsidRDefault="00F72BAA" w:rsidP="00B01168">
            <w:r>
              <w:t xml:space="preserve">География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03ACCB95"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0AD7B1" w14:textId="77777777" w:rsidR="00F72BAA" w:rsidRPr="00904DE4" w:rsidRDefault="00F72BAA" w:rsidP="00B01168">
            <w:r>
              <w:t>тест</w:t>
            </w:r>
          </w:p>
        </w:tc>
      </w:tr>
      <w:tr w:rsidR="00F72BAA" w14:paraId="7E408098"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463AA5"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44A2DC" w14:textId="77777777" w:rsidR="00F72BAA" w:rsidRPr="00904DE4" w:rsidRDefault="00F72BAA" w:rsidP="00B01168">
            <w:r>
              <w:t xml:space="preserve">Обществознание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5628A05F"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9D3D2B" w14:textId="77777777" w:rsidR="00F72BAA" w:rsidRPr="00904DE4" w:rsidRDefault="00F72BAA" w:rsidP="00B01168">
            <w:r>
              <w:t>тест</w:t>
            </w:r>
          </w:p>
        </w:tc>
      </w:tr>
      <w:tr w:rsidR="00F72BAA" w:rsidRPr="005A3D5F" w14:paraId="0D65ECAA"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924FAB" w14:textId="77777777" w:rsidR="00F72BAA" w:rsidRPr="00904DE4" w:rsidRDefault="00F72BAA" w:rsidP="00B01168">
            <w:r>
              <w:t>9 класс</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06FDC2" w14:textId="77777777" w:rsidR="00F72BAA" w:rsidRPr="00904DE4" w:rsidRDefault="00F72BAA" w:rsidP="00B01168">
            <w:r>
              <w:t xml:space="preserve">Математика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3241BC84"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E9E0E8" w14:textId="77777777" w:rsidR="00F72BAA" w:rsidRPr="00904DE4" w:rsidRDefault="00F72BAA" w:rsidP="00B01168">
            <w:r>
              <w:t>Контрольная работа в форме ОГЭ</w:t>
            </w:r>
          </w:p>
        </w:tc>
      </w:tr>
      <w:tr w:rsidR="00F72BAA" w:rsidRPr="005A3D5F" w14:paraId="5E68F65F"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34FB12"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9095B0" w14:textId="77777777" w:rsidR="00F72BAA" w:rsidRPr="00904DE4" w:rsidRDefault="00F72BAA" w:rsidP="00B01168">
            <w:r>
              <w:t>Русский язык</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2ECB6AF6"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D33A1B" w14:textId="77777777" w:rsidR="00F72BAA" w:rsidRPr="00904DE4" w:rsidRDefault="00F72BAA" w:rsidP="00B01168">
            <w:r>
              <w:t>Контрольная работа в форме ОГЭ</w:t>
            </w:r>
          </w:p>
        </w:tc>
      </w:tr>
      <w:tr w:rsidR="00F72BAA" w:rsidRPr="005A3D5F" w14:paraId="0470B047"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C08F2C"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418412" w14:textId="77777777" w:rsidR="00F72BAA" w:rsidRPr="00904DE4" w:rsidRDefault="00F72BAA" w:rsidP="00B01168">
            <w:r>
              <w:t xml:space="preserve">Биология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5D746E65"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BBF9F3" w14:textId="77777777" w:rsidR="00F72BAA" w:rsidRPr="00904DE4" w:rsidRDefault="00F72BAA" w:rsidP="00B01168">
            <w:r>
              <w:t>Контрольная работа в форме ОГЭ</w:t>
            </w:r>
          </w:p>
        </w:tc>
      </w:tr>
      <w:tr w:rsidR="00F72BAA" w:rsidRPr="005A3D5F" w14:paraId="4130F0DC"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2754D4"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EE3C54" w14:textId="77777777" w:rsidR="00F72BAA" w:rsidRPr="00904DE4" w:rsidRDefault="00F72BAA" w:rsidP="00B01168">
            <w:r>
              <w:t xml:space="preserve">Химия </w:t>
            </w:r>
          </w:p>
        </w:tc>
        <w:tc>
          <w:tcPr>
            <w:tcW w:w="85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738D5155"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761C86" w14:textId="77777777" w:rsidR="00F72BAA" w:rsidRPr="00904DE4" w:rsidRDefault="00F72BAA" w:rsidP="00B01168">
            <w:r>
              <w:t>Контрольная работа в форме ОГЭ</w:t>
            </w:r>
          </w:p>
        </w:tc>
      </w:tr>
      <w:tr w:rsidR="00F72BAA" w14:paraId="5497DE27"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94F9E6" w14:textId="77777777" w:rsidR="00F72BAA" w:rsidRDefault="00F72BAA" w:rsidP="00B01168">
            <w:r>
              <w:rPr>
                <w:rFonts w:hAnsi="Times New Roman" w:cs="Times New Roman"/>
                <w:b/>
                <w:bCs/>
                <w:color w:val="000000"/>
                <w:sz w:val="24"/>
                <w:szCs w:val="24"/>
              </w:rPr>
              <w:t>Класс</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439518" w14:textId="77777777" w:rsidR="00F72BAA" w:rsidRPr="00CE67C5" w:rsidRDefault="00F72BAA" w:rsidP="00B01168">
            <w:r w:rsidRPr="00CE67C5">
              <w:rPr>
                <w:rFonts w:hAnsi="Times New Roman" w:cs="Times New Roman"/>
                <w:b/>
                <w:bCs/>
                <w:color w:val="000000"/>
                <w:sz w:val="24"/>
                <w:szCs w:val="24"/>
              </w:rPr>
              <w:t>Предметы</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по</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которым</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осуществляется</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промежуточная</w:t>
            </w:r>
            <w:r w:rsidRPr="00CE67C5">
              <w:rPr>
                <w:rFonts w:hAnsi="Times New Roman" w:cs="Times New Roman"/>
                <w:b/>
                <w:bCs/>
                <w:color w:val="000000"/>
                <w:sz w:val="24"/>
                <w:szCs w:val="24"/>
              </w:rPr>
              <w:t xml:space="preserve"> </w:t>
            </w:r>
            <w:r w:rsidRPr="00CE67C5">
              <w:rPr>
                <w:rFonts w:hAnsi="Times New Roman" w:cs="Times New Roman"/>
                <w:b/>
                <w:bCs/>
                <w:color w:val="000000"/>
                <w:sz w:val="24"/>
                <w:szCs w:val="24"/>
              </w:rPr>
              <w:t>аттестация</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BB7775" w14:textId="77777777" w:rsidR="00F72BAA" w:rsidRDefault="00F72BAA" w:rsidP="00B01168">
            <w:r>
              <w:rPr>
                <w:rFonts w:hAnsi="Times New Roman" w:cs="Times New Roman"/>
                <w:b/>
                <w:bCs/>
                <w:color w:val="000000"/>
                <w:sz w:val="24"/>
                <w:szCs w:val="24"/>
              </w:rPr>
              <w:t>Сроки</w:t>
            </w:r>
          </w:p>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E2B71E" w14:textId="77777777" w:rsidR="00F72BAA" w:rsidRDefault="00F72BAA" w:rsidP="00B01168">
            <w:r>
              <w:rPr>
                <w:rFonts w:hAnsi="Times New Roman" w:cs="Times New Roman"/>
                <w:b/>
                <w:bCs/>
                <w:color w:val="000000"/>
                <w:sz w:val="24"/>
                <w:szCs w:val="24"/>
              </w:rPr>
              <w:t>Формы</w:t>
            </w:r>
            <w:r>
              <w:rPr>
                <w:rFonts w:hAnsi="Times New Roman" w:cs="Times New Roman"/>
                <w:b/>
                <w:bCs/>
                <w:color w:val="000000"/>
                <w:sz w:val="24"/>
                <w:szCs w:val="24"/>
              </w:rPr>
              <w:t xml:space="preserve"> </w:t>
            </w:r>
            <w:r>
              <w:rPr>
                <w:rFonts w:hAnsi="Times New Roman" w:cs="Times New Roman"/>
                <w:b/>
                <w:bCs/>
                <w:color w:val="000000"/>
                <w:sz w:val="24"/>
                <w:szCs w:val="24"/>
              </w:rPr>
              <w:t>проведения</w:t>
            </w:r>
            <w:r>
              <w:rPr>
                <w:rFonts w:hAnsi="Times New Roman" w:cs="Times New Roman"/>
                <w:b/>
                <w:bCs/>
                <w:color w:val="000000"/>
                <w:sz w:val="24"/>
                <w:szCs w:val="24"/>
              </w:rPr>
              <w:t xml:space="preserve"> </w:t>
            </w:r>
            <w:r>
              <w:rPr>
                <w:rFonts w:hAnsi="Times New Roman" w:cs="Times New Roman"/>
                <w:b/>
                <w:bCs/>
                <w:color w:val="000000"/>
                <w:sz w:val="24"/>
                <w:szCs w:val="24"/>
              </w:rPr>
              <w:t>аттестации</w:t>
            </w:r>
          </w:p>
        </w:tc>
      </w:tr>
      <w:tr w:rsidR="00F72BAA" w14:paraId="64661AF8"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32595B" w14:textId="77777777" w:rsidR="00F72BAA" w:rsidRPr="00904DE4" w:rsidRDefault="00F72BAA" w:rsidP="00B01168">
            <w:r>
              <w:t>5-8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9AD412" w14:textId="77777777" w:rsidR="00F72BAA" w:rsidRPr="00904DE4" w:rsidRDefault="00F72BAA" w:rsidP="00B01168">
            <w:r>
              <w:t>Русский язык, литература</w:t>
            </w:r>
          </w:p>
        </w:tc>
        <w:tc>
          <w:tcPr>
            <w:tcW w:w="850" w:type="dxa"/>
            <w:vMerge w:val="restart"/>
            <w:tcBorders>
              <w:top w:val="single" w:sz="6" w:space="0" w:color="000000"/>
              <w:left w:val="single" w:sz="6" w:space="0" w:color="000000"/>
              <w:right w:val="single" w:sz="6" w:space="0" w:color="000000"/>
            </w:tcBorders>
            <w:tcMar>
              <w:top w:w="75" w:type="dxa"/>
              <w:left w:w="75" w:type="dxa"/>
              <w:bottom w:w="75" w:type="dxa"/>
              <w:right w:w="75" w:type="dxa"/>
            </w:tcMar>
            <w:textDirection w:val="btLr"/>
            <w:vAlign w:val="center"/>
          </w:tcPr>
          <w:p w14:paraId="45C6927A" w14:textId="77777777" w:rsidR="00F72BAA" w:rsidRPr="00904DE4" w:rsidRDefault="00F72BAA" w:rsidP="00B01168">
            <w:pPr>
              <w:ind w:left="113" w:right="113"/>
            </w:pPr>
            <w:r>
              <w:t>2 полугодие: 18.04-30.04.2024</w:t>
            </w:r>
          </w:p>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EE2749" w14:textId="77777777" w:rsidR="00F72BAA" w:rsidRPr="00904DE4" w:rsidRDefault="00F72BAA" w:rsidP="00B01168">
            <w:r>
              <w:t>ВПР</w:t>
            </w:r>
          </w:p>
        </w:tc>
      </w:tr>
      <w:tr w:rsidR="00F72BAA" w14:paraId="4F9FB594"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259B3F"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C1A318" w14:textId="77777777" w:rsidR="00F72BAA" w:rsidRPr="00904DE4" w:rsidRDefault="00F72BAA" w:rsidP="00B01168">
            <w:r>
              <w:t xml:space="preserve">Математика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649A9613"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7C4640" w14:textId="77777777" w:rsidR="00F72BAA" w:rsidRPr="00904DE4" w:rsidRDefault="00F72BAA" w:rsidP="00B01168">
            <w:r>
              <w:t>ВПР</w:t>
            </w:r>
          </w:p>
        </w:tc>
      </w:tr>
      <w:tr w:rsidR="00F72BAA" w14:paraId="47879721"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05CEAD"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D68982" w14:textId="77777777" w:rsidR="00F72BAA" w:rsidRPr="00904DE4" w:rsidRDefault="00F72BAA" w:rsidP="00B01168">
            <w:r>
              <w:t>Родной язык</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1B65FEB8"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E99F0D" w14:textId="77777777" w:rsidR="00F72BAA" w:rsidRPr="00904DE4" w:rsidRDefault="00F72BAA" w:rsidP="00B01168">
            <w:r>
              <w:t>Диктант с грамматическими заданиями</w:t>
            </w:r>
          </w:p>
        </w:tc>
      </w:tr>
      <w:tr w:rsidR="00F72BAA" w14:paraId="578219DC"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BDABEC"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795BE6" w14:textId="77777777" w:rsidR="00F72BAA" w:rsidRPr="00904DE4" w:rsidRDefault="00F72BAA" w:rsidP="00B01168">
            <w:r>
              <w:t xml:space="preserve">Биология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04C72DE5"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386B87" w14:textId="77777777" w:rsidR="00F72BAA" w:rsidRPr="00904DE4" w:rsidRDefault="00F72BAA" w:rsidP="00B01168">
            <w:r>
              <w:t>ВПР</w:t>
            </w:r>
          </w:p>
        </w:tc>
      </w:tr>
      <w:tr w:rsidR="00F72BAA" w14:paraId="0C5E1DAC"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26F932"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32B8B3" w14:textId="77777777" w:rsidR="00F72BAA" w:rsidRPr="00904DE4" w:rsidRDefault="00F72BAA" w:rsidP="00B01168">
            <w:r>
              <w:t>Английский язык (5,6,8кл)</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3BE47415"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46274A" w14:textId="77777777" w:rsidR="00F72BAA" w:rsidRPr="00904DE4" w:rsidRDefault="00F72BAA" w:rsidP="00B01168">
            <w:r>
              <w:t>Работа по тексту</w:t>
            </w:r>
          </w:p>
        </w:tc>
      </w:tr>
      <w:tr w:rsidR="00F72BAA" w14:paraId="17F846EB"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A51685"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5DA74A" w14:textId="77777777" w:rsidR="00F72BAA" w:rsidRDefault="00F72BAA" w:rsidP="00B01168">
            <w:r>
              <w:t>Английский язык 7кл</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74E7737C"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463F53" w14:textId="77777777" w:rsidR="00F72BAA" w:rsidRDefault="00F72BAA" w:rsidP="00B01168">
            <w:r>
              <w:t>ВПР</w:t>
            </w:r>
          </w:p>
        </w:tc>
      </w:tr>
      <w:tr w:rsidR="00F72BAA" w14:paraId="42A64905"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C57146"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976457" w14:textId="77777777" w:rsidR="00F72BAA" w:rsidRPr="00904DE4" w:rsidRDefault="00F72BAA" w:rsidP="00B01168">
            <w:r>
              <w:t xml:space="preserve">География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11F15C9D"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7AA203" w14:textId="77777777" w:rsidR="00F72BAA" w:rsidRPr="00904DE4" w:rsidRDefault="00F72BAA" w:rsidP="00B01168">
            <w:r>
              <w:t>ВПР</w:t>
            </w:r>
          </w:p>
        </w:tc>
      </w:tr>
      <w:tr w:rsidR="00F72BAA" w14:paraId="36B2BDBD"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4C2F72"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C4C7BD" w14:textId="77777777" w:rsidR="00F72BAA" w:rsidRPr="00904DE4" w:rsidRDefault="00F72BAA" w:rsidP="00B01168">
            <w:r>
              <w:t xml:space="preserve">Обществознание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692F4E4A"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DB50AC" w14:textId="77777777" w:rsidR="00F72BAA" w:rsidRPr="00904DE4" w:rsidRDefault="00F72BAA" w:rsidP="00B01168">
            <w:r>
              <w:t>ВПР</w:t>
            </w:r>
          </w:p>
        </w:tc>
      </w:tr>
      <w:tr w:rsidR="00F72BAA" w:rsidRPr="005A3D5F" w14:paraId="48A36665"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25BAAE" w14:textId="77777777" w:rsidR="00F72BAA" w:rsidRPr="00904DE4" w:rsidRDefault="00F72BAA" w:rsidP="00B01168">
            <w:r>
              <w:t>9 класс</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774F78" w14:textId="77777777" w:rsidR="00F72BAA" w:rsidRPr="00904DE4" w:rsidRDefault="00F72BAA" w:rsidP="00B01168">
            <w:r>
              <w:t xml:space="preserve">Математика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08309986"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7E5583" w14:textId="77777777" w:rsidR="00F72BAA" w:rsidRPr="00904DE4" w:rsidRDefault="00F72BAA" w:rsidP="00B01168">
            <w:r>
              <w:t>Контрольная работа в форме ОГЭ</w:t>
            </w:r>
          </w:p>
        </w:tc>
      </w:tr>
      <w:tr w:rsidR="00F72BAA" w:rsidRPr="005A3D5F" w14:paraId="725E1165"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9C086F"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FC58B3" w14:textId="77777777" w:rsidR="00F72BAA" w:rsidRPr="00904DE4" w:rsidRDefault="00F72BAA" w:rsidP="00B01168">
            <w:r>
              <w:t>Русский язык</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6EE3A4B7"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32EA95" w14:textId="77777777" w:rsidR="00F72BAA" w:rsidRPr="00904DE4" w:rsidRDefault="00F72BAA" w:rsidP="00B01168">
            <w:r>
              <w:t>Контрольная работа в форме ОГЭ</w:t>
            </w:r>
          </w:p>
        </w:tc>
      </w:tr>
      <w:tr w:rsidR="00F72BAA" w:rsidRPr="005A3D5F" w14:paraId="1FF67C2E"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CE4388"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018B5B" w14:textId="77777777" w:rsidR="00F72BAA" w:rsidRPr="00904DE4" w:rsidRDefault="00F72BAA" w:rsidP="00B01168">
            <w:r>
              <w:t xml:space="preserve">Биология </w:t>
            </w:r>
          </w:p>
        </w:tc>
        <w:tc>
          <w:tcPr>
            <w:tcW w:w="850" w:type="dxa"/>
            <w:vMerge/>
            <w:tcBorders>
              <w:left w:val="single" w:sz="6" w:space="0" w:color="000000"/>
              <w:right w:val="single" w:sz="6" w:space="0" w:color="000000"/>
            </w:tcBorders>
            <w:tcMar>
              <w:top w:w="75" w:type="dxa"/>
              <w:left w:w="75" w:type="dxa"/>
              <w:bottom w:w="75" w:type="dxa"/>
              <w:right w:w="75" w:type="dxa"/>
            </w:tcMar>
            <w:vAlign w:val="center"/>
          </w:tcPr>
          <w:p w14:paraId="0F4BD876"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BBD565" w14:textId="77777777" w:rsidR="00F72BAA" w:rsidRPr="00904DE4" w:rsidRDefault="00F72BAA" w:rsidP="00B01168">
            <w:r>
              <w:t>Контрольная работа в форме ОГЭ</w:t>
            </w:r>
          </w:p>
        </w:tc>
      </w:tr>
      <w:tr w:rsidR="00F72BAA" w:rsidRPr="005A3D5F" w14:paraId="26F43085" w14:textId="77777777" w:rsidTr="00F72BAA">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06A72F" w14:textId="77777777" w:rsidR="00F72BAA" w:rsidRPr="00904DE4" w:rsidRDefault="00F72BAA" w:rsidP="00B01168"/>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4891EF" w14:textId="77777777" w:rsidR="00F72BAA" w:rsidRPr="00904DE4" w:rsidRDefault="00F72BAA" w:rsidP="00B01168">
            <w:r>
              <w:t xml:space="preserve">Химия </w:t>
            </w:r>
          </w:p>
        </w:tc>
        <w:tc>
          <w:tcPr>
            <w:tcW w:w="85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2B137231" w14:textId="77777777" w:rsidR="00F72BAA" w:rsidRPr="00904DE4" w:rsidRDefault="00F72BAA" w:rsidP="00B01168"/>
        </w:tc>
        <w:tc>
          <w:tcPr>
            <w:tcW w:w="6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1078BA" w14:textId="77777777" w:rsidR="00F72BAA" w:rsidRPr="00904DE4" w:rsidRDefault="00F72BAA" w:rsidP="00B01168">
            <w:r>
              <w:t>Контрольная работа в форме ОГЭ</w:t>
            </w:r>
          </w:p>
        </w:tc>
      </w:tr>
    </w:tbl>
    <w:p w14:paraId="00F61398" w14:textId="77777777" w:rsidR="00F72BAA" w:rsidRPr="003120FE" w:rsidRDefault="00F72BAA" w:rsidP="00F72BAA"/>
    <w:p w14:paraId="1CAAE350" w14:textId="77777777" w:rsidR="009B4706" w:rsidRPr="00A93053" w:rsidRDefault="009B4706" w:rsidP="009B4706">
      <w:pPr>
        <w:widowControl w:val="0"/>
        <w:spacing w:after="0" w:line="276" w:lineRule="auto"/>
        <w:jc w:val="both"/>
        <w:rPr>
          <w:rFonts w:ascii="Times New Roman" w:eastAsia="SchoolBookSanPin" w:hAnsi="Times New Roman" w:cs="Times New Roman"/>
          <w:b/>
          <w:bCs/>
          <w:iCs/>
          <w:kern w:val="0"/>
          <w:sz w:val="24"/>
          <w:szCs w:val="24"/>
          <w14:ligatures w14:val="none"/>
        </w:rPr>
      </w:pPr>
      <w:r w:rsidRPr="00A93053">
        <w:rPr>
          <w:rFonts w:ascii="Times New Roman" w:eastAsia="SchoolBookSanPin" w:hAnsi="Times New Roman" w:cs="Times New Roman"/>
          <w:b/>
          <w:bCs/>
          <w:iCs/>
          <w:kern w:val="0"/>
          <w:sz w:val="24"/>
          <w:szCs w:val="24"/>
          <w14:ligatures w14:val="none"/>
        </w:rPr>
        <w:t>170. Федеральный календарный план воспитательной работы.</w:t>
      </w:r>
    </w:p>
    <w:p w14:paraId="62DF2D88"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b/>
          <w:bCs/>
          <w:kern w:val="0"/>
          <w:sz w:val="24"/>
          <w:szCs w:val="24"/>
          <w14:ligatures w14:val="none"/>
        </w:rPr>
        <w:t>170.1.</w:t>
      </w:r>
      <w:r w:rsidRPr="003C528D">
        <w:rPr>
          <w:rFonts w:ascii="Times New Roman" w:eastAsia="SchoolBookSanPin" w:hAnsi="Times New Roman" w:cs="Times New Roman"/>
          <w:kern w:val="0"/>
          <w:sz w:val="24"/>
          <w:szCs w:val="24"/>
          <w14:ligatures w14:val="none"/>
        </w:rPr>
        <w:t xml:space="preserve"> Федеральный календарный план воспитательной работы является единым для образовательных организаций. </w:t>
      </w:r>
    </w:p>
    <w:p w14:paraId="26E2A076"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b/>
          <w:bCs/>
          <w:kern w:val="0"/>
          <w:sz w:val="24"/>
          <w:szCs w:val="24"/>
          <w14:ligatures w14:val="none"/>
        </w:rPr>
        <w:t>170.2.</w:t>
      </w:r>
      <w:r w:rsidRPr="003C528D">
        <w:rPr>
          <w:rFonts w:ascii="Times New Roman" w:eastAsia="SchoolBookSanPin" w:hAnsi="Times New Roman" w:cs="Times New Roman"/>
          <w:kern w:val="0"/>
          <w:sz w:val="24"/>
          <w:szCs w:val="24"/>
          <w14:ligatures w14:val="none"/>
        </w:rPr>
        <w:t xml:space="preserve"> Федеральный календарный план воспитательной работы может быть реализован в рамках урочной и внеурочной деятельности. </w:t>
      </w:r>
    </w:p>
    <w:p w14:paraId="5F32917A"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b/>
          <w:bCs/>
          <w:kern w:val="0"/>
          <w:sz w:val="24"/>
          <w:szCs w:val="24"/>
          <w14:ligatures w14:val="none"/>
        </w:rPr>
        <w:t>170.3.</w:t>
      </w:r>
      <w:r w:rsidRPr="003C528D">
        <w:rPr>
          <w:rFonts w:ascii="Times New Roman" w:eastAsia="SchoolBookSanPin" w:hAnsi="Times New Roman" w:cs="Times New Roman"/>
          <w:kern w:val="0"/>
          <w:sz w:val="24"/>
          <w:szCs w:val="24"/>
          <w14:ligatures w14:val="none"/>
        </w:rPr>
        <w:t>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3203E185" w14:textId="77777777" w:rsidR="009B4706" w:rsidRPr="003C528D" w:rsidRDefault="009B4706" w:rsidP="009B4706">
      <w:pPr>
        <w:widowControl w:val="0"/>
        <w:spacing w:after="0" w:line="276" w:lineRule="auto"/>
        <w:jc w:val="both"/>
        <w:rPr>
          <w:rFonts w:ascii="Times New Roman" w:eastAsia="SchoolBookSanPin" w:hAnsi="Times New Roman" w:cs="Times New Roman"/>
          <w:b/>
          <w:bCs/>
          <w:kern w:val="0"/>
          <w:sz w:val="24"/>
          <w:szCs w:val="24"/>
          <w14:ligatures w14:val="none"/>
        </w:rPr>
      </w:pPr>
      <w:r w:rsidRPr="003C528D">
        <w:rPr>
          <w:rFonts w:ascii="Times New Roman" w:eastAsia="SchoolBookSanPin" w:hAnsi="Times New Roman" w:cs="Times New Roman"/>
          <w:b/>
          <w:bCs/>
          <w:kern w:val="0"/>
          <w:sz w:val="24"/>
          <w:szCs w:val="24"/>
          <w14:ligatures w14:val="none"/>
        </w:rPr>
        <w:t>Сентябрь:</w:t>
      </w:r>
    </w:p>
    <w:p w14:paraId="59EF69E1"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 сентября: День знаний;</w:t>
      </w:r>
    </w:p>
    <w:p w14:paraId="50BDD047"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 xml:space="preserve">3 сентября: День окончания Второй мировой войны, День солидарности в борьбе с терроризмом; </w:t>
      </w:r>
    </w:p>
    <w:p w14:paraId="1CEC1115"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8 сентября: Международный день распространения грамотности;</w:t>
      </w:r>
    </w:p>
    <w:p w14:paraId="27580B94"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10 сентября: Международный день памяти жертв фашизма.</w:t>
      </w:r>
    </w:p>
    <w:p w14:paraId="77C0E209" w14:textId="77777777" w:rsidR="009B4706" w:rsidRPr="003C528D" w:rsidRDefault="009B4706" w:rsidP="009B4706">
      <w:pPr>
        <w:widowControl w:val="0"/>
        <w:spacing w:after="0" w:line="276" w:lineRule="auto"/>
        <w:jc w:val="both"/>
        <w:rPr>
          <w:rFonts w:ascii="Times New Roman" w:eastAsia="SchoolBookSanPin" w:hAnsi="Times New Roman" w:cs="Times New Roman"/>
          <w:b/>
          <w:bCs/>
          <w:kern w:val="0"/>
          <w:sz w:val="24"/>
          <w:szCs w:val="24"/>
          <w14:ligatures w14:val="none"/>
        </w:rPr>
      </w:pPr>
      <w:r w:rsidRPr="003C528D">
        <w:rPr>
          <w:rFonts w:ascii="Times New Roman" w:eastAsia="SchoolBookSanPin" w:hAnsi="Times New Roman" w:cs="Times New Roman"/>
          <w:b/>
          <w:bCs/>
          <w:kern w:val="0"/>
          <w:sz w:val="24"/>
          <w:szCs w:val="24"/>
          <w14:ligatures w14:val="none"/>
        </w:rPr>
        <w:t>Октябрь:</w:t>
      </w:r>
    </w:p>
    <w:p w14:paraId="3DAC7918"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 октября: Международный день пожилых людей; Международный день музыки;</w:t>
      </w:r>
    </w:p>
    <w:p w14:paraId="1CAE5115"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4 октября: День защиты животных;</w:t>
      </w:r>
    </w:p>
    <w:p w14:paraId="6669516B"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5 октября: День учителя;</w:t>
      </w:r>
    </w:p>
    <w:p w14:paraId="716557F3"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25 октября: Международный день школьных библиотек;</w:t>
      </w:r>
    </w:p>
    <w:p w14:paraId="57EBFC90"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Третье воскресенье октября: День отца.</w:t>
      </w:r>
    </w:p>
    <w:p w14:paraId="134500C0" w14:textId="77777777" w:rsidR="009B4706" w:rsidRPr="003C528D" w:rsidRDefault="009B4706" w:rsidP="009B4706">
      <w:pPr>
        <w:widowControl w:val="0"/>
        <w:spacing w:after="0" w:line="276" w:lineRule="auto"/>
        <w:jc w:val="both"/>
        <w:rPr>
          <w:rFonts w:ascii="Times New Roman" w:eastAsia="SchoolBookSanPin" w:hAnsi="Times New Roman" w:cs="Times New Roman"/>
          <w:b/>
          <w:bCs/>
          <w:kern w:val="0"/>
          <w:sz w:val="24"/>
          <w:szCs w:val="24"/>
          <w14:ligatures w14:val="none"/>
        </w:rPr>
      </w:pPr>
      <w:r w:rsidRPr="003C528D">
        <w:rPr>
          <w:rFonts w:ascii="Times New Roman" w:eastAsia="SchoolBookSanPin" w:hAnsi="Times New Roman" w:cs="Times New Roman"/>
          <w:b/>
          <w:bCs/>
          <w:kern w:val="0"/>
          <w:sz w:val="24"/>
          <w:szCs w:val="24"/>
          <w14:ligatures w14:val="none"/>
        </w:rPr>
        <w:t>Ноябрь:</w:t>
      </w:r>
    </w:p>
    <w:p w14:paraId="593A7075"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4 ноября: День народного единства;</w:t>
      </w:r>
    </w:p>
    <w:p w14:paraId="31F926E0"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8 ноября: День памяти погибших при исполнении служебных обязанностей сотрудников органов внутренних дел России;</w:t>
      </w:r>
    </w:p>
    <w:p w14:paraId="3E552835"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Последнее воскресенье ноября: День Матери;</w:t>
      </w:r>
    </w:p>
    <w:p w14:paraId="63F44202"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30 ноября: День Государственного герба Российской Федерации.</w:t>
      </w:r>
    </w:p>
    <w:p w14:paraId="2C952EE1" w14:textId="77777777" w:rsidR="009B4706" w:rsidRPr="003C528D" w:rsidRDefault="009B4706" w:rsidP="009B4706">
      <w:pPr>
        <w:widowControl w:val="0"/>
        <w:spacing w:after="0" w:line="276" w:lineRule="auto"/>
        <w:jc w:val="both"/>
        <w:rPr>
          <w:rFonts w:ascii="Times New Roman" w:eastAsia="SchoolBookSanPin" w:hAnsi="Times New Roman" w:cs="Times New Roman"/>
          <w:b/>
          <w:bCs/>
          <w:kern w:val="0"/>
          <w:sz w:val="24"/>
          <w:szCs w:val="24"/>
          <w14:ligatures w14:val="none"/>
        </w:rPr>
      </w:pPr>
      <w:r w:rsidRPr="003C528D">
        <w:rPr>
          <w:rFonts w:ascii="Times New Roman" w:eastAsia="SchoolBookSanPin" w:hAnsi="Times New Roman" w:cs="Times New Roman"/>
          <w:b/>
          <w:bCs/>
          <w:kern w:val="0"/>
          <w:sz w:val="24"/>
          <w:szCs w:val="24"/>
          <w14:ligatures w14:val="none"/>
        </w:rPr>
        <w:t>Декабрь:</w:t>
      </w:r>
    </w:p>
    <w:p w14:paraId="723433A5"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3 декабря: День неизвестного солдата; Международный день инвалидов;</w:t>
      </w:r>
    </w:p>
    <w:p w14:paraId="57AE2CD6"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5 декабря: День добровольца (волонтера) в России;</w:t>
      </w:r>
    </w:p>
    <w:p w14:paraId="4FFAFD29"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9 декабря: День Героев Отечества;</w:t>
      </w:r>
    </w:p>
    <w:p w14:paraId="6ACEEB8D"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12 декабря: День Конституции Российской Федерации.</w:t>
      </w:r>
    </w:p>
    <w:p w14:paraId="1F2F8260" w14:textId="77777777" w:rsidR="009B4706" w:rsidRPr="003C528D" w:rsidRDefault="009B4706" w:rsidP="009B4706">
      <w:pPr>
        <w:widowControl w:val="0"/>
        <w:spacing w:after="0" w:line="276" w:lineRule="auto"/>
        <w:jc w:val="both"/>
        <w:rPr>
          <w:rFonts w:ascii="Times New Roman" w:eastAsia="SchoolBookSanPin" w:hAnsi="Times New Roman" w:cs="Times New Roman"/>
          <w:b/>
          <w:bCs/>
          <w:kern w:val="0"/>
          <w:sz w:val="24"/>
          <w:szCs w:val="24"/>
          <w14:ligatures w14:val="none"/>
        </w:rPr>
      </w:pPr>
      <w:r w:rsidRPr="003C528D">
        <w:rPr>
          <w:rFonts w:ascii="Times New Roman" w:eastAsia="SchoolBookSanPin" w:hAnsi="Times New Roman" w:cs="Times New Roman"/>
          <w:b/>
          <w:bCs/>
          <w:kern w:val="0"/>
          <w:sz w:val="24"/>
          <w:szCs w:val="24"/>
          <w14:ligatures w14:val="none"/>
        </w:rPr>
        <w:t>Январь:</w:t>
      </w:r>
    </w:p>
    <w:p w14:paraId="7CA963FB"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lastRenderedPageBreak/>
        <w:t>25 января: День российского студенчества;</w:t>
      </w:r>
    </w:p>
    <w:p w14:paraId="096D7C7D"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484D74E4" w14:textId="77777777" w:rsidR="009B4706" w:rsidRPr="003C528D" w:rsidRDefault="009B4706" w:rsidP="009B4706">
      <w:pPr>
        <w:widowControl w:val="0"/>
        <w:spacing w:after="0" w:line="276" w:lineRule="auto"/>
        <w:jc w:val="both"/>
        <w:rPr>
          <w:rFonts w:ascii="Times New Roman" w:eastAsia="SchoolBookSanPin" w:hAnsi="Times New Roman" w:cs="Times New Roman"/>
          <w:b/>
          <w:bCs/>
          <w:kern w:val="0"/>
          <w:sz w:val="24"/>
          <w:szCs w:val="24"/>
          <w14:ligatures w14:val="none"/>
        </w:rPr>
      </w:pPr>
      <w:r w:rsidRPr="003C528D">
        <w:rPr>
          <w:rFonts w:ascii="Times New Roman" w:eastAsia="SchoolBookSanPin" w:hAnsi="Times New Roman" w:cs="Times New Roman"/>
          <w:b/>
          <w:bCs/>
          <w:kern w:val="0"/>
          <w:sz w:val="24"/>
          <w:szCs w:val="24"/>
          <w14:ligatures w14:val="none"/>
        </w:rPr>
        <w:t>Февраль:</w:t>
      </w:r>
    </w:p>
    <w:p w14:paraId="5E8A327B"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2 февраля: День разгрома советскими войсками немецко-фашистских войск в Сталинградской битве;</w:t>
      </w:r>
    </w:p>
    <w:p w14:paraId="76BF88D9"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8 февраля: День российской науки;</w:t>
      </w:r>
    </w:p>
    <w:p w14:paraId="2CF1E9D0"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15 февраля: День памяти о россиянах, исполнявших служебный долг за пределами Отечества;</w:t>
      </w:r>
    </w:p>
    <w:p w14:paraId="57A3A980"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21 февраля: Международный день родного языка;</w:t>
      </w:r>
    </w:p>
    <w:p w14:paraId="3CAA84A4"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23 февраля: День защитника Отечества.</w:t>
      </w:r>
    </w:p>
    <w:p w14:paraId="74AF6C0E" w14:textId="77777777" w:rsidR="009B4706" w:rsidRPr="003C528D" w:rsidRDefault="009B4706" w:rsidP="009B4706">
      <w:pPr>
        <w:widowControl w:val="0"/>
        <w:spacing w:after="0" w:line="276" w:lineRule="auto"/>
        <w:jc w:val="both"/>
        <w:rPr>
          <w:rFonts w:ascii="Times New Roman" w:eastAsia="SchoolBookSanPin" w:hAnsi="Times New Roman" w:cs="Times New Roman"/>
          <w:b/>
          <w:bCs/>
          <w:kern w:val="0"/>
          <w:sz w:val="24"/>
          <w:szCs w:val="24"/>
          <w14:ligatures w14:val="none"/>
        </w:rPr>
      </w:pPr>
      <w:r w:rsidRPr="003C528D">
        <w:rPr>
          <w:rFonts w:ascii="Times New Roman" w:eastAsia="SchoolBookSanPin" w:hAnsi="Times New Roman" w:cs="Times New Roman"/>
          <w:b/>
          <w:bCs/>
          <w:kern w:val="0"/>
          <w:sz w:val="24"/>
          <w:szCs w:val="24"/>
          <w14:ligatures w14:val="none"/>
        </w:rPr>
        <w:t>Март:</w:t>
      </w:r>
    </w:p>
    <w:p w14:paraId="08D1452F"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8 марта: Международный женский день;</w:t>
      </w:r>
    </w:p>
    <w:p w14:paraId="5F57C55C"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18 марта: День воссоединения Крыма с Россией;</w:t>
      </w:r>
    </w:p>
    <w:p w14:paraId="453B377C"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27 марта: Всемирный день театра.</w:t>
      </w:r>
    </w:p>
    <w:p w14:paraId="0BCC5A74" w14:textId="77777777" w:rsidR="009B4706" w:rsidRPr="003C528D" w:rsidRDefault="009B4706" w:rsidP="009B4706">
      <w:pPr>
        <w:widowControl w:val="0"/>
        <w:spacing w:after="0" w:line="276" w:lineRule="auto"/>
        <w:jc w:val="both"/>
        <w:rPr>
          <w:rFonts w:ascii="Times New Roman" w:eastAsia="SchoolBookSanPin" w:hAnsi="Times New Roman" w:cs="Times New Roman"/>
          <w:b/>
          <w:bCs/>
          <w:kern w:val="0"/>
          <w:sz w:val="24"/>
          <w:szCs w:val="24"/>
          <w14:ligatures w14:val="none"/>
        </w:rPr>
      </w:pPr>
      <w:r w:rsidRPr="003C528D">
        <w:rPr>
          <w:rFonts w:ascii="Times New Roman" w:eastAsia="SchoolBookSanPin" w:hAnsi="Times New Roman" w:cs="Times New Roman"/>
          <w:b/>
          <w:bCs/>
          <w:kern w:val="0"/>
          <w:sz w:val="24"/>
          <w:szCs w:val="24"/>
          <w14:ligatures w14:val="none"/>
        </w:rPr>
        <w:t>Апрель:</w:t>
      </w:r>
    </w:p>
    <w:p w14:paraId="39B6D5C7"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12 апреля: День космонавтики;</w:t>
      </w:r>
    </w:p>
    <w:p w14:paraId="363411A1"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19 апреля: День памяти о геноциде советского народа нацистами и их пособниками в годы Великой Отечественной войны.</w:t>
      </w:r>
    </w:p>
    <w:p w14:paraId="06951B45" w14:textId="77777777" w:rsidR="009B4706" w:rsidRPr="003C528D" w:rsidRDefault="009B4706" w:rsidP="009B4706">
      <w:pPr>
        <w:widowControl w:val="0"/>
        <w:spacing w:after="0" w:line="276" w:lineRule="auto"/>
        <w:jc w:val="both"/>
        <w:rPr>
          <w:rFonts w:ascii="Times New Roman" w:eastAsia="SchoolBookSanPin" w:hAnsi="Times New Roman" w:cs="Times New Roman"/>
          <w:b/>
          <w:bCs/>
          <w:kern w:val="0"/>
          <w:sz w:val="24"/>
          <w:szCs w:val="24"/>
          <w14:ligatures w14:val="none"/>
        </w:rPr>
      </w:pPr>
      <w:r w:rsidRPr="003C528D">
        <w:rPr>
          <w:rFonts w:ascii="Times New Roman" w:eastAsia="SchoolBookSanPin" w:hAnsi="Times New Roman" w:cs="Times New Roman"/>
          <w:b/>
          <w:bCs/>
          <w:kern w:val="0"/>
          <w:sz w:val="24"/>
          <w:szCs w:val="24"/>
          <w14:ligatures w14:val="none"/>
        </w:rPr>
        <w:t>Май:</w:t>
      </w:r>
    </w:p>
    <w:p w14:paraId="2143C803"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 мая: Праздник Весны и Труда;</w:t>
      </w:r>
    </w:p>
    <w:p w14:paraId="405CD96E"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9 мая: День Победы;</w:t>
      </w:r>
    </w:p>
    <w:p w14:paraId="450E2F98"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19 мая: День детских общественных организаций России;</w:t>
      </w:r>
    </w:p>
    <w:p w14:paraId="4C44C3DE"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24 мая: День славянской письменности и культуры.</w:t>
      </w:r>
    </w:p>
    <w:p w14:paraId="051AF9D6" w14:textId="77777777" w:rsidR="009B4706" w:rsidRPr="003C528D" w:rsidRDefault="009B4706" w:rsidP="009B4706">
      <w:pPr>
        <w:widowControl w:val="0"/>
        <w:spacing w:after="0" w:line="276" w:lineRule="auto"/>
        <w:jc w:val="both"/>
        <w:rPr>
          <w:rFonts w:ascii="Times New Roman" w:eastAsia="SchoolBookSanPin" w:hAnsi="Times New Roman" w:cs="Times New Roman"/>
          <w:b/>
          <w:bCs/>
          <w:kern w:val="0"/>
          <w:sz w:val="24"/>
          <w:szCs w:val="24"/>
          <w14:ligatures w14:val="none"/>
        </w:rPr>
      </w:pPr>
      <w:r w:rsidRPr="003C528D">
        <w:rPr>
          <w:rFonts w:ascii="Times New Roman" w:eastAsia="SchoolBookSanPin" w:hAnsi="Times New Roman" w:cs="Times New Roman"/>
          <w:b/>
          <w:bCs/>
          <w:kern w:val="0"/>
          <w:sz w:val="24"/>
          <w:szCs w:val="24"/>
          <w14:ligatures w14:val="none"/>
        </w:rPr>
        <w:t>Июнь:</w:t>
      </w:r>
    </w:p>
    <w:p w14:paraId="76EF4694"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 июня: День защиты детей;</w:t>
      </w:r>
    </w:p>
    <w:p w14:paraId="547392AD"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6 июня: День русского языка;</w:t>
      </w:r>
    </w:p>
    <w:p w14:paraId="70CEDAE0"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12 июня: День России;</w:t>
      </w:r>
    </w:p>
    <w:p w14:paraId="4AAFB005"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22 июня: День памяти и скорби;</w:t>
      </w:r>
    </w:p>
    <w:p w14:paraId="51009857"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27 июня: День молодежи.</w:t>
      </w:r>
    </w:p>
    <w:p w14:paraId="1EE12A5C" w14:textId="77777777" w:rsidR="009B4706" w:rsidRPr="003C528D" w:rsidRDefault="009B4706" w:rsidP="009B4706">
      <w:pPr>
        <w:widowControl w:val="0"/>
        <w:spacing w:after="0" w:line="276" w:lineRule="auto"/>
        <w:jc w:val="both"/>
        <w:rPr>
          <w:rFonts w:ascii="Times New Roman" w:eastAsia="SchoolBookSanPin" w:hAnsi="Times New Roman" w:cs="Times New Roman"/>
          <w:b/>
          <w:bCs/>
          <w:kern w:val="0"/>
          <w:sz w:val="24"/>
          <w:szCs w:val="24"/>
          <w14:ligatures w14:val="none"/>
        </w:rPr>
      </w:pPr>
      <w:r w:rsidRPr="003C528D">
        <w:rPr>
          <w:rFonts w:ascii="Times New Roman" w:eastAsia="SchoolBookSanPin" w:hAnsi="Times New Roman" w:cs="Times New Roman"/>
          <w:b/>
          <w:bCs/>
          <w:kern w:val="0"/>
          <w:sz w:val="24"/>
          <w:szCs w:val="24"/>
          <w14:ligatures w14:val="none"/>
        </w:rPr>
        <w:t>Июль:</w:t>
      </w:r>
    </w:p>
    <w:p w14:paraId="3F22BC5A"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8 июля: День семьи, любви и верности.</w:t>
      </w:r>
    </w:p>
    <w:p w14:paraId="32A093A0"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Август:</w:t>
      </w:r>
    </w:p>
    <w:p w14:paraId="554C2D2D"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Вторая суббота августа: День физкультурника;</w:t>
      </w:r>
    </w:p>
    <w:p w14:paraId="295C4469"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22 августа: День Государственного флага Российской Федерации;</w:t>
      </w:r>
    </w:p>
    <w:p w14:paraId="53B94B7B" w14:textId="77777777" w:rsidR="009B4706" w:rsidRPr="003C528D" w:rsidRDefault="009B4706" w:rsidP="009B4706">
      <w:pPr>
        <w:widowControl w:val="0"/>
        <w:spacing w:after="0" w:line="276" w:lineRule="auto"/>
        <w:jc w:val="both"/>
        <w:rPr>
          <w:rFonts w:ascii="Times New Roman" w:eastAsia="SchoolBookSanPin" w:hAnsi="Times New Roman" w:cs="Times New Roman"/>
          <w:kern w:val="0"/>
          <w:sz w:val="24"/>
          <w:szCs w:val="24"/>
          <w14:ligatures w14:val="none"/>
        </w:rPr>
      </w:pPr>
      <w:r w:rsidRPr="003C528D">
        <w:rPr>
          <w:rFonts w:ascii="Times New Roman" w:eastAsia="SchoolBookSanPin" w:hAnsi="Times New Roman" w:cs="Times New Roman"/>
          <w:kern w:val="0"/>
          <w:sz w:val="24"/>
          <w:szCs w:val="24"/>
          <w14:ligatures w14:val="none"/>
        </w:rPr>
        <w:t>27 августа: День российского кино.</w:t>
      </w:r>
    </w:p>
    <w:p w14:paraId="5E3FA73A" w14:textId="6208BD19" w:rsidR="00A17825" w:rsidRDefault="00A17825" w:rsidP="00A17825">
      <w:pPr>
        <w:rPr>
          <w:sz w:val="28"/>
        </w:rPr>
        <w:sectPr w:rsidR="00A17825">
          <w:pgSz w:w="11910" w:h="16840"/>
          <w:pgMar w:top="480" w:right="620" w:bottom="280" w:left="1580" w:header="720" w:footer="720" w:gutter="0"/>
          <w:cols w:space="720"/>
        </w:sectPr>
      </w:pPr>
    </w:p>
    <w:p w14:paraId="20202EB9" w14:textId="77777777" w:rsidR="00B758CC" w:rsidRPr="00B758CC" w:rsidRDefault="00B758CC" w:rsidP="00B758CC">
      <w:pPr>
        <w:widowControl w:val="0"/>
        <w:spacing w:after="0" w:line="276" w:lineRule="auto"/>
        <w:jc w:val="both"/>
        <w:rPr>
          <w:rFonts w:ascii="Times New Roman" w:eastAsia="SchoolBookSanPin" w:hAnsi="Times New Roman" w:cs="Times New Roman"/>
          <w:b/>
          <w:bCs/>
          <w:kern w:val="0"/>
          <w:sz w:val="25"/>
          <w:szCs w:val="25"/>
          <w14:ligatures w14:val="none"/>
        </w:rPr>
        <w:sectPr w:rsidR="00B758CC" w:rsidRPr="00B758CC" w:rsidSect="00F714CF">
          <w:footerReference w:type="default" r:id="rId10"/>
          <w:pgSz w:w="11910" w:h="16840"/>
          <w:pgMar w:top="720" w:right="720" w:bottom="720" w:left="720" w:header="720" w:footer="720" w:gutter="0"/>
          <w:cols w:space="720"/>
          <w:docGrid w:linePitch="299"/>
        </w:sectPr>
      </w:pPr>
      <w:bookmarkStart w:id="164" w:name="_GoBack"/>
      <w:bookmarkEnd w:id="164"/>
    </w:p>
    <w:bookmarkEnd w:id="2"/>
    <w:p w14:paraId="598134C4" w14:textId="2524F5D6" w:rsidR="00547C51" w:rsidRPr="00446306" w:rsidRDefault="00547C51" w:rsidP="00547C51">
      <w:pPr>
        <w:widowControl w:val="0"/>
        <w:spacing w:after="0" w:line="276" w:lineRule="auto"/>
        <w:jc w:val="both"/>
        <w:rPr>
          <w:rFonts w:ascii="Times New Roman" w:eastAsia="SchoolBookSanPin" w:hAnsi="Times New Roman" w:cs="Times New Roman"/>
          <w:kern w:val="0"/>
          <w:sz w:val="24"/>
          <w:szCs w:val="24"/>
          <w14:ligatures w14:val="none"/>
        </w:rPr>
      </w:pPr>
    </w:p>
    <w:sectPr w:rsidR="00547C51" w:rsidRPr="00446306" w:rsidSect="0005358F">
      <w:footerReference w:type="default" r:id="rId11"/>
      <w:pgSz w:w="11906" w:h="16838"/>
      <w:pgMar w:top="851" w:right="850" w:bottom="1134" w:left="1276"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0EB41" w14:textId="77777777" w:rsidR="0049480B" w:rsidRDefault="0049480B" w:rsidP="0005358F">
      <w:pPr>
        <w:spacing w:after="0" w:line="240" w:lineRule="auto"/>
      </w:pPr>
      <w:r>
        <w:separator/>
      </w:r>
    </w:p>
  </w:endnote>
  <w:endnote w:type="continuationSeparator" w:id="0">
    <w:p w14:paraId="438D5CEF" w14:textId="77777777" w:rsidR="0049480B" w:rsidRDefault="0049480B" w:rsidP="00053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67338"/>
      <w:docPartObj>
        <w:docPartGallery w:val="Page Numbers (Bottom of Page)"/>
        <w:docPartUnique/>
      </w:docPartObj>
    </w:sdtPr>
    <w:sdtEndPr/>
    <w:sdtContent>
      <w:p w14:paraId="2FC30ECF" w14:textId="0B60E3A1" w:rsidR="00A17825" w:rsidRDefault="00A17825">
        <w:pPr>
          <w:pStyle w:val="a9"/>
          <w:jc w:val="center"/>
        </w:pPr>
        <w:r>
          <w:fldChar w:fldCharType="begin"/>
        </w:r>
        <w:r>
          <w:instrText>PAGE   \* MERGEFORMAT</w:instrText>
        </w:r>
        <w:r>
          <w:fldChar w:fldCharType="separate"/>
        </w:r>
        <w:r w:rsidR="00301379">
          <w:rPr>
            <w:noProof/>
          </w:rPr>
          <w:t>631</w:t>
        </w:r>
        <w:r>
          <w:fldChar w:fldCharType="end"/>
        </w:r>
      </w:p>
    </w:sdtContent>
  </w:sdt>
  <w:p w14:paraId="691BE8D3" w14:textId="77777777" w:rsidR="00A17825" w:rsidRDefault="00A1782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682165"/>
      <w:docPartObj>
        <w:docPartGallery w:val="Page Numbers (Bottom of Page)"/>
        <w:docPartUnique/>
      </w:docPartObj>
    </w:sdtPr>
    <w:sdtEndPr/>
    <w:sdtContent>
      <w:p w14:paraId="2EE9E17F" w14:textId="41C48075" w:rsidR="00A17825" w:rsidRDefault="00A17825">
        <w:pPr>
          <w:pStyle w:val="a9"/>
          <w:jc w:val="center"/>
        </w:pPr>
        <w:r>
          <w:fldChar w:fldCharType="begin"/>
        </w:r>
        <w:r>
          <w:instrText>PAGE   \* MERGEFORMAT</w:instrText>
        </w:r>
        <w:r>
          <w:fldChar w:fldCharType="separate"/>
        </w:r>
        <w:r w:rsidR="00301379">
          <w:rPr>
            <w:noProof/>
          </w:rPr>
          <w:t>632</w:t>
        </w:r>
        <w:r>
          <w:fldChar w:fldCharType="end"/>
        </w:r>
      </w:p>
    </w:sdtContent>
  </w:sdt>
  <w:p w14:paraId="1661AC6D" w14:textId="77777777" w:rsidR="00A17825" w:rsidRDefault="00A1782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B7BEB" w14:textId="77777777" w:rsidR="0049480B" w:rsidRDefault="0049480B" w:rsidP="0005358F">
      <w:pPr>
        <w:spacing w:after="0" w:line="240" w:lineRule="auto"/>
      </w:pPr>
      <w:r>
        <w:separator/>
      </w:r>
    </w:p>
  </w:footnote>
  <w:footnote w:type="continuationSeparator" w:id="0">
    <w:p w14:paraId="453928B7" w14:textId="77777777" w:rsidR="0049480B" w:rsidRDefault="0049480B" w:rsidP="0005358F">
      <w:pPr>
        <w:spacing w:after="0" w:line="240" w:lineRule="auto"/>
      </w:pPr>
      <w:r>
        <w:continuationSeparator/>
      </w:r>
    </w:p>
  </w:footnote>
  <w:footnote w:id="1">
    <w:p w14:paraId="705F9520" w14:textId="77777777" w:rsidR="00A17825" w:rsidRPr="0005358F" w:rsidRDefault="00A17825" w:rsidP="0005358F">
      <w:pPr>
        <w:pStyle w:val="a3"/>
        <w:jc w:val="both"/>
        <w:rPr>
          <w:rFonts w:ascii="Times New Roman" w:hAnsi="Times New Roman"/>
          <w:sz w:val="24"/>
          <w:szCs w:val="24"/>
        </w:rPr>
      </w:pPr>
      <w:r w:rsidRPr="0005358F">
        <w:rPr>
          <w:rStyle w:val="a6"/>
          <w:sz w:val="24"/>
          <w:szCs w:val="24"/>
          <w:vertAlign w:val="superscript"/>
        </w:rPr>
        <w:footnoteRef/>
      </w:r>
      <w:r w:rsidRPr="0005358F">
        <w:rPr>
          <w:sz w:val="24"/>
          <w:szCs w:val="24"/>
          <w:vertAlign w:val="superscript"/>
        </w:rPr>
        <w:t xml:space="preserve"> </w:t>
      </w:r>
      <w:r w:rsidRPr="0005358F">
        <w:rPr>
          <w:rFonts w:ascii="Times New Roman" w:hAnsi="Times New Roman"/>
          <w:sz w:val="24"/>
          <w:szCs w:val="24"/>
        </w:rPr>
        <w:t>Пункт 10</w:t>
      </w:r>
      <w:r w:rsidRPr="0005358F">
        <w:rPr>
          <w:rFonts w:ascii="Times New Roman" w:hAnsi="Times New Roman"/>
          <w:sz w:val="24"/>
          <w:szCs w:val="24"/>
          <w:vertAlign w:val="superscript"/>
        </w:rPr>
        <w:t>1</w:t>
      </w:r>
      <w:r w:rsidRPr="0005358F">
        <w:rPr>
          <w:rFonts w:ascii="Times New Roman" w:hAnsi="Times New Roman"/>
          <w:sz w:val="24"/>
          <w:szCs w:val="24"/>
        </w:rPr>
        <w:t xml:space="preserve"> статьи 2 Федерального закона от 29 декабря 2012 г. № 273-ФЗ «Об образовании в Российской Федерации».</w:t>
      </w:r>
    </w:p>
  </w:footnote>
  <w:footnote w:id="2">
    <w:p w14:paraId="1DE8E4BD" w14:textId="77777777" w:rsidR="00A17825" w:rsidRPr="0005358F" w:rsidRDefault="00A17825" w:rsidP="0005358F">
      <w:pPr>
        <w:pStyle w:val="a3"/>
        <w:jc w:val="both"/>
        <w:rPr>
          <w:sz w:val="24"/>
          <w:szCs w:val="24"/>
        </w:rPr>
      </w:pPr>
      <w:r w:rsidRPr="0005358F">
        <w:rPr>
          <w:rStyle w:val="a5"/>
          <w:rFonts w:ascii="Times New Roman" w:hAnsi="Times New Roman"/>
          <w:sz w:val="24"/>
          <w:szCs w:val="24"/>
        </w:rPr>
        <w:footnoteRef/>
      </w:r>
      <w:r w:rsidRPr="0005358F">
        <w:rPr>
          <w:rFonts w:ascii="Times New Roman" w:hAnsi="Times New Roman"/>
          <w:sz w:val="24"/>
          <w:szCs w:val="24"/>
        </w:rPr>
        <w:t xml:space="preserve"> Часть 6</w:t>
      </w:r>
      <w:r w:rsidRPr="0005358F">
        <w:rPr>
          <w:rFonts w:ascii="Times New Roman" w:hAnsi="Times New Roman"/>
          <w:sz w:val="24"/>
          <w:szCs w:val="24"/>
          <w:vertAlign w:val="superscript"/>
        </w:rPr>
        <w:t>1</w:t>
      </w:r>
      <w:r w:rsidRPr="0005358F">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3">
    <w:p w14:paraId="0A9BE0BC" w14:textId="77777777" w:rsidR="00A17825" w:rsidRPr="0005358F" w:rsidRDefault="00A17825" w:rsidP="0005358F">
      <w:pPr>
        <w:pStyle w:val="a3"/>
        <w:jc w:val="both"/>
        <w:rPr>
          <w:rFonts w:ascii="Times New Roman" w:hAnsi="Times New Roman"/>
          <w:sz w:val="22"/>
          <w:szCs w:val="22"/>
        </w:rPr>
      </w:pPr>
      <w:r w:rsidRPr="0005358F">
        <w:rPr>
          <w:rStyle w:val="a5"/>
          <w:sz w:val="22"/>
          <w:szCs w:val="22"/>
        </w:rPr>
        <w:footnoteRef/>
      </w:r>
      <w:r w:rsidRPr="0005358F">
        <w:rPr>
          <w:sz w:val="22"/>
          <w:szCs w:val="22"/>
        </w:rPr>
        <w:t xml:space="preserve"> </w:t>
      </w:r>
      <w:r w:rsidRPr="0005358F">
        <w:rPr>
          <w:rFonts w:ascii="Times New Roman" w:hAnsi="Times New Roman"/>
          <w:sz w:val="22"/>
          <w:szCs w:val="22"/>
        </w:rPr>
        <w:t>Часть 6</w:t>
      </w:r>
      <w:r w:rsidRPr="0005358F">
        <w:rPr>
          <w:rFonts w:ascii="Times New Roman" w:hAnsi="Times New Roman"/>
          <w:sz w:val="22"/>
          <w:szCs w:val="22"/>
          <w:vertAlign w:val="superscript"/>
        </w:rPr>
        <w:t>3</w:t>
      </w:r>
      <w:r w:rsidRPr="0005358F">
        <w:rPr>
          <w:rFonts w:ascii="Times New Roman" w:hAnsi="Times New Roman"/>
          <w:sz w:val="22"/>
          <w:szCs w:val="22"/>
        </w:rPr>
        <w:t xml:space="preserve"> статьи 12 Федерального закона от 29 декабря 2012 г. № 273-ФЗ «Об образовании в Российской Федерации».</w:t>
      </w:r>
    </w:p>
  </w:footnote>
  <w:footnote w:id="4">
    <w:p w14:paraId="2D77470D" w14:textId="77777777" w:rsidR="00A17825" w:rsidRPr="0005358F" w:rsidRDefault="00A17825" w:rsidP="0005358F">
      <w:pPr>
        <w:autoSpaceDE w:val="0"/>
        <w:autoSpaceDN w:val="0"/>
        <w:adjustRightInd w:val="0"/>
        <w:spacing w:after="0" w:line="240" w:lineRule="auto"/>
        <w:jc w:val="both"/>
        <w:rPr>
          <w:rFonts w:ascii="Times New Roman" w:hAnsi="Times New Roman"/>
        </w:rPr>
      </w:pPr>
      <w:r w:rsidRPr="0005358F">
        <w:rPr>
          <w:rStyle w:val="a5"/>
        </w:rPr>
        <w:footnoteRef/>
      </w:r>
      <w:r w:rsidRPr="0005358F">
        <w:t xml:space="preserve"> </w:t>
      </w:r>
      <w:r w:rsidRPr="0005358F">
        <w:rPr>
          <w:rFonts w:ascii="Times New Roman" w:hAnsi="Times New Roman"/>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sidRPr="0005358F">
        <w:t xml:space="preserve"> </w:t>
      </w:r>
      <w:r w:rsidRPr="0005358F">
        <w:rPr>
          <w:rFonts w:ascii="Times New Roman" w:hAnsi="Times New Roman"/>
        </w:rPr>
        <w:t xml:space="preserve">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sidRPr="0005358F">
        <w:rPr>
          <w:rFonts w:ascii="Times New Roman" w:hAnsi="Times New Roman"/>
          <w:lang w:eastAsia="ru-RU"/>
        </w:rPr>
        <w:t>19644</w:t>
      </w:r>
      <w:r w:rsidRPr="0005358F">
        <w:rPr>
          <w:rFonts w:ascii="Times New Roman" w:hAnsi="Times New Roman"/>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14:paraId="53ED7B17" w14:textId="77777777" w:rsidR="00A17825" w:rsidRPr="0005358F" w:rsidRDefault="00A17825" w:rsidP="0005358F">
      <w:pPr>
        <w:autoSpaceDE w:val="0"/>
        <w:autoSpaceDN w:val="0"/>
        <w:adjustRightInd w:val="0"/>
        <w:spacing w:after="0" w:line="240" w:lineRule="auto"/>
        <w:jc w:val="both"/>
        <w:rPr>
          <w:rFonts w:ascii="Times New Roman" w:hAnsi="Times New Roman"/>
        </w:rPr>
      </w:pPr>
      <w:r w:rsidRPr="0005358F">
        <w:rPr>
          <w:rStyle w:val="a5"/>
        </w:rPr>
        <w:footnoteRef/>
      </w:r>
      <w:r w:rsidRPr="0005358F">
        <w:t xml:space="preserve"> </w:t>
      </w:r>
      <w:r w:rsidRPr="0005358F">
        <w:rPr>
          <w:rFonts w:ascii="Times New Roman" w:hAnsi="Times New Roman"/>
        </w:rPr>
        <w:t>Пункт 31 ФГОС ООО, утверждённого приказом № 287; пункт 14 ФГОС ООО, утверждённого приказом № 1897.</w:t>
      </w:r>
    </w:p>
  </w:footnote>
  <w:footnote w:id="6">
    <w:p w14:paraId="5897F221" w14:textId="77777777" w:rsidR="00A17825" w:rsidRPr="0005358F" w:rsidRDefault="00A17825"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31 ФГОС ООО, утверждённого приказом № 287; пункт 14 ФГОС ООО, утвержденного приказом № 1897.</w:t>
      </w:r>
    </w:p>
  </w:footnote>
  <w:footnote w:id="7">
    <w:p w14:paraId="5830AE7C" w14:textId="5B7FD584" w:rsidR="00A17825" w:rsidRPr="00D414FB" w:rsidRDefault="00A17825" w:rsidP="0005358F">
      <w:pPr>
        <w:autoSpaceDE w:val="0"/>
        <w:autoSpaceDN w:val="0"/>
        <w:adjustRightInd w:val="0"/>
        <w:spacing w:after="0" w:line="240" w:lineRule="auto"/>
        <w:jc w:val="both"/>
        <w:rPr>
          <w:rFonts w:ascii="Times New Roman" w:hAnsi="Times New Roman"/>
        </w:rPr>
      </w:pPr>
      <w:r w:rsidRPr="0005358F">
        <w:rPr>
          <w:rStyle w:val="a5"/>
        </w:rPr>
        <w:footnoteRef/>
      </w:r>
      <w:r w:rsidRPr="0005358F">
        <w:t xml:space="preserve"> </w:t>
      </w:r>
      <w:r w:rsidRPr="0005358F">
        <w:rPr>
          <w:rFonts w:ascii="Times New Roman" w:hAnsi="Times New Roman"/>
        </w:rPr>
        <w:t>Пункт 32 ФГОС ООО, утверждённого приказом № 287; пункт 14 ФГОС ООО, утвержденного приказом № 18</w:t>
      </w:r>
      <w:r>
        <w:rPr>
          <w:rFonts w:ascii="Times New Roman" w:hAnsi="Times New Roman"/>
        </w:rPr>
        <w:t>9</w:t>
      </w:r>
      <w:r w:rsidRPr="0005358F">
        <w:rPr>
          <w:rFonts w:ascii="Times New Roman" w:hAnsi="Times New Roman"/>
        </w:rPr>
        <w:t>.</w:t>
      </w:r>
    </w:p>
  </w:footnote>
  <w:footnote w:id="8">
    <w:p w14:paraId="5EA2A45C" w14:textId="77777777" w:rsidR="00A17825" w:rsidRPr="0005358F" w:rsidRDefault="00A17825"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32.2 ФГОС ООО, утверждённого приказом № 287; пункты 14, 18.2.1 ФГОС ООО, утвержденного приказом № 1897.</w:t>
      </w:r>
    </w:p>
  </w:footnote>
  <w:footnote w:id="9">
    <w:p w14:paraId="20884B0B" w14:textId="77777777" w:rsidR="00A17825" w:rsidRPr="0005358F" w:rsidRDefault="00A17825"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14:paraId="27B3B4DF" w14:textId="77777777" w:rsidR="00A17825" w:rsidRPr="0005358F" w:rsidRDefault="00A17825"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1">
    <w:p w14:paraId="342E9A9E" w14:textId="77777777" w:rsidR="00A17825" w:rsidRPr="0005358F" w:rsidRDefault="00A17825" w:rsidP="0005358F">
      <w:pPr>
        <w:autoSpaceDE w:val="0"/>
        <w:autoSpaceDN w:val="0"/>
        <w:adjustRightInd w:val="0"/>
        <w:spacing w:after="0" w:line="240" w:lineRule="auto"/>
        <w:jc w:val="both"/>
        <w:rPr>
          <w:lang w:val="x-none"/>
        </w:rPr>
      </w:pPr>
      <w:r w:rsidRPr="0005358F">
        <w:rPr>
          <w:rStyle w:val="a5"/>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2">
    <w:p w14:paraId="7AEE5D70" w14:textId="77777777" w:rsidR="00A17825" w:rsidRPr="0005358F" w:rsidRDefault="00A17825"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3">
    <w:p w14:paraId="25837AD0" w14:textId="77777777" w:rsidR="00A17825" w:rsidRPr="0005358F" w:rsidRDefault="00A17825"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33 ФГОС ООО, утверждённого приказом № 287; пункт 14 ФГОС ООО, утверждённого приказом № 1897.</w:t>
      </w:r>
    </w:p>
  </w:footnote>
  <w:footnote w:id="14">
    <w:p w14:paraId="5D4A51F2" w14:textId="77777777" w:rsidR="00A17825" w:rsidRPr="00FE097A" w:rsidRDefault="00A17825" w:rsidP="0005358F">
      <w:pPr>
        <w:pStyle w:val="a3"/>
        <w:jc w:val="both"/>
        <w:rPr>
          <w:sz w:val="22"/>
          <w:szCs w:val="22"/>
        </w:rPr>
      </w:pPr>
      <w:r w:rsidRPr="00FE097A">
        <w:rPr>
          <w:rStyle w:val="a5"/>
          <w:sz w:val="22"/>
          <w:szCs w:val="22"/>
        </w:rPr>
        <w:footnoteRef/>
      </w:r>
      <w:r w:rsidRPr="00FE097A">
        <w:rPr>
          <w:sz w:val="22"/>
          <w:szCs w:val="22"/>
        </w:rPr>
        <w:t xml:space="preserve"> </w:t>
      </w:r>
      <w:r w:rsidRPr="00FE097A">
        <w:rPr>
          <w:rFonts w:ascii="Times New Roman" w:hAnsi="Times New Roman"/>
          <w:sz w:val="22"/>
          <w:szCs w:val="22"/>
        </w:rPr>
        <w:t xml:space="preserve">Пункт 3 </w:t>
      </w:r>
      <w:r w:rsidRPr="00FE097A">
        <w:rPr>
          <w:rFonts w:ascii="Times New Roman" w:hAnsi="Times New Roman"/>
          <w:sz w:val="22"/>
          <w:szCs w:val="22"/>
          <w:highlight w:val="yellow"/>
        </w:rPr>
        <w:t>части 1</w:t>
      </w:r>
      <w:r w:rsidRPr="00FE097A">
        <w:rPr>
          <w:rFonts w:ascii="Times New Roman" w:hAnsi="Times New Roman"/>
          <w:sz w:val="22"/>
          <w:szCs w:val="22"/>
        </w:rPr>
        <w:t xml:space="preserve"> статьи 34 Федерального закона от 29 декабря 2012 г. № 273-ФЗ «Об образовании в Российской Федерации».</w:t>
      </w:r>
    </w:p>
  </w:footnote>
  <w:footnote w:id="15">
    <w:p w14:paraId="0736A6A1" w14:textId="77777777" w:rsidR="00A17825" w:rsidRDefault="00A17825" w:rsidP="0005358F">
      <w:pPr>
        <w:pStyle w:val="a3"/>
        <w:jc w:val="both"/>
      </w:pPr>
      <w:r>
        <w:rPr>
          <w:rStyle w:val="a5"/>
        </w:rPr>
        <w:footnoteRef/>
      </w:r>
      <w:r>
        <w:t xml:space="preserve"> </w:t>
      </w:r>
      <w:r>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6">
    <w:p w14:paraId="56A32FAD" w14:textId="77777777" w:rsidR="00A17825" w:rsidRDefault="00A17825" w:rsidP="0005358F">
      <w:pPr>
        <w:pStyle w:val="a3"/>
        <w:jc w:val="both"/>
      </w:pPr>
      <w:r w:rsidRPr="00CA4934">
        <w:rPr>
          <w:rStyle w:val="a5"/>
        </w:rPr>
        <w:footnoteRef/>
      </w:r>
      <w:r w:rsidRPr="00CA4934">
        <w:t xml:space="preserve"> </w:t>
      </w:r>
      <w:r w:rsidRPr="00CA4934">
        <w:rPr>
          <w:rFonts w:ascii="Times New Roman" w:hAnsi="Times New Roman"/>
          <w:sz w:val="24"/>
          <w:szCs w:val="24"/>
        </w:rPr>
        <w:t>Статья 59 Федерального закона от 29 декабря 2012 г. № 273-ФЗ «Об образовании в Российской Федерации».</w:t>
      </w:r>
    </w:p>
    <w:p w14:paraId="4D68DABC" w14:textId="77777777" w:rsidR="00A17825" w:rsidRPr="00D32FE9" w:rsidRDefault="00A17825" w:rsidP="0005358F">
      <w:pPr>
        <w:pStyle w:val="a3"/>
      </w:pPr>
    </w:p>
  </w:footnote>
  <w:footnote w:id="17">
    <w:p w14:paraId="2F5C58AE" w14:textId="77777777" w:rsidR="00A17825" w:rsidRPr="00C205D7" w:rsidRDefault="00A17825" w:rsidP="00C205D7">
      <w:r w:rsidRPr="00C205D7">
        <w:footnoteRef/>
      </w:r>
      <w:r w:rsidRPr="00C205D7">
        <w:t xml:space="preserve"> 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29C5"/>
    <w:multiLevelType w:val="multilevel"/>
    <w:tmpl w:val="386CE476"/>
    <w:lvl w:ilvl="0">
      <w:start w:val="1"/>
      <w:numFmt w:val="decimal"/>
      <w:lvlText w:val="%1"/>
      <w:lvlJc w:val="left"/>
      <w:pPr>
        <w:ind w:left="122" w:hanging="706"/>
      </w:pPr>
      <w:rPr>
        <w:lang w:val="ru-RU" w:eastAsia="en-US" w:bidi="ar-SA"/>
      </w:rPr>
    </w:lvl>
    <w:lvl w:ilvl="1">
      <w:start w:val="2"/>
      <w:numFmt w:val="decimal"/>
      <w:lvlText w:val="%1.%2."/>
      <w:lvlJc w:val="left"/>
      <w:pPr>
        <w:ind w:left="122" w:hanging="70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37" w:hanging="706"/>
      </w:pPr>
      <w:rPr>
        <w:lang w:val="ru-RU" w:eastAsia="en-US" w:bidi="ar-SA"/>
      </w:rPr>
    </w:lvl>
    <w:lvl w:ilvl="3">
      <w:numFmt w:val="bullet"/>
      <w:lvlText w:val="•"/>
      <w:lvlJc w:val="left"/>
      <w:pPr>
        <w:ind w:left="2995" w:hanging="706"/>
      </w:pPr>
      <w:rPr>
        <w:lang w:val="ru-RU" w:eastAsia="en-US" w:bidi="ar-SA"/>
      </w:rPr>
    </w:lvl>
    <w:lvl w:ilvl="4">
      <w:numFmt w:val="bullet"/>
      <w:lvlText w:val="•"/>
      <w:lvlJc w:val="left"/>
      <w:pPr>
        <w:ind w:left="3954" w:hanging="706"/>
      </w:pPr>
      <w:rPr>
        <w:lang w:val="ru-RU" w:eastAsia="en-US" w:bidi="ar-SA"/>
      </w:rPr>
    </w:lvl>
    <w:lvl w:ilvl="5">
      <w:numFmt w:val="bullet"/>
      <w:lvlText w:val="•"/>
      <w:lvlJc w:val="left"/>
      <w:pPr>
        <w:ind w:left="4913" w:hanging="706"/>
      </w:pPr>
      <w:rPr>
        <w:lang w:val="ru-RU" w:eastAsia="en-US" w:bidi="ar-SA"/>
      </w:rPr>
    </w:lvl>
    <w:lvl w:ilvl="6">
      <w:numFmt w:val="bullet"/>
      <w:lvlText w:val="•"/>
      <w:lvlJc w:val="left"/>
      <w:pPr>
        <w:ind w:left="5871" w:hanging="706"/>
      </w:pPr>
      <w:rPr>
        <w:lang w:val="ru-RU" w:eastAsia="en-US" w:bidi="ar-SA"/>
      </w:rPr>
    </w:lvl>
    <w:lvl w:ilvl="7">
      <w:numFmt w:val="bullet"/>
      <w:lvlText w:val="•"/>
      <w:lvlJc w:val="left"/>
      <w:pPr>
        <w:ind w:left="6830" w:hanging="706"/>
      </w:pPr>
      <w:rPr>
        <w:lang w:val="ru-RU" w:eastAsia="en-US" w:bidi="ar-SA"/>
      </w:rPr>
    </w:lvl>
    <w:lvl w:ilvl="8">
      <w:numFmt w:val="bullet"/>
      <w:lvlText w:val="•"/>
      <w:lvlJc w:val="left"/>
      <w:pPr>
        <w:ind w:left="7789" w:hanging="706"/>
      </w:pPr>
      <w:rPr>
        <w:lang w:val="ru-RU" w:eastAsia="en-US" w:bidi="ar-SA"/>
      </w:rPr>
    </w:lvl>
  </w:abstractNum>
  <w:abstractNum w:abstractNumId="1"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73228EB"/>
    <w:multiLevelType w:val="multilevel"/>
    <w:tmpl w:val="02908814"/>
    <w:lvl w:ilvl="0">
      <w:start w:val="6"/>
      <w:numFmt w:val="decimal"/>
      <w:lvlText w:val="%1"/>
      <w:lvlJc w:val="left"/>
      <w:pPr>
        <w:ind w:left="122" w:hanging="521"/>
      </w:pPr>
      <w:rPr>
        <w:lang w:val="ru-RU" w:eastAsia="en-US" w:bidi="ar-SA"/>
      </w:rPr>
    </w:lvl>
    <w:lvl w:ilvl="1">
      <w:start w:val="1"/>
      <w:numFmt w:val="decimal"/>
      <w:lvlText w:val="%1.%2."/>
      <w:lvlJc w:val="left"/>
      <w:pPr>
        <w:ind w:left="122" w:hanging="52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22" w:hanging="708"/>
      </w:pPr>
      <w:rPr>
        <w:rFonts w:ascii="Symbol" w:eastAsia="Symbol" w:hAnsi="Symbol" w:cs="Symbol" w:hint="default"/>
        <w:w w:val="100"/>
        <w:sz w:val="28"/>
        <w:szCs w:val="28"/>
        <w:lang w:val="ru-RU" w:eastAsia="en-US" w:bidi="ar-SA"/>
      </w:rPr>
    </w:lvl>
    <w:lvl w:ilvl="3">
      <w:numFmt w:val="bullet"/>
      <w:lvlText w:val="•"/>
      <w:lvlJc w:val="left"/>
      <w:pPr>
        <w:ind w:left="2995" w:hanging="708"/>
      </w:pPr>
      <w:rPr>
        <w:lang w:val="ru-RU" w:eastAsia="en-US" w:bidi="ar-SA"/>
      </w:rPr>
    </w:lvl>
    <w:lvl w:ilvl="4">
      <w:numFmt w:val="bullet"/>
      <w:lvlText w:val="•"/>
      <w:lvlJc w:val="left"/>
      <w:pPr>
        <w:ind w:left="3954" w:hanging="708"/>
      </w:pPr>
      <w:rPr>
        <w:lang w:val="ru-RU" w:eastAsia="en-US" w:bidi="ar-SA"/>
      </w:rPr>
    </w:lvl>
    <w:lvl w:ilvl="5">
      <w:numFmt w:val="bullet"/>
      <w:lvlText w:val="•"/>
      <w:lvlJc w:val="left"/>
      <w:pPr>
        <w:ind w:left="4913" w:hanging="708"/>
      </w:pPr>
      <w:rPr>
        <w:lang w:val="ru-RU" w:eastAsia="en-US" w:bidi="ar-SA"/>
      </w:rPr>
    </w:lvl>
    <w:lvl w:ilvl="6">
      <w:numFmt w:val="bullet"/>
      <w:lvlText w:val="•"/>
      <w:lvlJc w:val="left"/>
      <w:pPr>
        <w:ind w:left="5871" w:hanging="708"/>
      </w:pPr>
      <w:rPr>
        <w:lang w:val="ru-RU" w:eastAsia="en-US" w:bidi="ar-SA"/>
      </w:rPr>
    </w:lvl>
    <w:lvl w:ilvl="7">
      <w:numFmt w:val="bullet"/>
      <w:lvlText w:val="•"/>
      <w:lvlJc w:val="left"/>
      <w:pPr>
        <w:ind w:left="6830" w:hanging="708"/>
      </w:pPr>
      <w:rPr>
        <w:lang w:val="ru-RU" w:eastAsia="en-US" w:bidi="ar-SA"/>
      </w:rPr>
    </w:lvl>
    <w:lvl w:ilvl="8">
      <w:numFmt w:val="bullet"/>
      <w:lvlText w:val="•"/>
      <w:lvlJc w:val="left"/>
      <w:pPr>
        <w:ind w:left="7789" w:hanging="708"/>
      </w:pPr>
      <w:rPr>
        <w:lang w:val="ru-RU" w:eastAsia="en-US" w:bidi="ar-SA"/>
      </w:rPr>
    </w:lvl>
  </w:abstractNum>
  <w:abstractNum w:abstractNumId="4"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BEA5C82"/>
    <w:multiLevelType w:val="multilevel"/>
    <w:tmpl w:val="CF98A2B6"/>
    <w:lvl w:ilvl="0">
      <w:start w:val="1"/>
      <w:numFmt w:val="decimal"/>
      <w:lvlText w:val="%1."/>
      <w:lvlJc w:val="left"/>
      <w:pPr>
        <w:ind w:left="1042" w:hanging="213"/>
      </w:pPr>
      <w:rPr>
        <w:b/>
        <w:bCs/>
        <w:spacing w:val="-1"/>
        <w:w w:val="100"/>
        <w:lang w:val="ru-RU" w:eastAsia="en-US" w:bidi="ar-SA"/>
      </w:rPr>
    </w:lvl>
    <w:lvl w:ilvl="1">
      <w:start w:val="1"/>
      <w:numFmt w:val="decimal"/>
      <w:lvlText w:val="%1.%2."/>
      <w:lvlJc w:val="left"/>
      <w:pPr>
        <w:ind w:left="1427" w:hanging="57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320" w:hanging="576"/>
      </w:pPr>
      <w:rPr>
        <w:lang w:val="ru-RU" w:eastAsia="en-US" w:bidi="ar-SA"/>
      </w:rPr>
    </w:lvl>
    <w:lvl w:ilvl="3">
      <w:numFmt w:val="bullet"/>
      <w:lvlText w:val="•"/>
      <w:lvlJc w:val="left"/>
      <w:pPr>
        <w:ind w:left="2368" w:hanging="576"/>
      </w:pPr>
      <w:rPr>
        <w:lang w:val="ru-RU" w:eastAsia="en-US" w:bidi="ar-SA"/>
      </w:rPr>
    </w:lvl>
    <w:lvl w:ilvl="4">
      <w:numFmt w:val="bullet"/>
      <w:lvlText w:val="•"/>
      <w:lvlJc w:val="left"/>
      <w:pPr>
        <w:ind w:left="3416" w:hanging="576"/>
      </w:pPr>
      <w:rPr>
        <w:lang w:val="ru-RU" w:eastAsia="en-US" w:bidi="ar-SA"/>
      </w:rPr>
    </w:lvl>
    <w:lvl w:ilvl="5">
      <w:numFmt w:val="bullet"/>
      <w:lvlText w:val="•"/>
      <w:lvlJc w:val="left"/>
      <w:pPr>
        <w:ind w:left="4464" w:hanging="576"/>
      </w:pPr>
      <w:rPr>
        <w:lang w:val="ru-RU" w:eastAsia="en-US" w:bidi="ar-SA"/>
      </w:rPr>
    </w:lvl>
    <w:lvl w:ilvl="6">
      <w:numFmt w:val="bullet"/>
      <w:lvlText w:val="•"/>
      <w:lvlJc w:val="left"/>
      <w:pPr>
        <w:ind w:left="5513" w:hanging="576"/>
      </w:pPr>
      <w:rPr>
        <w:lang w:val="ru-RU" w:eastAsia="en-US" w:bidi="ar-SA"/>
      </w:rPr>
    </w:lvl>
    <w:lvl w:ilvl="7">
      <w:numFmt w:val="bullet"/>
      <w:lvlText w:val="•"/>
      <w:lvlJc w:val="left"/>
      <w:pPr>
        <w:ind w:left="6561" w:hanging="576"/>
      </w:pPr>
      <w:rPr>
        <w:lang w:val="ru-RU" w:eastAsia="en-US" w:bidi="ar-SA"/>
      </w:rPr>
    </w:lvl>
    <w:lvl w:ilvl="8">
      <w:numFmt w:val="bullet"/>
      <w:lvlText w:val="•"/>
      <w:lvlJc w:val="left"/>
      <w:pPr>
        <w:ind w:left="7609" w:hanging="576"/>
      </w:pPr>
      <w:rPr>
        <w:lang w:val="ru-RU" w:eastAsia="en-US" w:bidi="ar-SA"/>
      </w:rPr>
    </w:lvl>
  </w:abstractNum>
  <w:abstractNum w:abstractNumId="7"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98C72BB"/>
    <w:multiLevelType w:val="hybridMultilevel"/>
    <w:tmpl w:val="655C1862"/>
    <w:lvl w:ilvl="0" w:tplc="B79A1D26">
      <w:numFmt w:val="bullet"/>
      <w:lvlText w:val=""/>
      <w:lvlJc w:val="left"/>
      <w:pPr>
        <w:ind w:left="842" w:hanging="348"/>
      </w:pPr>
      <w:rPr>
        <w:rFonts w:ascii="Symbol" w:eastAsia="Symbol" w:hAnsi="Symbol" w:cs="Symbol" w:hint="default"/>
        <w:w w:val="100"/>
        <w:sz w:val="28"/>
        <w:szCs w:val="28"/>
        <w:lang w:val="ru-RU" w:eastAsia="en-US" w:bidi="ar-SA"/>
      </w:rPr>
    </w:lvl>
    <w:lvl w:ilvl="1" w:tplc="C3DE9A6C">
      <w:numFmt w:val="bullet"/>
      <w:lvlText w:val=""/>
      <w:lvlJc w:val="left"/>
      <w:pPr>
        <w:ind w:left="122" w:hanging="708"/>
      </w:pPr>
      <w:rPr>
        <w:rFonts w:ascii="Symbol" w:eastAsia="Symbol" w:hAnsi="Symbol" w:cs="Symbol" w:hint="default"/>
        <w:w w:val="100"/>
        <w:sz w:val="28"/>
        <w:szCs w:val="28"/>
        <w:lang w:val="ru-RU" w:eastAsia="en-US" w:bidi="ar-SA"/>
      </w:rPr>
    </w:lvl>
    <w:lvl w:ilvl="2" w:tplc="CB1431CC">
      <w:numFmt w:val="bullet"/>
      <w:lvlText w:val="•"/>
      <w:lvlJc w:val="left"/>
      <w:pPr>
        <w:ind w:left="1825" w:hanging="708"/>
      </w:pPr>
      <w:rPr>
        <w:lang w:val="ru-RU" w:eastAsia="en-US" w:bidi="ar-SA"/>
      </w:rPr>
    </w:lvl>
    <w:lvl w:ilvl="3" w:tplc="A74234C0">
      <w:numFmt w:val="bullet"/>
      <w:lvlText w:val="•"/>
      <w:lvlJc w:val="left"/>
      <w:pPr>
        <w:ind w:left="2810" w:hanging="708"/>
      </w:pPr>
      <w:rPr>
        <w:lang w:val="ru-RU" w:eastAsia="en-US" w:bidi="ar-SA"/>
      </w:rPr>
    </w:lvl>
    <w:lvl w:ilvl="4" w:tplc="009263D6">
      <w:numFmt w:val="bullet"/>
      <w:lvlText w:val="•"/>
      <w:lvlJc w:val="left"/>
      <w:pPr>
        <w:ind w:left="3795" w:hanging="708"/>
      </w:pPr>
      <w:rPr>
        <w:lang w:val="ru-RU" w:eastAsia="en-US" w:bidi="ar-SA"/>
      </w:rPr>
    </w:lvl>
    <w:lvl w:ilvl="5" w:tplc="6896B818">
      <w:numFmt w:val="bullet"/>
      <w:lvlText w:val="•"/>
      <w:lvlJc w:val="left"/>
      <w:pPr>
        <w:ind w:left="4780" w:hanging="708"/>
      </w:pPr>
      <w:rPr>
        <w:lang w:val="ru-RU" w:eastAsia="en-US" w:bidi="ar-SA"/>
      </w:rPr>
    </w:lvl>
    <w:lvl w:ilvl="6" w:tplc="FCEEF58E">
      <w:numFmt w:val="bullet"/>
      <w:lvlText w:val="•"/>
      <w:lvlJc w:val="left"/>
      <w:pPr>
        <w:ind w:left="5765" w:hanging="708"/>
      </w:pPr>
      <w:rPr>
        <w:lang w:val="ru-RU" w:eastAsia="en-US" w:bidi="ar-SA"/>
      </w:rPr>
    </w:lvl>
    <w:lvl w:ilvl="7" w:tplc="DD7C5966">
      <w:numFmt w:val="bullet"/>
      <w:lvlText w:val="•"/>
      <w:lvlJc w:val="left"/>
      <w:pPr>
        <w:ind w:left="6750" w:hanging="708"/>
      </w:pPr>
      <w:rPr>
        <w:lang w:val="ru-RU" w:eastAsia="en-US" w:bidi="ar-SA"/>
      </w:rPr>
    </w:lvl>
    <w:lvl w:ilvl="8" w:tplc="26DE5E3A">
      <w:numFmt w:val="bullet"/>
      <w:lvlText w:val="•"/>
      <w:lvlJc w:val="left"/>
      <w:pPr>
        <w:ind w:left="7736" w:hanging="708"/>
      </w:pPr>
      <w:rPr>
        <w:lang w:val="ru-RU" w:eastAsia="en-US" w:bidi="ar-SA"/>
      </w:rPr>
    </w:lvl>
  </w:abstractNum>
  <w:abstractNum w:abstractNumId="9" w15:restartNumberingAfterBreak="0">
    <w:nsid w:val="7AD511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4"/>
  </w:num>
  <w:num w:numId="4">
    <w:abstractNumId w:val="2"/>
  </w:num>
  <w:num w:numId="5">
    <w:abstractNumId w:val="5"/>
  </w:num>
  <w:num w:numId="6">
    <w:abstractNumId w:val="6"/>
  </w:num>
  <w:num w:numId="7">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3"/>
  </w:num>
  <w:num w:numId="9">
    <w:abstractNumId w:val="3"/>
    <w:lvlOverride w:ilvl="0">
      <w:startOverride w:val="6"/>
    </w:lvlOverride>
    <w:lvlOverride w:ilvl="1">
      <w:startOverride w:val="1"/>
    </w:lvlOverride>
    <w:lvlOverride w:ilvl="2"/>
    <w:lvlOverride w:ilvl="3"/>
    <w:lvlOverride w:ilvl="4"/>
    <w:lvlOverride w:ilvl="5"/>
    <w:lvlOverride w:ilvl="6"/>
    <w:lvlOverride w:ilvl="7"/>
    <w:lvlOverride w:ilvl="8"/>
  </w:num>
  <w:num w:numId="10">
    <w:abstractNumId w:val="8"/>
  </w:num>
  <w:num w:numId="11">
    <w:abstractNumId w:val="8"/>
  </w:num>
  <w:num w:numId="12">
    <w:abstractNumId w:val="0"/>
  </w:num>
  <w:num w:numId="13">
    <w:abstractNumId w:val="0"/>
    <w:lvlOverride w:ilvl="0">
      <w:startOverride w:val="1"/>
    </w:lvlOverride>
    <w:lvlOverride w:ilvl="1">
      <w:startOverride w:val="2"/>
    </w:lvlOverride>
    <w:lvlOverride w:ilvl="2"/>
    <w:lvlOverride w:ilvl="3"/>
    <w:lvlOverride w:ilvl="4"/>
    <w:lvlOverride w:ilvl="5"/>
    <w:lvlOverride w:ilvl="6"/>
    <w:lvlOverride w:ilvl="7"/>
    <w:lvlOverride w:ilv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F79"/>
    <w:rsid w:val="00010D11"/>
    <w:rsid w:val="00014EA5"/>
    <w:rsid w:val="000249E9"/>
    <w:rsid w:val="0005358F"/>
    <w:rsid w:val="00076040"/>
    <w:rsid w:val="000D2978"/>
    <w:rsid w:val="001234D9"/>
    <w:rsid w:val="00161DAB"/>
    <w:rsid w:val="001E1941"/>
    <w:rsid w:val="002215D0"/>
    <w:rsid w:val="00236BED"/>
    <w:rsid w:val="0024690F"/>
    <w:rsid w:val="00251358"/>
    <w:rsid w:val="00257580"/>
    <w:rsid w:val="00270DB1"/>
    <w:rsid w:val="00295E00"/>
    <w:rsid w:val="002C3797"/>
    <w:rsid w:val="00301379"/>
    <w:rsid w:val="0030445E"/>
    <w:rsid w:val="00371F7F"/>
    <w:rsid w:val="003C528D"/>
    <w:rsid w:val="003F477C"/>
    <w:rsid w:val="00441C11"/>
    <w:rsid w:val="00446306"/>
    <w:rsid w:val="00464C6D"/>
    <w:rsid w:val="0049480B"/>
    <w:rsid w:val="005471CC"/>
    <w:rsid w:val="00547C51"/>
    <w:rsid w:val="00552C14"/>
    <w:rsid w:val="00570847"/>
    <w:rsid w:val="00574932"/>
    <w:rsid w:val="00595E8B"/>
    <w:rsid w:val="005D33F9"/>
    <w:rsid w:val="006008C3"/>
    <w:rsid w:val="0061687A"/>
    <w:rsid w:val="006206F8"/>
    <w:rsid w:val="00643563"/>
    <w:rsid w:val="0067667F"/>
    <w:rsid w:val="00685375"/>
    <w:rsid w:val="00704C71"/>
    <w:rsid w:val="00725A10"/>
    <w:rsid w:val="00782F79"/>
    <w:rsid w:val="007963D8"/>
    <w:rsid w:val="00801CE7"/>
    <w:rsid w:val="0081548C"/>
    <w:rsid w:val="00861ECC"/>
    <w:rsid w:val="00884BB0"/>
    <w:rsid w:val="0088637B"/>
    <w:rsid w:val="008B5C4D"/>
    <w:rsid w:val="008D432A"/>
    <w:rsid w:val="008E21E8"/>
    <w:rsid w:val="008F041E"/>
    <w:rsid w:val="00934379"/>
    <w:rsid w:val="00974FC9"/>
    <w:rsid w:val="009B4706"/>
    <w:rsid w:val="009B6CBB"/>
    <w:rsid w:val="009C2542"/>
    <w:rsid w:val="009E6419"/>
    <w:rsid w:val="00A01B35"/>
    <w:rsid w:val="00A17825"/>
    <w:rsid w:val="00A37B18"/>
    <w:rsid w:val="00A93053"/>
    <w:rsid w:val="00AA1174"/>
    <w:rsid w:val="00AC48D1"/>
    <w:rsid w:val="00AF658A"/>
    <w:rsid w:val="00B33EFB"/>
    <w:rsid w:val="00B44CC8"/>
    <w:rsid w:val="00B50E51"/>
    <w:rsid w:val="00B610D4"/>
    <w:rsid w:val="00B758CC"/>
    <w:rsid w:val="00BB0703"/>
    <w:rsid w:val="00BD1489"/>
    <w:rsid w:val="00BE1AB5"/>
    <w:rsid w:val="00C205D7"/>
    <w:rsid w:val="00C600B6"/>
    <w:rsid w:val="00C61C31"/>
    <w:rsid w:val="00C76199"/>
    <w:rsid w:val="00CD3F93"/>
    <w:rsid w:val="00CF09B0"/>
    <w:rsid w:val="00D03BD3"/>
    <w:rsid w:val="00D0734A"/>
    <w:rsid w:val="00D10C7D"/>
    <w:rsid w:val="00D35F75"/>
    <w:rsid w:val="00D414FB"/>
    <w:rsid w:val="00D820CB"/>
    <w:rsid w:val="00DE647B"/>
    <w:rsid w:val="00E07727"/>
    <w:rsid w:val="00E17A7B"/>
    <w:rsid w:val="00E26D56"/>
    <w:rsid w:val="00E75856"/>
    <w:rsid w:val="00EA1338"/>
    <w:rsid w:val="00EC2345"/>
    <w:rsid w:val="00ED08AA"/>
    <w:rsid w:val="00F11396"/>
    <w:rsid w:val="00F4019A"/>
    <w:rsid w:val="00F537DE"/>
    <w:rsid w:val="00F714CF"/>
    <w:rsid w:val="00F72BAA"/>
    <w:rsid w:val="00F72FCE"/>
    <w:rsid w:val="00F85A82"/>
    <w:rsid w:val="00FA35FA"/>
    <w:rsid w:val="00FE097A"/>
    <w:rsid w:val="00FE1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DBEF2"/>
  <w15:chartTrackingRefBased/>
  <w15:docId w15:val="{0B72171F-8D94-4CF2-AFD8-1676B61D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A17825"/>
    <w:pPr>
      <w:widowControl w:val="0"/>
      <w:autoSpaceDE w:val="0"/>
      <w:autoSpaceDN w:val="0"/>
      <w:spacing w:after="0" w:line="240" w:lineRule="auto"/>
      <w:ind w:left="260"/>
      <w:jc w:val="center"/>
      <w:outlineLvl w:val="0"/>
    </w:pPr>
    <w:rPr>
      <w:rFonts w:ascii="Times New Roman" w:eastAsia="Times New Roman" w:hAnsi="Times New Roman" w:cs="Times New Roman"/>
      <w:b/>
      <w:bCs/>
      <w:kern w:val="0"/>
      <w:sz w:val="28"/>
      <w:szCs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17825"/>
    <w:rPr>
      <w:rFonts w:ascii="Times New Roman" w:eastAsia="Times New Roman" w:hAnsi="Times New Roman" w:cs="Times New Roman"/>
      <w:b/>
      <w:bCs/>
      <w:kern w:val="0"/>
      <w:sz w:val="28"/>
      <w:szCs w:val="28"/>
      <w14:ligatures w14:val="none"/>
    </w:rPr>
  </w:style>
  <w:style w:type="paragraph" w:styleId="a3">
    <w:name w:val="footnote text"/>
    <w:basedOn w:val="a"/>
    <w:link w:val="a4"/>
    <w:uiPriority w:val="99"/>
    <w:semiHidden/>
    <w:unhideWhenUsed/>
    <w:rsid w:val="0005358F"/>
    <w:pPr>
      <w:spacing w:after="0" w:line="240" w:lineRule="auto"/>
    </w:pPr>
    <w:rPr>
      <w:sz w:val="20"/>
      <w:szCs w:val="20"/>
    </w:rPr>
  </w:style>
  <w:style w:type="character" w:customStyle="1" w:styleId="a4">
    <w:name w:val="Текст сноски Знак"/>
    <w:basedOn w:val="a0"/>
    <w:link w:val="a3"/>
    <w:uiPriority w:val="99"/>
    <w:semiHidden/>
    <w:rsid w:val="0005358F"/>
    <w:rPr>
      <w:sz w:val="20"/>
      <w:szCs w:val="20"/>
    </w:rPr>
  </w:style>
  <w:style w:type="character" w:styleId="a5">
    <w:name w:val="footnote reference"/>
    <w:uiPriority w:val="99"/>
    <w:unhideWhenUsed/>
    <w:rsid w:val="0005358F"/>
    <w:rPr>
      <w:vertAlign w:val="superscript"/>
    </w:rPr>
  </w:style>
  <w:style w:type="character" w:customStyle="1" w:styleId="a6">
    <w:name w:val="Символ сноски"/>
    <w:qFormat/>
    <w:rsid w:val="0005358F"/>
  </w:style>
  <w:style w:type="paragraph" w:styleId="a7">
    <w:name w:val="header"/>
    <w:basedOn w:val="a"/>
    <w:link w:val="a8"/>
    <w:uiPriority w:val="99"/>
    <w:unhideWhenUsed/>
    <w:rsid w:val="0005358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5358F"/>
  </w:style>
  <w:style w:type="paragraph" w:styleId="a9">
    <w:name w:val="footer"/>
    <w:basedOn w:val="a"/>
    <w:link w:val="aa"/>
    <w:uiPriority w:val="99"/>
    <w:unhideWhenUsed/>
    <w:rsid w:val="0005358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5358F"/>
  </w:style>
  <w:style w:type="paragraph" w:styleId="ab">
    <w:name w:val="List Paragraph"/>
    <w:basedOn w:val="a"/>
    <w:uiPriority w:val="1"/>
    <w:qFormat/>
    <w:rsid w:val="00CD3F93"/>
    <w:pPr>
      <w:ind w:left="720"/>
      <w:contextualSpacing/>
    </w:pPr>
  </w:style>
  <w:style w:type="table" w:customStyle="1" w:styleId="TableNormal">
    <w:name w:val="Table Normal"/>
    <w:uiPriority w:val="2"/>
    <w:semiHidden/>
    <w:unhideWhenUsed/>
    <w:qFormat/>
    <w:rsid w:val="00B758C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c">
    <w:name w:val="Body Text"/>
    <w:basedOn w:val="a"/>
    <w:link w:val="ad"/>
    <w:uiPriority w:val="1"/>
    <w:qFormat/>
    <w:rsid w:val="00B758CC"/>
    <w:pPr>
      <w:widowControl w:val="0"/>
      <w:autoSpaceDE w:val="0"/>
      <w:autoSpaceDN w:val="0"/>
      <w:spacing w:before="8" w:after="0" w:line="240" w:lineRule="auto"/>
    </w:pPr>
    <w:rPr>
      <w:rFonts w:ascii="Times New Roman" w:eastAsia="Times New Roman" w:hAnsi="Times New Roman" w:cs="Times New Roman"/>
      <w:b/>
      <w:bCs/>
      <w:kern w:val="0"/>
      <w:sz w:val="24"/>
      <w:szCs w:val="24"/>
      <w14:ligatures w14:val="none"/>
    </w:rPr>
  </w:style>
  <w:style w:type="character" w:customStyle="1" w:styleId="ad">
    <w:name w:val="Основной текст Знак"/>
    <w:basedOn w:val="a0"/>
    <w:link w:val="ac"/>
    <w:uiPriority w:val="1"/>
    <w:rsid w:val="00B758CC"/>
    <w:rPr>
      <w:rFonts w:ascii="Times New Roman" w:eastAsia="Times New Roman" w:hAnsi="Times New Roman" w:cs="Times New Roman"/>
      <w:b/>
      <w:bCs/>
      <w:kern w:val="0"/>
      <w:sz w:val="24"/>
      <w:szCs w:val="24"/>
      <w14:ligatures w14:val="none"/>
    </w:rPr>
  </w:style>
  <w:style w:type="paragraph" w:customStyle="1" w:styleId="TableParagraph">
    <w:name w:val="Table Paragraph"/>
    <w:basedOn w:val="a"/>
    <w:uiPriority w:val="1"/>
    <w:qFormat/>
    <w:rsid w:val="00B758CC"/>
    <w:pPr>
      <w:widowControl w:val="0"/>
      <w:autoSpaceDE w:val="0"/>
      <w:autoSpaceDN w:val="0"/>
      <w:spacing w:after="0" w:line="240" w:lineRule="auto"/>
    </w:pPr>
    <w:rPr>
      <w:rFonts w:ascii="Times New Roman" w:eastAsia="Times New Roman" w:hAnsi="Times New Roman" w:cs="Times New Roman"/>
      <w:kern w:val="0"/>
      <w14:ligatures w14:val="none"/>
    </w:rPr>
  </w:style>
  <w:style w:type="table" w:styleId="ae">
    <w:name w:val="Table Grid"/>
    <w:basedOn w:val="a1"/>
    <w:uiPriority w:val="39"/>
    <w:rsid w:val="00B758CC"/>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B758CC"/>
    <w:rPr>
      <w:color w:val="0563C1" w:themeColor="hyperlink"/>
      <w:u w:val="single"/>
    </w:rPr>
  </w:style>
  <w:style w:type="character" w:customStyle="1" w:styleId="UnresolvedMention">
    <w:name w:val="Unresolved Mention"/>
    <w:basedOn w:val="a0"/>
    <w:uiPriority w:val="99"/>
    <w:semiHidden/>
    <w:unhideWhenUsed/>
    <w:rsid w:val="00B758CC"/>
    <w:rPr>
      <w:color w:val="605E5C"/>
      <w:shd w:val="clear" w:color="auto" w:fill="E1DFDD"/>
    </w:rPr>
  </w:style>
  <w:style w:type="paragraph" w:customStyle="1" w:styleId="msonormal0">
    <w:name w:val="msonormal"/>
    <w:basedOn w:val="a"/>
    <w:rsid w:val="00A1782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484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ref%3D19D784456611F9D765412378207DEF295C7F3DEEBC330879263E0F8F880D6C8657DC8E6892AFEF8F110DE3E3B80CB5973D327D0C6C56EA66W1x2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Pages>
  <Words>284177</Words>
  <Characters>1619810</Characters>
  <Application>Microsoft Office Word</Application>
  <DocSecurity>0</DocSecurity>
  <Lines>13498</Lines>
  <Paragraphs>3800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Нисрин Максимовна</cp:lastModifiedBy>
  <cp:revision>9</cp:revision>
  <dcterms:created xsi:type="dcterms:W3CDTF">2023-10-13T11:02:00Z</dcterms:created>
  <dcterms:modified xsi:type="dcterms:W3CDTF">2023-10-20T15:14:00Z</dcterms:modified>
</cp:coreProperties>
</file>